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CCE93" w14:textId="6C2AD44E" w:rsidR="00FD07B2" w:rsidRDefault="00FD07B2" w:rsidP="002C53C1">
      <w:pPr>
        <w:widowControl w:val="0"/>
        <w:autoSpaceDE w:val="0"/>
        <w:autoSpaceDN w:val="0"/>
        <w:adjustRightInd w:val="0"/>
        <w:spacing w:after="200" w:line="276" w:lineRule="auto"/>
        <w:jc w:val="center"/>
        <w:rPr>
          <w:rFonts w:ascii="Calibri" w:hAnsi="Calibri" w:cs="Calibri"/>
          <w:b/>
          <w:bCs/>
          <w:sz w:val="52"/>
          <w:szCs w:val="52"/>
          <w:lang w:val="en"/>
        </w:rPr>
      </w:pPr>
      <w:r>
        <w:rPr>
          <w:rFonts w:ascii="Calibri" w:hAnsi="Calibri" w:cs="Calibri"/>
          <w:b/>
          <w:bCs/>
          <w:sz w:val="52"/>
          <w:szCs w:val="52"/>
          <w:lang w:val="en"/>
        </w:rPr>
        <w:t xml:space="preserve">OFFICIAL BY-LAWS OF THE </w:t>
      </w:r>
      <w:r w:rsidR="00594C20">
        <w:rPr>
          <w:rFonts w:ascii="Calibri" w:hAnsi="Calibri" w:cs="Calibri"/>
          <w:b/>
          <w:bCs/>
          <w:sz w:val="52"/>
          <w:szCs w:val="52"/>
          <w:lang w:val="en"/>
        </w:rPr>
        <w:t>SOUTH-CENTRAL</w:t>
      </w:r>
      <w:r>
        <w:rPr>
          <w:rFonts w:ascii="Calibri" w:hAnsi="Calibri" w:cs="Calibri"/>
          <w:b/>
          <w:bCs/>
          <w:sz w:val="52"/>
          <w:szCs w:val="52"/>
          <w:lang w:val="en"/>
        </w:rPr>
        <w:t xml:space="preserve"> KENTUCKY AREA OF NARCOTICS ANONYMOUS</w:t>
      </w:r>
    </w:p>
    <w:p w14:paraId="7B3CCE94" w14:textId="77777777" w:rsidR="00FD07B2" w:rsidRDefault="00E9385C">
      <w:pPr>
        <w:widowControl w:val="0"/>
        <w:autoSpaceDE w:val="0"/>
        <w:autoSpaceDN w:val="0"/>
        <w:adjustRightInd w:val="0"/>
        <w:spacing w:after="200" w:line="276" w:lineRule="auto"/>
        <w:jc w:val="center"/>
        <w:rPr>
          <w:rFonts w:ascii="Calibri" w:hAnsi="Calibri" w:cs="Calibri"/>
          <w:b/>
          <w:bCs/>
          <w:sz w:val="52"/>
          <w:szCs w:val="52"/>
          <w:lang w:val="en"/>
        </w:rPr>
      </w:pPr>
      <w:r w:rsidRPr="002C53C1">
        <w:rPr>
          <w:rFonts w:ascii="Calibri" w:hAnsi="Calibri" w:cs="Calibri"/>
          <w:b/>
          <w:bCs/>
          <w:noProof/>
          <w:sz w:val="52"/>
          <w:szCs w:val="52"/>
        </w:rPr>
        <w:drawing>
          <wp:inline distT="0" distB="0" distL="0" distR="0" wp14:anchorId="7B3CD2AF" wp14:editId="7B3CD2B0">
            <wp:extent cx="4602480" cy="46024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2480" cy="4602480"/>
                    </a:xfrm>
                    <a:prstGeom prst="rect">
                      <a:avLst/>
                    </a:prstGeom>
                    <a:noFill/>
                    <a:ln>
                      <a:noFill/>
                    </a:ln>
                  </pic:spPr>
                </pic:pic>
              </a:graphicData>
            </a:graphic>
          </wp:inline>
        </w:drawing>
      </w:r>
    </w:p>
    <w:p w14:paraId="7B3CCE95" w14:textId="51952F89" w:rsidR="00FD07B2" w:rsidRDefault="00FD07B2" w:rsidP="00B50B5C">
      <w:pPr>
        <w:widowControl w:val="0"/>
        <w:autoSpaceDE w:val="0"/>
        <w:autoSpaceDN w:val="0"/>
        <w:adjustRightInd w:val="0"/>
        <w:spacing w:after="200" w:line="276" w:lineRule="auto"/>
        <w:jc w:val="center"/>
        <w:rPr>
          <w:rFonts w:ascii="Calibri" w:hAnsi="Calibri" w:cs="Calibri"/>
          <w:b/>
          <w:bCs/>
          <w:sz w:val="44"/>
          <w:szCs w:val="44"/>
          <w:lang w:val="en"/>
        </w:rPr>
      </w:pPr>
      <w:r>
        <w:rPr>
          <w:rFonts w:ascii="Calibri" w:hAnsi="Calibri" w:cs="Calibri"/>
          <w:b/>
          <w:bCs/>
          <w:sz w:val="44"/>
          <w:szCs w:val="44"/>
          <w:lang w:val="en"/>
        </w:rPr>
        <w:t xml:space="preserve">SERVING THE </w:t>
      </w:r>
      <w:r w:rsidR="00594C20">
        <w:rPr>
          <w:rFonts w:ascii="Calibri" w:hAnsi="Calibri" w:cs="Calibri"/>
          <w:b/>
          <w:bCs/>
          <w:sz w:val="44"/>
          <w:szCs w:val="44"/>
          <w:lang w:val="en"/>
        </w:rPr>
        <w:t>SOUTH-CENTRAL</w:t>
      </w:r>
      <w:r>
        <w:rPr>
          <w:rFonts w:ascii="Calibri" w:hAnsi="Calibri" w:cs="Calibri"/>
          <w:b/>
          <w:bCs/>
          <w:sz w:val="44"/>
          <w:szCs w:val="44"/>
          <w:lang w:val="en"/>
        </w:rPr>
        <w:t xml:space="preserve"> KENTUCKY AREA OF NARCOTICS ANONYMOUS</w:t>
      </w:r>
    </w:p>
    <w:p w14:paraId="33BAB770" w14:textId="24A3E219" w:rsidR="00431DF2" w:rsidRDefault="009F32DA" w:rsidP="00431DF2">
      <w:pPr>
        <w:widowControl w:val="0"/>
        <w:autoSpaceDE w:val="0"/>
        <w:autoSpaceDN w:val="0"/>
        <w:adjustRightInd w:val="0"/>
        <w:jc w:val="center"/>
        <w:rPr>
          <w:rFonts w:ascii="Calibri" w:hAnsi="Calibri" w:cs="Calibri"/>
          <w:b/>
          <w:bCs/>
          <w:color w:val="7030A0"/>
          <w:sz w:val="32"/>
          <w:szCs w:val="32"/>
          <w:lang w:val="en"/>
        </w:rPr>
      </w:pPr>
      <w:r w:rsidRPr="00AB1716">
        <w:rPr>
          <w:rFonts w:ascii="Calibri" w:hAnsi="Calibri" w:cs="Calibri"/>
          <w:b/>
          <w:bCs/>
          <w:color w:val="7030A0"/>
          <w:sz w:val="32"/>
          <w:szCs w:val="32"/>
          <w:lang w:val="en"/>
        </w:rPr>
        <w:t>20</w:t>
      </w:r>
      <w:r w:rsidR="00A6453C">
        <w:rPr>
          <w:rFonts w:ascii="Calibri" w:hAnsi="Calibri" w:cs="Calibri"/>
          <w:b/>
          <w:bCs/>
          <w:color w:val="7030A0"/>
          <w:sz w:val="32"/>
          <w:szCs w:val="32"/>
          <w:lang w:val="en"/>
        </w:rPr>
        <w:t>2</w:t>
      </w:r>
      <w:r w:rsidR="00863633">
        <w:rPr>
          <w:rFonts w:ascii="Calibri" w:hAnsi="Calibri" w:cs="Calibri"/>
          <w:b/>
          <w:bCs/>
          <w:color w:val="7030A0"/>
          <w:sz w:val="32"/>
          <w:szCs w:val="32"/>
          <w:lang w:val="en"/>
        </w:rPr>
        <w:t>2</w:t>
      </w:r>
      <w:r w:rsidRPr="00AB1716">
        <w:rPr>
          <w:rFonts w:ascii="Calibri" w:hAnsi="Calibri" w:cs="Calibri"/>
          <w:b/>
          <w:bCs/>
          <w:color w:val="7030A0"/>
          <w:sz w:val="32"/>
          <w:szCs w:val="32"/>
          <w:lang w:val="en"/>
        </w:rPr>
        <w:t xml:space="preserve"> Policy</w:t>
      </w:r>
      <w:r w:rsidR="007178F9">
        <w:rPr>
          <w:rFonts w:ascii="Calibri" w:hAnsi="Calibri" w:cs="Calibri"/>
          <w:b/>
          <w:bCs/>
          <w:color w:val="7030A0"/>
          <w:sz w:val="32"/>
          <w:szCs w:val="32"/>
          <w:lang w:val="en"/>
        </w:rPr>
        <w:t xml:space="preserve"> </w:t>
      </w:r>
      <w:r w:rsidR="007E7E4C">
        <w:rPr>
          <w:rFonts w:ascii="Calibri" w:hAnsi="Calibri" w:cs="Calibri"/>
          <w:b/>
          <w:bCs/>
          <w:color w:val="7030A0"/>
          <w:sz w:val="32"/>
          <w:szCs w:val="32"/>
          <w:lang w:val="en"/>
        </w:rPr>
        <w:t>In Revision</w:t>
      </w:r>
    </w:p>
    <w:p w14:paraId="0BE2A478" w14:textId="77777777" w:rsidR="00431DF2" w:rsidRDefault="00431DF2" w:rsidP="00431DF2">
      <w:pPr>
        <w:widowControl w:val="0"/>
        <w:autoSpaceDE w:val="0"/>
        <w:autoSpaceDN w:val="0"/>
        <w:adjustRightInd w:val="0"/>
        <w:jc w:val="center"/>
        <w:rPr>
          <w:rFonts w:ascii="Calibri" w:hAnsi="Calibri" w:cs="Calibri"/>
          <w:b/>
          <w:bCs/>
          <w:color w:val="7030A0"/>
          <w:sz w:val="32"/>
          <w:szCs w:val="32"/>
          <w:lang w:val="en"/>
        </w:rPr>
      </w:pPr>
    </w:p>
    <w:p w14:paraId="46EEFDAD" w14:textId="77777777" w:rsidR="007178F9" w:rsidRDefault="007178F9" w:rsidP="00431DF2">
      <w:pPr>
        <w:widowControl w:val="0"/>
        <w:autoSpaceDE w:val="0"/>
        <w:autoSpaceDN w:val="0"/>
        <w:adjustRightInd w:val="0"/>
        <w:jc w:val="center"/>
        <w:rPr>
          <w:rFonts w:ascii="Calibri" w:hAnsi="Calibri" w:cs="Calibri"/>
          <w:b/>
          <w:bCs/>
          <w:color w:val="7030A0"/>
          <w:sz w:val="32"/>
          <w:szCs w:val="32"/>
          <w:lang w:val="en"/>
        </w:rPr>
      </w:pPr>
    </w:p>
    <w:p w14:paraId="302F3518" w14:textId="77777777" w:rsidR="00B56FD2" w:rsidRDefault="00B56FD2" w:rsidP="00431DF2">
      <w:pPr>
        <w:widowControl w:val="0"/>
        <w:autoSpaceDE w:val="0"/>
        <w:autoSpaceDN w:val="0"/>
        <w:adjustRightInd w:val="0"/>
        <w:jc w:val="center"/>
        <w:rPr>
          <w:rFonts w:ascii="Calibri" w:hAnsi="Calibri" w:cs="Calibri"/>
          <w:b/>
          <w:bCs/>
          <w:color w:val="7030A0"/>
          <w:sz w:val="32"/>
          <w:szCs w:val="32"/>
          <w:lang w:val="en"/>
        </w:rPr>
      </w:pPr>
    </w:p>
    <w:p w14:paraId="76C5E613" w14:textId="30ACD1BF" w:rsidR="0023235E" w:rsidRPr="00B56FD2" w:rsidRDefault="0023235E" w:rsidP="0023235E">
      <w:pPr>
        <w:widowControl w:val="0"/>
        <w:autoSpaceDE w:val="0"/>
        <w:autoSpaceDN w:val="0"/>
        <w:adjustRightInd w:val="0"/>
        <w:spacing w:line="276" w:lineRule="auto"/>
        <w:jc w:val="center"/>
        <w:rPr>
          <w:rFonts w:ascii="Calibri" w:hAnsi="Calibri" w:cs="Calibri"/>
          <w:b/>
          <w:bCs/>
          <w:sz w:val="32"/>
          <w:szCs w:val="32"/>
          <w:u w:val="single"/>
          <w:lang w:val="en"/>
        </w:rPr>
      </w:pPr>
      <w:r w:rsidRPr="00B56FD2">
        <w:rPr>
          <w:rFonts w:ascii="Calibri" w:hAnsi="Calibri" w:cs="Calibri"/>
          <w:b/>
          <w:bCs/>
          <w:sz w:val="32"/>
          <w:szCs w:val="32"/>
          <w:u w:val="single"/>
          <w:lang w:val="en"/>
        </w:rPr>
        <w:lastRenderedPageBreak/>
        <w:t xml:space="preserve">The </w:t>
      </w:r>
      <w:r w:rsidR="00594C20" w:rsidRPr="00B56FD2">
        <w:rPr>
          <w:rFonts w:ascii="Calibri" w:hAnsi="Calibri" w:cs="Calibri"/>
          <w:b/>
          <w:bCs/>
          <w:sz w:val="32"/>
          <w:szCs w:val="32"/>
          <w:u w:val="single"/>
          <w:lang w:val="en"/>
        </w:rPr>
        <w:t>South-Central</w:t>
      </w:r>
      <w:r w:rsidRPr="00B56FD2">
        <w:rPr>
          <w:rFonts w:ascii="Calibri" w:hAnsi="Calibri" w:cs="Calibri"/>
          <w:b/>
          <w:bCs/>
          <w:sz w:val="32"/>
          <w:szCs w:val="32"/>
          <w:u w:val="single"/>
          <w:lang w:val="en"/>
        </w:rPr>
        <w:t xml:space="preserve"> Kentucky Area of Narcotics Anonymous</w:t>
      </w:r>
    </w:p>
    <w:p w14:paraId="2118575F" w14:textId="77777777" w:rsidR="0023235E" w:rsidRPr="006776EA" w:rsidRDefault="0023235E" w:rsidP="0023235E">
      <w:pPr>
        <w:widowControl w:val="0"/>
        <w:autoSpaceDE w:val="0"/>
        <w:autoSpaceDN w:val="0"/>
        <w:adjustRightInd w:val="0"/>
        <w:ind w:left="720"/>
        <w:jc w:val="center"/>
        <w:rPr>
          <w:rFonts w:ascii="Calibri" w:hAnsi="Calibri" w:cs="Calibri"/>
          <w:b/>
          <w:bCs/>
          <w:sz w:val="32"/>
          <w:szCs w:val="32"/>
          <w:u w:val="single"/>
          <w:lang w:val="en"/>
        </w:rPr>
      </w:pPr>
      <w:r w:rsidRPr="006156D5">
        <w:rPr>
          <w:rFonts w:ascii="Calibri" w:hAnsi="Calibri" w:cs="Calibri"/>
          <w:b/>
          <w:bCs/>
          <w:sz w:val="28"/>
          <w:szCs w:val="28"/>
          <w:u w:val="single"/>
          <w:lang w:val="en"/>
        </w:rPr>
        <w:t>Table of Contents</w:t>
      </w:r>
      <w:r w:rsidRPr="006776EA">
        <w:rPr>
          <w:rFonts w:ascii="Calibri" w:hAnsi="Calibri" w:cs="Calibri"/>
          <w:b/>
          <w:bCs/>
          <w:sz w:val="32"/>
          <w:szCs w:val="32"/>
          <w:u w:val="single"/>
          <w:lang w:val="en"/>
        </w:rPr>
        <w:t>:</w:t>
      </w:r>
    </w:p>
    <w:p w14:paraId="3DDCA3B7" w14:textId="77777777" w:rsidR="0023235E" w:rsidRPr="00D713BE" w:rsidRDefault="0023235E" w:rsidP="00262822">
      <w:pPr>
        <w:widowControl w:val="0"/>
        <w:autoSpaceDE w:val="0"/>
        <w:autoSpaceDN w:val="0"/>
        <w:adjustRightInd w:val="0"/>
        <w:ind w:left="720"/>
        <w:jc w:val="both"/>
        <w:rPr>
          <w:rFonts w:ascii="Calibri" w:hAnsi="Calibri" w:cs="Calibri"/>
          <w:b/>
          <w:bCs/>
          <w:sz w:val="22"/>
          <w:szCs w:val="22"/>
          <w:lang w:val="en"/>
        </w:rPr>
      </w:pPr>
      <w:r w:rsidRPr="00D713BE">
        <w:rPr>
          <w:rFonts w:ascii="Calibri" w:hAnsi="Calibri" w:cs="Calibri"/>
          <w:b/>
          <w:bCs/>
          <w:sz w:val="22"/>
          <w:szCs w:val="22"/>
          <w:lang w:val="en"/>
        </w:rPr>
        <w:t xml:space="preserve">Twelve Traditions……………………………………………………………………………………………………….…Page </w:t>
      </w:r>
      <w:r>
        <w:rPr>
          <w:rFonts w:ascii="Calibri" w:hAnsi="Calibri" w:cs="Calibri"/>
          <w:b/>
          <w:bCs/>
          <w:sz w:val="22"/>
          <w:szCs w:val="22"/>
          <w:lang w:val="en"/>
        </w:rPr>
        <w:t>4</w:t>
      </w:r>
    </w:p>
    <w:p w14:paraId="548172E7" w14:textId="30650115" w:rsidR="0023235E" w:rsidRPr="00D713BE" w:rsidRDefault="0023235E" w:rsidP="00262822">
      <w:pPr>
        <w:widowControl w:val="0"/>
        <w:autoSpaceDE w:val="0"/>
        <w:autoSpaceDN w:val="0"/>
        <w:adjustRightInd w:val="0"/>
        <w:ind w:left="720"/>
        <w:jc w:val="both"/>
        <w:rPr>
          <w:rFonts w:ascii="Calibri" w:hAnsi="Calibri" w:cs="Calibri"/>
          <w:b/>
          <w:bCs/>
          <w:sz w:val="22"/>
          <w:szCs w:val="22"/>
          <w:lang w:val="en"/>
        </w:rPr>
      </w:pPr>
      <w:r w:rsidRPr="00D713BE">
        <w:rPr>
          <w:rFonts w:ascii="Calibri" w:hAnsi="Calibri" w:cs="Calibri"/>
          <w:b/>
          <w:bCs/>
          <w:sz w:val="22"/>
          <w:szCs w:val="22"/>
          <w:lang w:val="en"/>
        </w:rPr>
        <w:t>Purpose and Scope………………………………………………………………………………</w:t>
      </w:r>
      <w:r w:rsidR="00594C20">
        <w:rPr>
          <w:rFonts w:ascii="Calibri" w:hAnsi="Calibri" w:cs="Calibri"/>
          <w:b/>
          <w:bCs/>
          <w:sz w:val="22"/>
          <w:szCs w:val="22"/>
          <w:lang w:val="en"/>
        </w:rPr>
        <w:t>.</w:t>
      </w:r>
      <w:r w:rsidRPr="00D713BE">
        <w:rPr>
          <w:rFonts w:ascii="Calibri" w:hAnsi="Calibri" w:cs="Calibri"/>
          <w:b/>
          <w:bCs/>
          <w:sz w:val="22"/>
          <w:szCs w:val="22"/>
          <w:lang w:val="en"/>
        </w:rPr>
        <w:t>……………………</w:t>
      </w:r>
      <w:r w:rsidR="00594C20" w:rsidRPr="00D713BE">
        <w:rPr>
          <w:rFonts w:ascii="Calibri" w:hAnsi="Calibri" w:cs="Calibri"/>
          <w:b/>
          <w:bCs/>
          <w:sz w:val="22"/>
          <w:szCs w:val="22"/>
          <w:lang w:val="en"/>
        </w:rPr>
        <w:t>….</w:t>
      </w:r>
      <w:r w:rsidRPr="00D713BE">
        <w:rPr>
          <w:rFonts w:ascii="Calibri" w:hAnsi="Calibri" w:cs="Calibri"/>
          <w:b/>
          <w:bCs/>
          <w:sz w:val="22"/>
          <w:szCs w:val="22"/>
          <w:lang w:val="en"/>
        </w:rPr>
        <w:t xml:space="preserve">Page </w:t>
      </w:r>
      <w:r>
        <w:rPr>
          <w:rFonts w:ascii="Calibri" w:hAnsi="Calibri" w:cs="Calibri"/>
          <w:b/>
          <w:bCs/>
          <w:sz w:val="22"/>
          <w:szCs w:val="22"/>
          <w:lang w:val="en"/>
        </w:rPr>
        <w:t>5</w:t>
      </w:r>
    </w:p>
    <w:p w14:paraId="0521F671" w14:textId="77777777" w:rsidR="0023235E" w:rsidRPr="00D713BE" w:rsidRDefault="0023235E" w:rsidP="00262822">
      <w:pPr>
        <w:widowControl w:val="0"/>
        <w:autoSpaceDE w:val="0"/>
        <w:autoSpaceDN w:val="0"/>
        <w:adjustRightInd w:val="0"/>
        <w:ind w:left="720"/>
        <w:jc w:val="both"/>
        <w:rPr>
          <w:rFonts w:ascii="Calibri" w:hAnsi="Calibri" w:cs="Calibri"/>
          <w:b/>
          <w:bCs/>
          <w:sz w:val="22"/>
          <w:szCs w:val="22"/>
          <w:lang w:val="en"/>
        </w:rPr>
      </w:pPr>
      <w:r w:rsidRPr="00D713BE">
        <w:rPr>
          <w:rFonts w:ascii="Calibri" w:hAnsi="Calibri" w:cs="Calibri"/>
          <w:b/>
          <w:bCs/>
          <w:sz w:val="22"/>
          <w:szCs w:val="22"/>
          <w:lang w:val="en"/>
        </w:rPr>
        <w:t xml:space="preserve">Twelve Concepts……………………………………………………………………………………………………………Page </w:t>
      </w:r>
      <w:r>
        <w:rPr>
          <w:rFonts w:ascii="Calibri" w:hAnsi="Calibri" w:cs="Calibri"/>
          <w:b/>
          <w:bCs/>
          <w:sz w:val="22"/>
          <w:szCs w:val="22"/>
          <w:lang w:val="en"/>
        </w:rPr>
        <w:t>6</w:t>
      </w:r>
    </w:p>
    <w:p w14:paraId="02F7FD75" w14:textId="77777777" w:rsidR="0023235E" w:rsidRPr="00D713BE" w:rsidRDefault="0023235E" w:rsidP="00262822">
      <w:pPr>
        <w:widowControl w:val="0"/>
        <w:autoSpaceDE w:val="0"/>
        <w:autoSpaceDN w:val="0"/>
        <w:adjustRightInd w:val="0"/>
        <w:ind w:left="720"/>
        <w:jc w:val="both"/>
        <w:rPr>
          <w:rFonts w:ascii="Calibri" w:hAnsi="Calibri" w:cs="Calibri"/>
          <w:b/>
          <w:bCs/>
          <w:sz w:val="22"/>
          <w:szCs w:val="22"/>
          <w:lang w:val="fr-FR"/>
        </w:rPr>
      </w:pPr>
      <w:r w:rsidRPr="00D713BE">
        <w:rPr>
          <w:rFonts w:ascii="Calibri" w:hAnsi="Calibri" w:cs="Calibri"/>
          <w:b/>
          <w:bCs/>
          <w:sz w:val="22"/>
          <w:szCs w:val="22"/>
          <w:lang w:val="fr-FR"/>
        </w:rPr>
        <w:t xml:space="preserve">Service Prayer……………………………………………………………………………………………………..………..Page </w:t>
      </w:r>
      <w:r>
        <w:rPr>
          <w:rFonts w:ascii="Calibri" w:hAnsi="Calibri" w:cs="Calibri"/>
          <w:b/>
          <w:bCs/>
          <w:sz w:val="22"/>
          <w:szCs w:val="22"/>
          <w:lang w:val="fr-FR"/>
        </w:rPr>
        <w:t>7</w:t>
      </w:r>
    </w:p>
    <w:p w14:paraId="7EC33203" w14:textId="77777777" w:rsidR="0023235E" w:rsidRPr="00564A96" w:rsidRDefault="0023235E" w:rsidP="00262822">
      <w:pPr>
        <w:widowControl w:val="0"/>
        <w:autoSpaceDE w:val="0"/>
        <w:autoSpaceDN w:val="0"/>
        <w:adjustRightInd w:val="0"/>
        <w:ind w:left="720"/>
        <w:jc w:val="both"/>
        <w:rPr>
          <w:rFonts w:ascii="Calibri" w:hAnsi="Calibri" w:cs="Calibri"/>
          <w:b/>
          <w:bCs/>
          <w:sz w:val="22"/>
          <w:szCs w:val="22"/>
          <w:lang w:val="fr-FR"/>
        </w:rPr>
      </w:pPr>
      <w:r w:rsidRPr="00564A96">
        <w:rPr>
          <w:rFonts w:ascii="Calibri" w:hAnsi="Calibri" w:cs="Calibri"/>
          <w:b/>
          <w:bCs/>
          <w:sz w:val="22"/>
          <w:szCs w:val="22"/>
          <w:lang w:val="fr-FR"/>
        </w:rPr>
        <w:t xml:space="preserve">Tradition </w:t>
      </w:r>
      <w:r w:rsidRPr="00594C20">
        <w:rPr>
          <w:rFonts w:ascii="Calibri" w:hAnsi="Calibri" w:cs="Calibri"/>
          <w:b/>
          <w:bCs/>
          <w:sz w:val="22"/>
          <w:szCs w:val="22"/>
        </w:rPr>
        <w:t>Nine</w:t>
      </w:r>
      <w:r w:rsidRPr="00564A96">
        <w:rPr>
          <w:rFonts w:ascii="Calibri" w:hAnsi="Calibri" w:cs="Calibri"/>
          <w:b/>
          <w:bCs/>
          <w:sz w:val="22"/>
          <w:szCs w:val="22"/>
          <w:lang w:val="fr-FR"/>
        </w:rPr>
        <w:t>…………………………………………………………………………………………………..…………..Page 8</w:t>
      </w:r>
    </w:p>
    <w:p w14:paraId="2162AC5B" w14:textId="77777777" w:rsidR="0023235E" w:rsidRPr="00D713BE" w:rsidRDefault="0023235E" w:rsidP="00262822">
      <w:pPr>
        <w:widowControl w:val="0"/>
        <w:autoSpaceDE w:val="0"/>
        <w:autoSpaceDN w:val="0"/>
        <w:adjustRightInd w:val="0"/>
        <w:ind w:left="720"/>
        <w:jc w:val="both"/>
        <w:rPr>
          <w:rFonts w:ascii="Calibri" w:hAnsi="Calibri" w:cs="Calibri"/>
          <w:b/>
          <w:bCs/>
          <w:sz w:val="22"/>
          <w:szCs w:val="22"/>
          <w:lang w:val="en"/>
        </w:rPr>
      </w:pPr>
      <w:r w:rsidRPr="00D713BE">
        <w:rPr>
          <w:rFonts w:ascii="Calibri" w:hAnsi="Calibri" w:cs="Calibri"/>
          <w:b/>
          <w:bCs/>
          <w:sz w:val="22"/>
          <w:szCs w:val="22"/>
          <w:lang w:val="en"/>
        </w:rPr>
        <w:t>Area Service Committee…………………………………………………………………………….….</w:t>
      </w:r>
      <w:r>
        <w:rPr>
          <w:rFonts w:ascii="Calibri" w:hAnsi="Calibri" w:cs="Calibri"/>
          <w:b/>
          <w:bCs/>
          <w:sz w:val="22"/>
          <w:szCs w:val="22"/>
          <w:lang w:val="en"/>
        </w:rPr>
        <w:t>.</w:t>
      </w:r>
      <w:r w:rsidRPr="00D713BE">
        <w:rPr>
          <w:rFonts w:ascii="Calibri" w:hAnsi="Calibri" w:cs="Calibri"/>
          <w:b/>
          <w:bCs/>
          <w:sz w:val="22"/>
          <w:szCs w:val="22"/>
          <w:lang w:val="en"/>
        </w:rPr>
        <w:t xml:space="preserve">………….….Page </w:t>
      </w:r>
      <w:r>
        <w:rPr>
          <w:rFonts w:ascii="Calibri" w:hAnsi="Calibri" w:cs="Calibri"/>
          <w:b/>
          <w:bCs/>
          <w:sz w:val="22"/>
          <w:szCs w:val="22"/>
          <w:lang w:val="en"/>
        </w:rPr>
        <w:t>9</w:t>
      </w:r>
    </w:p>
    <w:p w14:paraId="617AF500" w14:textId="77777777" w:rsidR="0023235E" w:rsidRPr="00D713BE" w:rsidRDefault="0023235E" w:rsidP="00262822">
      <w:pPr>
        <w:widowControl w:val="0"/>
        <w:autoSpaceDE w:val="0"/>
        <w:autoSpaceDN w:val="0"/>
        <w:adjustRightInd w:val="0"/>
        <w:ind w:left="720"/>
        <w:jc w:val="both"/>
        <w:rPr>
          <w:rFonts w:ascii="Calibri" w:hAnsi="Calibri" w:cs="Calibri"/>
          <w:b/>
          <w:bCs/>
          <w:sz w:val="22"/>
          <w:szCs w:val="22"/>
          <w:lang w:val="en"/>
        </w:rPr>
      </w:pPr>
      <w:r w:rsidRPr="00D713BE">
        <w:rPr>
          <w:rFonts w:ascii="Calibri" w:hAnsi="Calibri" w:cs="Calibri"/>
          <w:b/>
          <w:bCs/>
          <w:sz w:val="22"/>
          <w:szCs w:val="22"/>
          <w:lang w:val="en"/>
        </w:rPr>
        <w:t>ASC monthly meeting format…………………………………………………………………………</w:t>
      </w:r>
      <w:r>
        <w:rPr>
          <w:rFonts w:ascii="Calibri" w:hAnsi="Calibri" w:cs="Calibri"/>
          <w:b/>
          <w:bCs/>
          <w:sz w:val="22"/>
          <w:szCs w:val="22"/>
          <w:lang w:val="en"/>
        </w:rPr>
        <w:t>..</w:t>
      </w:r>
      <w:r w:rsidRPr="00D713BE">
        <w:rPr>
          <w:rFonts w:ascii="Calibri" w:hAnsi="Calibri" w:cs="Calibri"/>
          <w:b/>
          <w:bCs/>
          <w:sz w:val="22"/>
          <w:szCs w:val="22"/>
          <w:lang w:val="en"/>
        </w:rPr>
        <w:t>…</w:t>
      </w:r>
      <w:r>
        <w:rPr>
          <w:rFonts w:ascii="Calibri" w:hAnsi="Calibri" w:cs="Calibri"/>
          <w:b/>
          <w:bCs/>
          <w:sz w:val="22"/>
          <w:szCs w:val="22"/>
          <w:lang w:val="en"/>
        </w:rPr>
        <w:t>.</w:t>
      </w:r>
      <w:r w:rsidRPr="00D713BE">
        <w:rPr>
          <w:rFonts w:ascii="Calibri" w:hAnsi="Calibri" w:cs="Calibri"/>
          <w:b/>
          <w:bCs/>
          <w:sz w:val="22"/>
          <w:szCs w:val="22"/>
          <w:lang w:val="en"/>
        </w:rPr>
        <w:t>.</w:t>
      </w:r>
      <w:r>
        <w:rPr>
          <w:rFonts w:ascii="Calibri" w:hAnsi="Calibri" w:cs="Calibri"/>
          <w:b/>
          <w:bCs/>
          <w:sz w:val="22"/>
          <w:szCs w:val="22"/>
          <w:lang w:val="en"/>
        </w:rPr>
        <w:t>.</w:t>
      </w:r>
      <w:r w:rsidRPr="00D713BE">
        <w:rPr>
          <w:rFonts w:ascii="Calibri" w:hAnsi="Calibri" w:cs="Calibri"/>
          <w:b/>
          <w:bCs/>
          <w:sz w:val="22"/>
          <w:szCs w:val="22"/>
          <w:lang w:val="en"/>
        </w:rPr>
        <w:t xml:space="preserve">….Page </w:t>
      </w:r>
      <w:r>
        <w:rPr>
          <w:rFonts w:ascii="Calibri" w:hAnsi="Calibri" w:cs="Calibri"/>
          <w:b/>
          <w:bCs/>
          <w:sz w:val="22"/>
          <w:szCs w:val="22"/>
          <w:lang w:val="en"/>
        </w:rPr>
        <w:t>9</w:t>
      </w:r>
      <w:r w:rsidRPr="00D713BE">
        <w:rPr>
          <w:rFonts w:ascii="Calibri" w:hAnsi="Calibri" w:cs="Calibri"/>
          <w:b/>
          <w:bCs/>
          <w:sz w:val="22"/>
          <w:szCs w:val="22"/>
          <w:lang w:val="en"/>
        </w:rPr>
        <w:t>-</w:t>
      </w:r>
      <w:r>
        <w:rPr>
          <w:rFonts w:ascii="Calibri" w:hAnsi="Calibri" w:cs="Calibri"/>
          <w:b/>
          <w:bCs/>
          <w:sz w:val="22"/>
          <w:szCs w:val="22"/>
          <w:lang w:val="en"/>
        </w:rPr>
        <w:t>10</w:t>
      </w:r>
    </w:p>
    <w:p w14:paraId="4515E7F4" w14:textId="77777777" w:rsidR="0023235E" w:rsidRPr="00BF3AAF" w:rsidRDefault="0023235E" w:rsidP="00262822">
      <w:pPr>
        <w:widowControl w:val="0"/>
        <w:autoSpaceDE w:val="0"/>
        <w:autoSpaceDN w:val="0"/>
        <w:adjustRightInd w:val="0"/>
        <w:ind w:left="720"/>
        <w:jc w:val="both"/>
        <w:rPr>
          <w:rFonts w:ascii="Calibri" w:hAnsi="Calibri" w:cs="Calibri"/>
          <w:b/>
          <w:bCs/>
          <w:sz w:val="22"/>
          <w:szCs w:val="22"/>
        </w:rPr>
      </w:pPr>
      <w:r w:rsidRPr="00BF3AAF">
        <w:rPr>
          <w:rFonts w:ascii="Calibri" w:hAnsi="Calibri" w:cs="Calibri"/>
          <w:b/>
          <w:bCs/>
          <w:sz w:val="22"/>
          <w:szCs w:val="22"/>
        </w:rPr>
        <w:t>Area Minutes………………………………………….………………………………………………..….……….…..…Page 11</w:t>
      </w:r>
    </w:p>
    <w:p w14:paraId="74704524" w14:textId="77777777" w:rsidR="0023235E" w:rsidRPr="00564A96" w:rsidRDefault="0023235E" w:rsidP="00262822">
      <w:pPr>
        <w:widowControl w:val="0"/>
        <w:autoSpaceDE w:val="0"/>
        <w:autoSpaceDN w:val="0"/>
        <w:adjustRightInd w:val="0"/>
        <w:ind w:left="720"/>
        <w:jc w:val="both"/>
        <w:rPr>
          <w:rFonts w:ascii="Calibri" w:hAnsi="Calibri" w:cs="Calibri"/>
          <w:b/>
          <w:bCs/>
          <w:sz w:val="22"/>
          <w:szCs w:val="22"/>
        </w:rPr>
      </w:pPr>
      <w:r w:rsidRPr="00564A96">
        <w:rPr>
          <w:rFonts w:ascii="Calibri" w:hAnsi="Calibri" w:cs="Calibri"/>
          <w:b/>
          <w:bCs/>
          <w:sz w:val="22"/>
          <w:szCs w:val="22"/>
        </w:rPr>
        <w:t>New Groups…………………………………………………………………………………………………………….…..Page 12</w:t>
      </w:r>
    </w:p>
    <w:p w14:paraId="12197D8D" w14:textId="77777777" w:rsidR="0023235E" w:rsidRPr="00D713BE" w:rsidRDefault="0023235E" w:rsidP="00262822">
      <w:pPr>
        <w:widowControl w:val="0"/>
        <w:autoSpaceDE w:val="0"/>
        <w:autoSpaceDN w:val="0"/>
        <w:adjustRightInd w:val="0"/>
        <w:ind w:left="720"/>
        <w:jc w:val="both"/>
        <w:rPr>
          <w:rFonts w:ascii="Calibri" w:hAnsi="Calibri" w:cs="Calibri"/>
          <w:b/>
          <w:bCs/>
          <w:sz w:val="22"/>
          <w:szCs w:val="22"/>
          <w:lang w:val="en"/>
        </w:rPr>
      </w:pPr>
      <w:r w:rsidRPr="00D713BE">
        <w:rPr>
          <w:rFonts w:ascii="Calibri" w:hAnsi="Calibri" w:cs="Calibri"/>
          <w:b/>
          <w:bCs/>
          <w:sz w:val="22"/>
          <w:szCs w:val="22"/>
          <w:lang w:val="en"/>
        </w:rPr>
        <w:t>Quorum and Voting: ………….……………………………………………………………………………</w:t>
      </w:r>
      <w:r>
        <w:rPr>
          <w:rFonts w:ascii="Calibri" w:hAnsi="Calibri" w:cs="Calibri"/>
          <w:b/>
          <w:bCs/>
          <w:sz w:val="22"/>
          <w:szCs w:val="22"/>
          <w:lang w:val="en"/>
        </w:rPr>
        <w:t>….</w:t>
      </w:r>
      <w:r w:rsidRPr="00D713BE">
        <w:rPr>
          <w:rFonts w:ascii="Calibri" w:hAnsi="Calibri" w:cs="Calibri"/>
          <w:b/>
          <w:bCs/>
          <w:sz w:val="22"/>
          <w:szCs w:val="22"/>
          <w:lang w:val="en"/>
        </w:rPr>
        <w:t>…</w:t>
      </w:r>
      <w:r>
        <w:rPr>
          <w:rFonts w:ascii="Calibri" w:hAnsi="Calibri" w:cs="Calibri"/>
          <w:b/>
          <w:bCs/>
          <w:sz w:val="22"/>
          <w:szCs w:val="22"/>
          <w:lang w:val="en"/>
        </w:rPr>
        <w:t>.</w:t>
      </w:r>
      <w:r w:rsidRPr="00D713BE">
        <w:rPr>
          <w:rFonts w:ascii="Calibri" w:hAnsi="Calibri" w:cs="Calibri"/>
          <w:b/>
          <w:bCs/>
          <w:sz w:val="22"/>
          <w:szCs w:val="22"/>
          <w:lang w:val="en"/>
        </w:rPr>
        <w:t>.Page 12</w:t>
      </w:r>
      <w:r>
        <w:rPr>
          <w:rFonts w:ascii="Calibri" w:hAnsi="Calibri" w:cs="Calibri"/>
          <w:b/>
          <w:bCs/>
          <w:sz w:val="22"/>
          <w:szCs w:val="22"/>
          <w:lang w:val="en"/>
        </w:rPr>
        <w:t>-13</w:t>
      </w:r>
    </w:p>
    <w:p w14:paraId="76F24D48" w14:textId="77777777" w:rsidR="0023235E" w:rsidRPr="00D713BE" w:rsidRDefault="0023235E" w:rsidP="00262822">
      <w:pPr>
        <w:widowControl w:val="0"/>
        <w:autoSpaceDE w:val="0"/>
        <w:autoSpaceDN w:val="0"/>
        <w:adjustRightInd w:val="0"/>
        <w:ind w:left="720"/>
        <w:jc w:val="both"/>
        <w:rPr>
          <w:rFonts w:ascii="Calibri" w:hAnsi="Calibri" w:cs="Calibri"/>
          <w:b/>
          <w:bCs/>
          <w:sz w:val="22"/>
          <w:szCs w:val="22"/>
          <w:lang w:val="en"/>
        </w:rPr>
      </w:pPr>
      <w:r w:rsidRPr="00D713BE">
        <w:rPr>
          <w:rFonts w:ascii="Calibri" w:hAnsi="Calibri" w:cs="Calibri"/>
          <w:b/>
          <w:bCs/>
          <w:sz w:val="22"/>
          <w:szCs w:val="22"/>
          <w:lang w:val="en"/>
        </w:rPr>
        <w:t>Nominations, Elections, and Voting:…………………</w:t>
      </w:r>
      <w:r>
        <w:rPr>
          <w:rFonts w:ascii="Calibri" w:hAnsi="Calibri" w:cs="Calibri"/>
          <w:b/>
          <w:bCs/>
          <w:sz w:val="22"/>
          <w:szCs w:val="22"/>
          <w:lang w:val="en"/>
        </w:rPr>
        <w:t>.</w:t>
      </w:r>
      <w:r w:rsidRPr="00D713BE">
        <w:rPr>
          <w:rFonts w:ascii="Calibri" w:hAnsi="Calibri" w:cs="Calibri"/>
          <w:b/>
          <w:bCs/>
          <w:sz w:val="22"/>
          <w:szCs w:val="22"/>
          <w:lang w:val="en"/>
        </w:rPr>
        <w:t>…………………………………………………</w:t>
      </w:r>
      <w:r>
        <w:rPr>
          <w:rFonts w:ascii="Calibri" w:hAnsi="Calibri" w:cs="Calibri"/>
          <w:b/>
          <w:bCs/>
          <w:sz w:val="22"/>
          <w:szCs w:val="22"/>
          <w:lang w:val="en"/>
        </w:rPr>
        <w:t>…</w:t>
      </w:r>
      <w:r w:rsidRPr="00D713BE">
        <w:rPr>
          <w:rFonts w:ascii="Calibri" w:hAnsi="Calibri" w:cs="Calibri"/>
          <w:b/>
          <w:bCs/>
          <w:sz w:val="22"/>
          <w:szCs w:val="22"/>
          <w:lang w:val="en"/>
        </w:rPr>
        <w:t>.Page 13</w:t>
      </w:r>
      <w:r>
        <w:rPr>
          <w:rFonts w:ascii="Calibri" w:hAnsi="Calibri" w:cs="Calibri"/>
          <w:b/>
          <w:bCs/>
          <w:sz w:val="22"/>
          <w:szCs w:val="22"/>
          <w:lang w:val="en"/>
        </w:rPr>
        <w:t>-14</w:t>
      </w:r>
    </w:p>
    <w:p w14:paraId="488BB2CD" w14:textId="3F6ECF68" w:rsidR="0023235E" w:rsidRPr="00D713BE" w:rsidRDefault="0023235E" w:rsidP="00262822">
      <w:pPr>
        <w:widowControl w:val="0"/>
        <w:autoSpaceDE w:val="0"/>
        <w:autoSpaceDN w:val="0"/>
        <w:adjustRightInd w:val="0"/>
        <w:ind w:left="720"/>
        <w:jc w:val="both"/>
        <w:rPr>
          <w:rFonts w:ascii="Calibri" w:hAnsi="Calibri" w:cs="Calibri"/>
          <w:b/>
          <w:bCs/>
          <w:sz w:val="22"/>
          <w:szCs w:val="22"/>
          <w:lang w:val="en"/>
        </w:rPr>
      </w:pPr>
      <w:r w:rsidRPr="00D713BE">
        <w:rPr>
          <w:rFonts w:ascii="Calibri" w:hAnsi="Calibri" w:cs="Calibri"/>
          <w:b/>
          <w:bCs/>
          <w:sz w:val="22"/>
          <w:szCs w:val="22"/>
          <w:lang w:val="en"/>
        </w:rPr>
        <w:t>Election of Trusted Servants………………………………………………………………………</w:t>
      </w:r>
      <w:r>
        <w:rPr>
          <w:rFonts w:ascii="Calibri" w:hAnsi="Calibri" w:cs="Calibri"/>
          <w:b/>
          <w:bCs/>
          <w:sz w:val="22"/>
          <w:szCs w:val="22"/>
          <w:lang w:val="en"/>
        </w:rPr>
        <w:t>.</w:t>
      </w:r>
      <w:r w:rsidRPr="00D713BE">
        <w:rPr>
          <w:rFonts w:ascii="Calibri" w:hAnsi="Calibri" w:cs="Calibri"/>
          <w:b/>
          <w:bCs/>
          <w:sz w:val="22"/>
          <w:szCs w:val="22"/>
          <w:lang w:val="en"/>
        </w:rPr>
        <w:t>…….</w:t>
      </w:r>
      <w:r>
        <w:rPr>
          <w:rFonts w:ascii="Calibri" w:hAnsi="Calibri" w:cs="Calibri"/>
          <w:b/>
          <w:bCs/>
          <w:sz w:val="22"/>
          <w:szCs w:val="22"/>
          <w:lang w:val="en"/>
        </w:rPr>
        <w:t>.</w:t>
      </w:r>
      <w:r w:rsidRPr="00D713BE">
        <w:rPr>
          <w:rFonts w:ascii="Calibri" w:hAnsi="Calibri" w:cs="Calibri"/>
          <w:b/>
          <w:bCs/>
          <w:sz w:val="22"/>
          <w:szCs w:val="22"/>
          <w:lang w:val="en"/>
        </w:rPr>
        <w:t xml:space="preserve">……Page </w:t>
      </w:r>
      <w:r w:rsidR="00A103F5">
        <w:rPr>
          <w:rFonts w:ascii="Calibri" w:hAnsi="Calibri" w:cs="Calibri"/>
          <w:b/>
          <w:bCs/>
          <w:sz w:val="22"/>
          <w:szCs w:val="22"/>
          <w:lang w:val="en"/>
        </w:rPr>
        <w:t xml:space="preserve"> </w:t>
      </w:r>
      <w:r w:rsidRPr="00D713BE">
        <w:rPr>
          <w:rFonts w:ascii="Calibri" w:hAnsi="Calibri" w:cs="Calibri"/>
          <w:b/>
          <w:bCs/>
          <w:sz w:val="22"/>
          <w:szCs w:val="22"/>
          <w:lang w:val="en"/>
        </w:rPr>
        <w:t>14</w:t>
      </w:r>
      <w:r>
        <w:rPr>
          <w:rFonts w:ascii="Calibri" w:hAnsi="Calibri" w:cs="Calibri"/>
          <w:b/>
          <w:bCs/>
          <w:sz w:val="22"/>
          <w:szCs w:val="22"/>
          <w:lang w:val="en"/>
        </w:rPr>
        <w:t>-15</w:t>
      </w:r>
    </w:p>
    <w:p w14:paraId="32572ED3" w14:textId="19179044" w:rsidR="0023235E" w:rsidRPr="00D713BE" w:rsidRDefault="0023235E" w:rsidP="00262822">
      <w:pPr>
        <w:widowControl w:val="0"/>
        <w:autoSpaceDE w:val="0"/>
        <w:autoSpaceDN w:val="0"/>
        <w:adjustRightInd w:val="0"/>
        <w:ind w:left="720"/>
        <w:jc w:val="both"/>
        <w:rPr>
          <w:rFonts w:ascii="Calibri" w:hAnsi="Calibri" w:cs="Calibri"/>
          <w:b/>
          <w:bCs/>
          <w:sz w:val="22"/>
          <w:szCs w:val="22"/>
          <w:lang w:val="en"/>
        </w:rPr>
      </w:pPr>
      <w:r w:rsidRPr="00D713BE">
        <w:rPr>
          <w:rFonts w:ascii="Calibri" w:hAnsi="Calibri" w:cs="Calibri"/>
          <w:b/>
          <w:bCs/>
          <w:sz w:val="22"/>
          <w:szCs w:val="22"/>
          <w:lang w:val="en"/>
        </w:rPr>
        <w:t>Qualifications for the ASC positions:…………………………………………………………</w:t>
      </w:r>
      <w:r>
        <w:rPr>
          <w:rFonts w:ascii="Calibri" w:hAnsi="Calibri" w:cs="Calibri"/>
          <w:b/>
          <w:bCs/>
          <w:sz w:val="22"/>
          <w:szCs w:val="22"/>
          <w:lang w:val="en"/>
        </w:rPr>
        <w:t>.</w:t>
      </w:r>
      <w:r w:rsidRPr="00D713BE">
        <w:rPr>
          <w:rFonts w:ascii="Calibri" w:hAnsi="Calibri" w:cs="Calibri"/>
          <w:b/>
          <w:bCs/>
          <w:sz w:val="22"/>
          <w:szCs w:val="22"/>
          <w:lang w:val="en"/>
        </w:rPr>
        <w:t>………….</w:t>
      </w:r>
      <w:r>
        <w:rPr>
          <w:rFonts w:ascii="Calibri" w:hAnsi="Calibri" w:cs="Calibri"/>
          <w:b/>
          <w:bCs/>
          <w:sz w:val="22"/>
          <w:szCs w:val="22"/>
          <w:lang w:val="en"/>
        </w:rPr>
        <w:t>.</w:t>
      </w:r>
      <w:r w:rsidRPr="00D713BE">
        <w:rPr>
          <w:rFonts w:ascii="Calibri" w:hAnsi="Calibri" w:cs="Calibri"/>
          <w:b/>
          <w:bCs/>
          <w:sz w:val="22"/>
          <w:szCs w:val="22"/>
          <w:lang w:val="en"/>
        </w:rPr>
        <w:t xml:space="preserve">.Page </w:t>
      </w:r>
      <w:r w:rsidR="00A103F5">
        <w:rPr>
          <w:rFonts w:ascii="Calibri" w:hAnsi="Calibri" w:cs="Calibri"/>
          <w:b/>
          <w:bCs/>
          <w:sz w:val="22"/>
          <w:szCs w:val="22"/>
          <w:lang w:val="en"/>
        </w:rPr>
        <w:t xml:space="preserve"> </w:t>
      </w:r>
      <w:r w:rsidRPr="00D713BE">
        <w:rPr>
          <w:rFonts w:ascii="Calibri" w:hAnsi="Calibri" w:cs="Calibri"/>
          <w:b/>
          <w:bCs/>
          <w:sz w:val="22"/>
          <w:szCs w:val="22"/>
          <w:lang w:val="en"/>
        </w:rPr>
        <w:t>16</w:t>
      </w:r>
      <w:r>
        <w:rPr>
          <w:rFonts w:ascii="Calibri" w:hAnsi="Calibri" w:cs="Calibri"/>
          <w:b/>
          <w:bCs/>
          <w:sz w:val="22"/>
          <w:szCs w:val="22"/>
          <w:lang w:val="en"/>
        </w:rPr>
        <w:t>-17</w:t>
      </w:r>
    </w:p>
    <w:p w14:paraId="55AC3203" w14:textId="77777777" w:rsidR="0023235E" w:rsidRPr="00D713BE" w:rsidRDefault="0023235E" w:rsidP="00262822">
      <w:pPr>
        <w:widowControl w:val="0"/>
        <w:autoSpaceDE w:val="0"/>
        <w:autoSpaceDN w:val="0"/>
        <w:adjustRightInd w:val="0"/>
        <w:ind w:left="720"/>
        <w:jc w:val="both"/>
        <w:rPr>
          <w:rFonts w:ascii="Calibri" w:hAnsi="Calibri" w:cs="Calibri"/>
          <w:b/>
          <w:bCs/>
          <w:sz w:val="22"/>
          <w:szCs w:val="22"/>
          <w:lang w:val="en"/>
        </w:rPr>
      </w:pPr>
      <w:r w:rsidRPr="00D713BE">
        <w:rPr>
          <w:rFonts w:ascii="Calibri" w:hAnsi="Calibri" w:cs="Calibri"/>
          <w:b/>
          <w:bCs/>
          <w:sz w:val="22"/>
          <w:szCs w:val="22"/>
          <w:lang w:val="en"/>
        </w:rPr>
        <w:t>Letter of Concern, Impeachment, and Resignation………………………………………</w:t>
      </w:r>
      <w:r>
        <w:rPr>
          <w:rFonts w:ascii="Calibri" w:hAnsi="Calibri" w:cs="Calibri"/>
          <w:b/>
          <w:bCs/>
          <w:sz w:val="22"/>
          <w:szCs w:val="22"/>
          <w:lang w:val="en"/>
        </w:rPr>
        <w:t>.</w:t>
      </w:r>
      <w:r w:rsidRPr="00D713BE">
        <w:rPr>
          <w:rFonts w:ascii="Calibri" w:hAnsi="Calibri" w:cs="Calibri"/>
          <w:b/>
          <w:bCs/>
          <w:sz w:val="22"/>
          <w:szCs w:val="22"/>
          <w:lang w:val="en"/>
        </w:rPr>
        <w:t>………………Page 1</w:t>
      </w:r>
      <w:r>
        <w:rPr>
          <w:rFonts w:ascii="Calibri" w:hAnsi="Calibri" w:cs="Calibri"/>
          <w:b/>
          <w:bCs/>
          <w:sz w:val="22"/>
          <w:szCs w:val="22"/>
          <w:lang w:val="en"/>
        </w:rPr>
        <w:t>8</w:t>
      </w:r>
    </w:p>
    <w:p w14:paraId="4A07835E" w14:textId="527FEE1A" w:rsidR="0023235E" w:rsidRPr="00D713BE" w:rsidRDefault="0023235E" w:rsidP="00262822">
      <w:pPr>
        <w:widowControl w:val="0"/>
        <w:autoSpaceDE w:val="0"/>
        <w:autoSpaceDN w:val="0"/>
        <w:adjustRightInd w:val="0"/>
        <w:ind w:left="720"/>
        <w:jc w:val="both"/>
        <w:rPr>
          <w:rFonts w:ascii="Calibri" w:hAnsi="Calibri" w:cs="Calibri"/>
          <w:b/>
          <w:bCs/>
          <w:sz w:val="22"/>
          <w:szCs w:val="22"/>
          <w:lang w:val="en"/>
        </w:rPr>
      </w:pPr>
      <w:r w:rsidRPr="00D713BE">
        <w:rPr>
          <w:rFonts w:ascii="Calibri" w:hAnsi="Calibri" w:cs="Calibri"/>
          <w:b/>
          <w:bCs/>
          <w:sz w:val="22"/>
          <w:szCs w:val="22"/>
          <w:lang w:val="en"/>
        </w:rPr>
        <w:t>Motions and Discussion Limits:………………………………………………………………</w:t>
      </w:r>
      <w:r>
        <w:rPr>
          <w:rFonts w:ascii="Calibri" w:hAnsi="Calibri" w:cs="Calibri"/>
          <w:b/>
          <w:bCs/>
          <w:sz w:val="22"/>
          <w:szCs w:val="22"/>
          <w:lang w:val="en"/>
        </w:rPr>
        <w:t>..</w:t>
      </w:r>
      <w:r w:rsidRPr="00D713BE">
        <w:rPr>
          <w:rFonts w:ascii="Calibri" w:hAnsi="Calibri" w:cs="Calibri"/>
          <w:b/>
          <w:bCs/>
          <w:sz w:val="22"/>
          <w:szCs w:val="22"/>
          <w:lang w:val="en"/>
        </w:rPr>
        <w:t>……………..Page 1</w:t>
      </w:r>
      <w:r>
        <w:rPr>
          <w:rFonts w:ascii="Calibri" w:hAnsi="Calibri" w:cs="Calibri"/>
          <w:b/>
          <w:bCs/>
          <w:sz w:val="22"/>
          <w:szCs w:val="22"/>
          <w:lang w:val="en"/>
        </w:rPr>
        <w:t>8-19</w:t>
      </w:r>
    </w:p>
    <w:p w14:paraId="1D4784AB" w14:textId="77777777" w:rsidR="0023235E" w:rsidRPr="00D713BE" w:rsidRDefault="0023235E" w:rsidP="00262822">
      <w:pPr>
        <w:widowControl w:val="0"/>
        <w:autoSpaceDE w:val="0"/>
        <w:autoSpaceDN w:val="0"/>
        <w:adjustRightInd w:val="0"/>
        <w:ind w:left="720"/>
        <w:jc w:val="both"/>
        <w:rPr>
          <w:rFonts w:ascii="Calibri" w:hAnsi="Calibri" w:cs="Calibri"/>
          <w:b/>
          <w:bCs/>
          <w:sz w:val="22"/>
          <w:szCs w:val="22"/>
          <w:lang w:val="en"/>
        </w:rPr>
      </w:pPr>
      <w:r w:rsidRPr="00D713BE">
        <w:rPr>
          <w:rFonts w:ascii="Calibri" w:hAnsi="Calibri" w:cs="Calibri"/>
          <w:b/>
          <w:bCs/>
          <w:sz w:val="22"/>
          <w:szCs w:val="22"/>
          <w:lang w:val="en"/>
        </w:rPr>
        <w:t>Reports:…………………………………………………………………………………………………………………</w:t>
      </w:r>
      <w:r>
        <w:rPr>
          <w:rFonts w:ascii="Calibri" w:hAnsi="Calibri" w:cs="Calibri"/>
          <w:b/>
          <w:bCs/>
          <w:sz w:val="22"/>
          <w:szCs w:val="22"/>
          <w:lang w:val="en"/>
        </w:rPr>
        <w:t>.</w:t>
      </w:r>
      <w:r w:rsidRPr="00D713BE">
        <w:rPr>
          <w:rFonts w:ascii="Calibri" w:hAnsi="Calibri" w:cs="Calibri"/>
          <w:b/>
          <w:bCs/>
          <w:sz w:val="22"/>
          <w:szCs w:val="22"/>
          <w:lang w:val="en"/>
        </w:rPr>
        <w:t xml:space="preserve">……Page </w:t>
      </w:r>
      <w:r>
        <w:rPr>
          <w:rFonts w:ascii="Calibri" w:hAnsi="Calibri" w:cs="Calibri"/>
          <w:b/>
          <w:bCs/>
          <w:sz w:val="22"/>
          <w:szCs w:val="22"/>
          <w:lang w:val="en"/>
        </w:rPr>
        <w:t>20</w:t>
      </w:r>
    </w:p>
    <w:p w14:paraId="5BB94D97" w14:textId="129495E2" w:rsidR="0023235E" w:rsidRDefault="0023235E" w:rsidP="00262822">
      <w:pPr>
        <w:widowControl w:val="0"/>
        <w:autoSpaceDE w:val="0"/>
        <w:autoSpaceDN w:val="0"/>
        <w:adjustRightInd w:val="0"/>
        <w:ind w:left="720"/>
        <w:jc w:val="both"/>
        <w:rPr>
          <w:rFonts w:ascii="Calibri" w:hAnsi="Calibri" w:cs="Calibri"/>
          <w:b/>
          <w:bCs/>
          <w:sz w:val="22"/>
          <w:szCs w:val="22"/>
          <w:lang w:val="en"/>
        </w:rPr>
      </w:pPr>
      <w:r w:rsidRPr="00D713BE">
        <w:rPr>
          <w:rFonts w:ascii="Calibri" w:hAnsi="Calibri" w:cs="Calibri"/>
          <w:b/>
          <w:bCs/>
          <w:sz w:val="22"/>
          <w:szCs w:val="22"/>
          <w:lang w:val="en"/>
        </w:rPr>
        <w:t xml:space="preserve">Adhoc </w:t>
      </w:r>
      <w:r w:rsidR="00594C20" w:rsidRPr="00D713BE">
        <w:rPr>
          <w:rFonts w:ascii="Calibri" w:hAnsi="Calibri" w:cs="Calibri"/>
          <w:b/>
          <w:bCs/>
          <w:sz w:val="22"/>
          <w:szCs w:val="22"/>
          <w:lang w:val="en"/>
        </w:rPr>
        <w:t>Subcommittees</w:t>
      </w:r>
      <w:r w:rsidRPr="00D713BE">
        <w:rPr>
          <w:rFonts w:ascii="Calibri" w:hAnsi="Calibri" w:cs="Calibri"/>
          <w:b/>
          <w:bCs/>
          <w:sz w:val="22"/>
          <w:szCs w:val="22"/>
          <w:lang w:val="en"/>
        </w:rPr>
        <w:t>:……………………………………………………………………………………</w:t>
      </w:r>
      <w:r>
        <w:rPr>
          <w:rFonts w:ascii="Calibri" w:hAnsi="Calibri" w:cs="Calibri"/>
          <w:b/>
          <w:bCs/>
          <w:sz w:val="22"/>
          <w:szCs w:val="22"/>
          <w:lang w:val="en"/>
        </w:rPr>
        <w:t>..</w:t>
      </w:r>
      <w:r w:rsidRPr="00D713BE">
        <w:rPr>
          <w:rFonts w:ascii="Calibri" w:hAnsi="Calibri" w:cs="Calibri"/>
          <w:b/>
          <w:bCs/>
          <w:sz w:val="22"/>
          <w:szCs w:val="22"/>
          <w:lang w:val="en"/>
        </w:rPr>
        <w:t>……Page 2</w:t>
      </w:r>
      <w:r>
        <w:rPr>
          <w:rFonts w:ascii="Calibri" w:hAnsi="Calibri" w:cs="Calibri"/>
          <w:b/>
          <w:bCs/>
          <w:sz w:val="22"/>
          <w:szCs w:val="22"/>
          <w:lang w:val="en"/>
        </w:rPr>
        <w:t>1</w:t>
      </w:r>
      <w:r w:rsidRPr="00D713BE">
        <w:rPr>
          <w:rFonts w:ascii="Calibri" w:hAnsi="Calibri" w:cs="Calibri"/>
          <w:b/>
          <w:bCs/>
          <w:sz w:val="22"/>
          <w:szCs w:val="22"/>
          <w:lang w:val="en"/>
        </w:rPr>
        <w:t>-2</w:t>
      </w:r>
      <w:r>
        <w:rPr>
          <w:rFonts w:ascii="Calibri" w:hAnsi="Calibri" w:cs="Calibri"/>
          <w:b/>
          <w:bCs/>
          <w:sz w:val="22"/>
          <w:szCs w:val="22"/>
          <w:lang w:val="en"/>
        </w:rPr>
        <w:t>2</w:t>
      </w:r>
    </w:p>
    <w:p w14:paraId="6EE27FE8" w14:textId="77777777" w:rsidR="0023235E" w:rsidRDefault="0023235E" w:rsidP="00262822">
      <w:pPr>
        <w:widowControl w:val="0"/>
        <w:autoSpaceDE w:val="0"/>
        <w:autoSpaceDN w:val="0"/>
        <w:adjustRightInd w:val="0"/>
        <w:ind w:left="720"/>
        <w:jc w:val="both"/>
        <w:rPr>
          <w:rFonts w:ascii="Calibri" w:hAnsi="Calibri" w:cs="Calibri"/>
          <w:b/>
          <w:bCs/>
          <w:sz w:val="22"/>
          <w:szCs w:val="22"/>
          <w:lang w:val="en"/>
        </w:rPr>
      </w:pPr>
      <w:r>
        <w:rPr>
          <w:rFonts w:ascii="Calibri" w:hAnsi="Calibri" w:cs="Calibri"/>
          <w:b/>
          <w:bCs/>
          <w:sz w:val="22"/>
          <w:szCs w:val="22"/>
          <w:lang w:val="en"/>
        </w:rPr>
        <w:tab/>
        <w:t>Activities &amp; Entertainment Adhoc Subcommittee…………………………………………… Page 22</w:t>
      </w:r>
    </w:p>
    <w:p w14:paraId="0251D043" w14:textId="77777777" w:rsidR="0023235E" w:rsidRDefault="0023235E" w:rsidP="00262822">
      <w:pPr>
        <w:widowControl w:val="0"/>
        <w:autoSpaceDE w:val="0"/>
        <w:autoSpaceDN w:val="0"/>
        <w:adjustRightInd w:val="0"/>
        <w:ind w:left="720"/>
        <w:jc w:val="both"/>
        <w:rPr>
          <w:rFonts w:ascii="Calibri" w:hAnsi="Calibri" w:cs="Calibri"/>
          <w:b/>
          <w:bCs/>
          <w:sz w:val="22"/>
          <w:szCs w:val="22"/>
          <w:lang w:val="en"/>
        </w:rPr>
      </w:pPr>
      <w:r>
        <w:rPr>
          <w:rFonts w:ascii="Calibri" w:hAnsi="Calibri" w:cs="Calibri"/>
          <w:b/>
          <w:bCs/>
          <w:sz w:val="22"/>
          <w:szCs w:val="22"/>
          <w:lang w:val="en"/>
        </w:rPr>
        <w:tab/>
        <w:t>Hospitals &amp; Institutions Adhoc Subcommittee………………………………………….…Page 22-23</w:t>
      </w:r>
    </w:p>
    <w:p w14:paraId="17AF39E3" w14:textId="77777777" w:rsidR="0023235E" w:rsidRDefault="0023235E" w:rsidP="00262822">
      <w:pPr>
        <w:widowControl w:val="0"/>
        <w:autoSpaceDE w:val="0"/>
        <w:autoSpaceDN w:val="0"/>
        <w:adjustRightInd w:val="0"/>
        <w:ind w:left="720"/>
        <w:jc w:val="both"/>
        <w:rPr>
          <w:rFonts w:ascii="Calibri" w:hAnsi="Calibri" w:cs="Calibri"/>
          <w:b/>
          <w:bCs/>
          <w:sz w:val="22"/>
          <w:szCs w:val="22"/>
          <w:lang w:val="en"/>
        </w:rPr>
      </w:pPr>
      <w:r>
        <w:rPr>
          <w:rFonts w:ascii="Calibri" w:hAnsi="Calibri" w:cs="Calibri"/>
          <w:b/>
          <w:bCs/>
          <w:sz w:val="22"/>
          <w:szCs w:val="22"/>
          <w:lang w:val="en"/>
        </w:rPr>
        <w:tab/>
        <w:t>Literature Adhoc Subcommittee………………………………………………………………..…….Page 23</w:t>
      </w:r>
    </w:p>
    <w:p w14:paraId="384C7F00" w14:textId="77777777" w:rsidR="0023235E" w:rsidRDefault="0023235E" w:rsidP="00262822">
      <w:pPr>
        <w:widowControl w:val="0"/>
        <w:autoSpaceDE w:val="0"/>
        <w:autoSpaceDN w:val="0"/>
        <w:adjustRightInd w:val="0"/>
        <w:ind w:left="720"/>
        <w:jc w:val="both"/>
        <w:rPr>
          <w:rFonts w:ascii="Calibri" w:hAnsi="Calibri" w:cs="Calibri"/>
          <w:b/>
          <w:bCs/>
          <w:sz w:val="22"/>
          <w:szCs w:val="22"/>
          <w:lang w:val="en"/>
        </w:rPr>
      </w:pPr>
      <w:r>
        <w:rPr>
          <w:rFonts w:ascii="Calibri" w:hAnsi="Calibri" w:cs="Calibri"/>
          <w:b/>
          <w:bCs/>
          <w:sz w:val="22"/>
          <w:szCs w:val="22"/>
          <w:lang w:val="en"/>
        </w:rPr>
        <w:tab/>
        <w:t>Outreach Adhoc Subcommittee…………………………………………………….…….………Page 23-24</w:t>
      </w:r>
    </w:p>
    <w:p w14:paraId="69B1030E" w14:textId="77777777" w:rsidR="0023235E" w:rsidRDefault="0023235E" w:rsidP="00262822">
      <w:pPr>
        <w:widowControl w:val="0"/>
        <w:autoSpaceDE w:val="0"/>
        <w:autoSpaceDN w:val="0"/>
        <w:adjustRightInd w:val="0"/>
        <w:ind w:left="720"/>
        <w:jc w:val="both"/>
        <w:rPr>
          <w:rFonts w:ascii="Calibri" w:hAnsi="Calibri" w:cs="Calibri"/>
          <w:b/>
          <w:bCs/>
          <w:sz w:val="22"/>
          <w:szCs w:val="22"/>
          <w:lang w:val="en"/>
        </w:rPr>
      </w:pPr>
      <w:r>
        <w:rPr>
          <w:rFonts w:ascii="Calibri" w:hAnsi="Calibri" w:cs="Calibri"/>
          <w:b/>
          <w:bCs/>
          <w:sz w:val="22"/>
          <w:szCs w:val="22"/>
          <w:lang w:val="en"/>
        </w:rPr>
        <w:tab/>
        <w:t>Policy &amp; Procedure Adhoc Subcommittee………………………………………………………..Page 24</w:t>
      </w:r>
    </w:p>
    <w:p w14:paraId="46CF2B0B" w14:textId="77777777" w:rsidR="0023235E" w:rsidRDefault="0023235E" w:rsidP="00262822">
      <w:pPr>
        <w:widowControl w:val="0"/>
        <w:autoSpaceDE w:val="0"/>
        <w:autoSpaceDN w:val="0"/>
        <w:adjustRightInd w:val="0"/>
        <w:ind w:left="720"/>
        <w:jc w:val="both"/>
        <w:rPr>
          <w:rFonts w:ascii="Calibri" w:hAnsi="Calibri" w:cs="Calibri"/>
          <w:b/>
          <w:bCs/>
          <w:sz w:val="22"/>
          <w:szCs w:val="22"/>
          <w:lang w:val="en"/>
        </w:rPr>
      </w:pPr>
      <w:r>
        <w:rPr>
          <w:rFonts w:ascii="Calibri" w:hAnsi="Calibri" w:cs="Calibri"/>
          <w:b/>
          <w:bCs/>
          <w:sz w:val="22"/>
          <w:szCs w:val="22"/>
          <w:lang w:val="en"/>
        </w:rPr>
        <w:tab/>
        <w:t>Public Relations Adhoc Subcommittee……………………………………………………….…….Page 25</w:t>
      </w:r>
    </w:p>
    <w:p w14:paraId="14B3219C" w14:textId="77777777" w:rsidR="0023235E" w:rsidRDefault="0023235E" w:rsidP="00262822">
      <w:pPr>
        <w:widowControl w:val="0"/>
        <w:autoSpaceDE w:val="0"/>
        <w:autoSpaceDN w:val="0"/>
        <w:adjustRightInd w:val="0"/>
        <w:ind w:left="720"/>
        <w:jc w:val="both"/>
        <w:rPr>
          <w:rFonts w:ascii="Calibri" w:hAnsi="Calibri" w:cs="Calibri"/>
          <w:b/>
          <w:bCs/>
          <w:sz w:val="22"/>
          <w:szCs w:val="22"/>
          <w:lang w:val="en"/>
        </w:rPr>
      </w:pPr>
      <w:r>
        <w:rPr>
          <w:rFonts w:ascii="Calibri" w:hAnsi="Calibri" w:cs="Calibri"/>
          <w:b/>
          <w:bCs/>
          <w:sz w:val="22"/>
          <w:szCs w:val="22"/>
          <w:lang w:val="en"/>
        </w:rPr>
        <w:tab/>
        <w:t>Web Site Adhoc Subcommittee………………………………………………………………………..Page 25</w:t>
      </w:r>
    </w:p>
    <w:p w14:paraId="371D24A1" w14:textId="77777777" w:rsidR="0023235E" w:rsidRDefault="0023235E" w:rsidP="00262822">
      <w:pPr>
        <w:widowControl w:val="0"/>
        <w:autoSpaceDE w:val="0"/>
        <w:autoSpaceDN w:val="0"/>
        <w:adjustRightInd w:val="0"/>
        <w:ind w:left="720"/>
        <w:jc w:val="both"/>
        <w:rPr>
          <w:rFonts w:ascii="Calibri" w:hAnsi="Calibri" w:cs="Calibri"/>
          <w:b/>
          <w:bCs/>
          <w:sz w:val="22"/>
          <w:szCs w:val="22"/>
          <w:lang w:val="en"/>
        </w:rPr>
      </w:pPr>
      <w:r>
        <w:rPr>
          <w:rFonts w:ascii="Calibri" w:hAnsi="Calibri" w:cs="Calibri"/>
          <w:b/>
          <w:bCs/>
          <w:sz w:val="22"/>
          <w:szCs w:val="22"/>
          <w:lang w:val="en"/>
        </w:rPr>
        <w:tab/>
      </w:r>
      <w:r>
        <w:rPr>
          <w:rFonts w:ascii="Calibri" w:hAnsi="Calibri" w:cs="Calibri"/>
          <w:b/>
          <w:bCs/>
          <w:sz w:val="22"/>
          <w:szCs w:val="22"/>
          <w:lang w:val="en"/>
        </w:rPr>
        <w:tab/>
        <w:t>Purpose……………………………………………………………………………………………….Page 25</w:t>
      </w:r>
    </w:p>
    <w:p w14:paraId="74130ED9" w14:textId="77777777" w:rsidR="0023235E" w:rsidRDefault="0023235E" w:rsidP="00262822">
      <w:pPr>
        <w:widowControl w:val="0"/>
        <w:autoSpaceDE w:val="0"/>
        <w:autoSpaceDN w:val="0"/>
        <w:adjustRightInd w:val="0"/>
        <w:ind w:left="720"/>
        <w:jc w:val="both"/>
        <w:rPr>
          <w:rFonts w:ascii="Calibri" w:hAnsi="Calibri" w:cs="Calibri"/>
          <w:b/>
          <w:bCs/>
          <w:sz w:val="22"/>
          <w:szCs w:val="22"/>
          <w:lang w:val="en"/>
        </w:rPr>
      </w:pPr>
      <w:r>
        <w:rPr>
          <w:rFonts w:ascii="Calibri" w:hAnsi="Calibri" w:cs="Calibri"/>
          <w:b/>
          <w:bCs/>
          <w:sz w:val="22"/>
          <w:szCs w:val="22"/>
          <w:lang w:val="en"/>
        </w:rPr>
        <w:tab/>
      </w:r>
      <w:r>
        <w:rPr>
          <w:rFonts w:ascii="Calibri" w:hAnsi="Calibri" w:cs="Calibri"/>
          <w:b/>
          <w:bCs/>
          <w:sz w:val="22"/>
          <w:szCs w:val="22"/>
          <w:lang w:val="en"/>
        </w:rPr>
        <w:tab/>
        <w:t>Statement of Quality………………………………………………………………………Page  25-26</w:t>
      </w:r>
    </w:p>
    <w:p w14:paraId="1A2D9D49" w14:textId="77777777" w:rsidR="0023235E" w:rsidRDefault="0023235E" w:rsidP="00262822">
      <w:pPr>
        <w:widowControl w:val="0"/>
        <w:autoSpaceDE w:val="0"/>
        <w:autoSpaceDN w:val="0"/>
        <w:adjustRightInd w:val="0"/>
        <w:ind w:left="720"/>
        <w:jc w:val="both"/>
        <w:rPr>
          <w:rFonts w:ascii="Calibri" w:hAnsi="Calibri" w:cs="Calibri"/>
          <w:b/>
          <w:bCs/>
          <w:sz w:val="22"/>
          <w:szCs w:val="22"/>
          <w:lang w:val="en"/>
        </w:rPr>
      </w:pPr>
      <w:r>
        <w:rPr>
          <w:rFonts w:ascii="Calibri" w:hAnsi="Calibri" w:cs="Calibri"/>
          <w:b/>
          <w:bCs/>
          <w:sz w:val="22"/>
          <w:szCs w:val="22"/>
          <w:lang w:val="en"/>
        </w:rPr>
        <w:tab/>
      </w:r>
      <w:r>
        <w:rPr>
          <w:rFonts w:ascii="Calibri" w:hAnsi="Calibri" w:cs="Calibri"/>
          <w:b/>
          <w:bCs/>
          <w:sz w:val="22"/>
          <w:szCs w:val="22"/>
          <w:lang w:val="en"/>
        </w:rPr>
        <w:tab/>
        <w:t>Function and Responsibilities……………………………………………………………….Page 26</w:t>
      </w:r>
    </w:p>
    <w:p w14:paraId="62F7B622" w14:textId="77777777" w:rsidR="0023235E" w:rsidRDefault="0023235E" w:rsidP="00262822">
      <w:pPr>
        <w:widowControl w:val="0"/>
        <w:autoSpaceDE w:val="0"/>
        <w:autoSpaceDN w:val="0"/>
        <w:adjustRightInd w:val="0"/>
        <w:ind w:left="720"/>
        <w:jc w:val="both"/>
        <w:rPr>
          <w:rFonts w:ascii="Calibri" w:hAnsi="Calibri" w:cs="Calibri"/>
          <w:b/>
          <w:bCs/>
          <w:sz w:val="22"/>
          <w:szCs w:val="22"/>
          <w:lang w:val="en"/>
        </w:rPr>
      </w:pPr>
      <w:r>
        <w:rPr>
          <w:rFonts w:ascii="Calibri" w:hAnsi="Calibri" w:cs="Calibri"/>
          <w:b/>
          <w:bCs/>
          <w:sz w:val="22"/>
          <w:szCs w:val="22"/>
          <w:lang w:val="en"/>
        </w:rPr>
        <w:tab/>
      </w:r>
      <w:r>
        <w:rPr>
          <w:rFonts w:ascii="Calibri" w:hAnsi="Calibri" w:cs="Calibri"/>
          <w:b/>
          <w:bCs/>
          <w:sz w:val="22"/>
          <w:szCs w:val="22"/>
          <w:lang w:val="en"/>
        </w:rPr>
        <w:tab/>
        <w:t>Membership------------------------------------------------------------------------------Page  26</w:t>
      </w:r>
    </w:p>
    <w:p w14:paraId="54133488" w14:textId="77777777" w:rsidR="0023235E" w:rsidRDefault="0023235E" w:rsidP="00262822">
      <w:pPr>
        <w:widowControl w:val="0"/>
        <w:autoSpaceDE w:val="0"/>
        <w:autoSpaceDN w:val="0"/>
        <w:adjustRightInd w:val="0"/>
        <w:ind w:left="720"/>
        <w:jc w:val="both"/>
        <w:rPr>
          <w:rFonts w:ascii="Calibri" w:hAnsi="Calibri" w:cs="Calibri"/>
          <w:b/>
          <w:bCs/>
          <w:sz w:val="22"/>
          <w:szCs w:val="22"/>
          <w:lang w:val="en"/>
        </w:rPr>
      </w:pPr>
      <w:r>
        <w:rPr>
          <w:rFonts w:ascii="Calibri" w:hAnsi="Calibri" w:cs="Calibri"/>
          <w:b/>
          <w:bCs/>
          <w:sz w:val="22"/>
          <w:szCs w:val="22"/>
          <w:lang w:val="en"/>
        </w:rPr>
        <w:tab/>
      </w:r>
      <w:r>
        <w:rPr>
          <w:rFonts w:ascii="Calibri" w:hAnsi="Calibri" w:cs="Calibri"/>
          <w:b/>
          <w:bCs/>
          <w:sz w:val="22"/>
          <w:szCs w:val="22"/>
          <w:lang w:val="en"/>
        </w:rPr>
        <w:tab/>
        <w:t>Web Site Adhoc Subcommittee Chairperson…………………………….…….Page 26-27</w:t>
      </w:r>
    </w:p>
    <w:p w14:paraId="7FD31ABF" w14:textId="77777777" w:rsidR="0023235E" w:rsidRDefault="0023235E" w:rsidP="00262822">
      <w:pPr>
        <w:widowControl w:val="0"/>
        <w:autoSpaceDE w:val="0"/>
        <w:autoSpaceDN w:val="0"/>
        <w:adjustRightInd w:val="0"/>
        <w:ind w:left="720"/>
        <w:jc w:val="both"/>
        <w:rPr>
          <w:rFonts w:ascii="Calibri" w:hAnsi="Calibri" w:cs="Calibri"/>
          <w:b/>
          <w:bCs/>
          <w:sz w:val="22"/>
          <w:szCs w:val="22"/>
          <w:lang w:val="en"/>
        </w:rPr>
      </w:pPr>
      <w:r>
        <w:rPr>
          <w:rFonts w:ascii="Calibri" w:hAnsi="Calibri" w:cs="Calibri"/>
          <w:b/>
          <w:bCs/>
          <w:sz w:val="22"/>
          <w:szCs w:val="22"/>
          <w:lang w:val="en"/>
        </w:rPr>
        <w:tab/>
      </w:r>
      <w:r>
        <w:rPr>
          <w:rFonts w:ascii="Calibri" w:hAnsi="Calibri" w:cs="Calibri"/>
          <w:b/>
          <w:bCs/>
          <w:sz w:val="22"/>
          <w:szCs w:val="22"/>
          <w:lang w:val="en"/>
        </w:rPr>
        <w:tab/>
        <w:t>Finances &amp; Ownership………………………………………………………………………..Page  27</w:t>
      </w:r>
    </w:p>
    <w:p w14:paraId="60B60D51" w14:textId="77777777" w:rsidR="0023235E" w:rsidRDefault="0023235E" w:rsidP="00262822">
      <w:pPr>
        <w:widowControl w:val="0"/>
        <w:autoSpaceDE w:val="0"/>
        <w:autoSpaceDN w:val="0"/>
        <w:adjustRightInd w:val="0"/>
        <w:ind w:left="1440" w:firstLine="720"/>
        <w:jc w:val="both"/>
        <w:rPr>
          <w:rFonts w:ascii="Calibri" w:hAnsi="Calibri" w:cs="Calibri"/>
          <w:b/>
          <w:bCs/>
          <w:sz w:val="22"/>
          <w:szCs w:val="22"/>
          <w:lang w:val="en"/>
        </w:rPr>
      </w:pPr>
      <w:r>
        <w:rPr>
          <w:rFonts w:ascii="Calibri" w:hAnsi="Calibri" w:cs="Calibri"/>
          <w:b/>
          <w:bCs/>
          <w:sz w:val="22"/>
          <w:szCs w:val="22"/>
          <w:lang w:val="en"/>
        </w:rPr>
        <w:t>Decision-Making…………………………………………………………………………………Page  28</w:t>
      </w:r>
    </w:p>
    <w:p w14:paraId="4329C70D" w14:textId="207D45F4" w:rsidR="0023235E" w:rsidRDefault="0023235E" w:rsidP="00262822">
      <w:pPr>
        <w:widowControl w:val="0"/>
        <w:autoSpaceDE w:val="0"/>
        <w:autoSpaceDN w:val="0"/>
        <w:adjustRightInd w:val="0"/>
        <w:ind w:left="1440" w:firstLine="720"/>
        <w:jc w:val="both"/>
        <w:rPr>
          <w:rFonts w:ascii="Calibri" w:hAnsi="Calibri" w:cs="Calibri"/>
          <w:b/>
          <w:bCs/>
          <w:sz w:val="22"/>
          <w:szCs w:val="22"/>
          <w:lang w:val="en"/>
        </w:rPr>
      </w:pPr>
      <w:r>
        <w:rPr>
          <w:rFonts w:ascii="Calibri" w:hAnsi="Calibri" w:cs="Calibri"/>
          <w:b/>
          <w:bCs/>
          <w:sz w:val="22"/>
          <w:szCs w:val="22"/>
          <w:lang w:val="en"/>
        </w:rPr>
        <w:t>Web Site Adhoc Subcommittee Meetings……………………………………………Page  28</w:t>
      </w:r>
    </w:p>
    <w:p w14:paraId="34C60368" w14:textId="77777777" w:rsidR="0023235E" w:rsidRPr="00BC1448" w:rsidRDefault="0023235E" w:rsidP="00262822">
      <w:pPr>
        <w:widowControl w:val="0"/>
        <w:autoSpaceDE w:val="0"/>
        <w:autoSpaceDN w:val="0"/>
        <w:adjustRightInd w:val="0"/>
        <w:ind w:left="1440" w:firstLine="720"/>
        <w:jc w:val="both"/>
        <w:rPr>
          <w:rFonts w:ascii="Calibri" w:hAnsi="Calibri" w:cs="Calibri"/>
          <w:b/>
          <w:bCs/>
          <w:sz w:val="22"/>
          <w:szCs w:val="22"/>
          <w:lang w:val="fr-FR"/>
        </w:rPr>
      </w:pPr>
      <w:r w:rsidRPr="00BC1448">
        <w:rPr>
          <w:rFonts w:ascii="Calibri" w:hAnsi="Calibri" w:cs="Calibri"/>
          <w:b/>
          <w:bCs/>
          <w:sz w:val="22"/>
          <w:szCs w:val="22"/>
          <w:lang w:val="fr-FR"/>
        </w:rPr>
        <w:t>Web Site Content…………………………………………………………………………………Page 28</w:t>
      </w:r>
    </w:p>
    <w:p w14:paraId="2B7D83C6" w14:textId="77777777" w:rsidR="0023235E" w:rsidRPr="0023235E" w:rsidRDefault="0023235E" w:rsidP="00262822">
      <w:pPr>
        <w:widowControl w:val="0"/>
        <w:autoSpaceDE w:val="0"/>
        <w:autoSpaceDN w:val="0"/>
        <w:adjustRightInd w:val="0"/>
        <w:ind w:left="1440" w:firstLine="720"/>
        <w:jc w:val="both"/>
        <w:rPr>
          <w:rFonts w:ascii="Calibri" w:hAnsi="Calibri" w:cs="Calibri"/>
          <w:b/>
          <w:bCs/>
          <w:sz w:val="22"/>
          <w:szCs w:val="22"/>
          <w:lang w:val="fr-FR"/>
        </w:rPr>
      </w:pPr>
      <w:r w:rsidRPr="0023235E">
        <w:rPr>
          <w:rFonts w:ascii="Calibri" w:hAnsi="Calibri" w:cs="Calibri"/>
          <w:b/>
          <w:bCs/>
          <w:sz w:val="22"/>
          <w:szCs w:val="22"/>
          <w:lang w:val="fr-FR"/>
        </w:rPr>
        <w:t>Technical Guidelines…………………………………………………………………………..Page   29</w:t>
      </w:r>
    </w:p>
    <w:p w14:paraId="0935185A" w14:textId="77777777" w:rsidR="0023235E" w:rsidRPr="00ED5D53" w:rsidRDefault="0023235E" w:rsidP="00262822">
      <w:pPr>
        <w:widowControl w:val="0"/>
        <w:autoSpaceDE w:val="0"/>
        <w:autoSpaceDN w:val="0"/>
        <w:adjustRightInd w:val="0"/>
        <w:ind w:left="1440" w:firstLine="720"/>
        <w:jc w:val="both"/>
        <w:rPr>
          <w:rFonts w:ascii="Calibri" w:hAnsi="Calibri" w:cs="Calibri"/>
          <w:b/>
          <w:bCs/>
          <w:sz w:val="22"/>
          <w:szCs w:val="22"/>
          <w:lang w:val="fr-FR"/>
        </w:rPr>
      </w:pPr>
      <w:r w:rsidRPr="00ED5D53">
        <w:rPr>
          <w:rFonts w:ascii="Calibri" w:hAnsi="Calibri" w:cs="Calibri"/>
          <w:b/>
          <w:bCs/>
          <w:sz w:val="22"/>
          <w:szCs w:val="22"/>
          <w:lang w:val="fr-FR"/>
        </w:rPr>
        <w:t>General Guidelines &amp; Policies……………………………….………………………..Page  29-30</w:t>
      </w:r>
    </w:p>
    <w:p w14:paraId="54F3EADE" w14:textId="77777777" w:rsidR="0023235E" w:rsidRPr="00ED5D53" w:rsidRDefault="0023235E" w:rsidP="00262822">
      <w:pPr>
        <w:widowControl w:val="0"/>
        <w:autoSpaceDE w:val="0"/>
        <w:autoSpaceDN w:val="0"/>
        <w:adjustRightInd w:val="0"/>
        <w:ind w:left="1440" w:firstLine="720"/>
        <w:jc w:val="both"/>
        <w:rPr>
          <w:rFonts w:ascii="Calibri" w:hAnsi="Calibri" w:cs="Calibri"/>
          <w:b/>
          <w:bCs/>
          <w:sz w:val="22"/>
          <w:szCs w:val="22"/>
          <w:lang w:val="fr-FR"/>
        </w:rPr>
      </w:pPr>
      <w:r w:rsidRPr="00ED5D53">
        <w:rPr>
          <w:rFonts w:ascii="Calibri" w:hAnsi="Calibri" w:cs="Calibri"/>
          <w:b/>
          <w:bCs/>
          <w:sz w:val="22"/>
          <w:szCs w:val="22"/>
          <w:lang w:val="fr-FR"/>
        </w:rPr>
        <w:t>Public Relations………………………………………………………………………….………..Page 30</w:t>
      </w:r>
    </w:p>
    <w:p w14:paraId="2C862D01" w14:textId="77777777" w:rsidR="0023235E" w:rsidRPr="00ED5D53" w:rsidRDefault="0023235E" w:rsidP="00262822">
      <w:pPr>
        <w:widowControl w:val="0"/>
        <w:autoSpaceDE w:val="0"/>
        <w:autoSpaceDN w:val="0"/>
        <w:adjustRightInd w:val="0"/>
        <w:ind w:left="1440" w:firstLine="720"/>
        <w:jc w:val="both"/>
        <w:rPr>
          <w:rFonts w:ascii="Calibri" w:hAnsi="Calibri" w:cs="Calibri"/>
          <w:b/>
          <w:bCs/>
          <w:sz w:val="22"/>
          <w:szCs w:val="22"/>
          <w:lang w:val="fr-FR"/>
        </w:rPr>
      </w:pPr>
      <w:r w:rsidRPr="00ED5D53">
        <w:rPr>
          <w:rFonts w:ascii="Calibri" w:hAnsi="Calibri" w:cs="Calibri"/>
          <w:b/>
          <w:bCs/>
          <w:sz w:val="22"/>
          <w:szCs w:val="22"/>
          <w:lang w:val="fr-FR"/>
        </w:rPr>
        <w:t>Privacy Policy……………………………………………………………………….……………..Page  30</w:t>
      </w:r>
    </w:p>
    <w:p w14:paraId="3279377C" w14:textId="77777777" w:rsidR="0023235E" w:rsidRPr="00ED5D53" w:rsidRDefault="0023235E" w:rsidP="00262822">
      <w:pPr>
        <w:widowControl w:val="0"/>
        <w:autoSpaceDE w:val="0"/>
        <w:autoSpaceDN w:val="0"/>
        <w:adjustRightInd w:val="0"/>
        <w:ind w:left="1440" w:firstLine="720"/>
        <w:jc w:val="both"/>
        <w:rPr>
          <w:rFonts w:ascii="Calibri" w:hAnsi="Calibri" w:cs="Calibri"/>
          <w:b/>
          <w:bCs/>
          <w:sz w:val="22"/>
          <w:szCs w:val="22"/>
          <w:lang w:val="fr-FR"/>
        </w:rPr>
      </w:pPr>
      <w:r w:rsidRPr="00ED5D53">
        <w:rPr>
          <w:rFonts w:ascii="Calibri" w:hAnsi="Calibri" w:cs="Calibri"/>
          <w:b/>
          <w:bCs/>
          <w:sz w:val="22"/>
          <w:szCs w:val="22"/>
          <w:lang w:val="fr-FR"/>
        </w:rPr>
        <w:t>Cookie………………………………………………………………………………………………….Page 31</w:t>
      </w:r>
    </w:p>
    <w:p w14:paraId="6F526BC2" w14:textId="390233EF" w:rsidR="0023235E" w:rsidRPr="00ED5D53" w:rsidRDefault="0023235E" w:rsidP="00262822">
      <w:pPr>
        <w:widowControl w:val="0"/>
        <w:autoSpaceDE w:val="0"/>
        <w:autoSpaceDN w:val="0"/>
        <w:adjustRightInd w:val="0"/>
        <w:ind w:left="1440" w:firstLine="720"/>
        <w:jc w:val="both"/>
        <w:rPr>
          <w:rFonts w:ascii="Calibri" w:hAnsi="Calibri" w:cs="Calibri"/>
          <w:b/>
          <w:bCs/>
          <w:sz w:val="22"/>
          <w:szCs w:val="22"/>
          <w:lang w:val="fr-FR"/>
        </w:rPr>
      </w:pPr>
      <w:r w:rsidRPr="00ED5D53">
        <w:rPr>
          <w:rFonts w:ascii="Calibri" w:hAnsi="Calibri" w:cs="Calibri"/>
          <w:b/>
          <w:bCs/>
          <w:sz w:val="22"/>
          <w:szCs w:val="22"/>
          <w:lang w:val="fr-FR"/>
        </w:rPr>
        <w:t>Communications……….…………………………………………………………………………Page 31</w:t>
      </w:r>
    </w:p>
    <w:p w14:paraId="47FCD7E7" w14:textId="77777777" w:rsidR="0023235E" w:rsidRPr="00ED5D53" w:rsidRDefault="0023235E" w:rsidP="00262822">
      <w:pPr>
        <w:widowControl w:val="0"/>
        <w:autoSpaceDE w:val="0"/>
        <w:autoSpaceDN w:val="0"/>
        <w:adjustRightInd w:val="0"/>
        <w:ind w:left="1440" w:firstLine="720"/>
        <w:jc w:val="both"/>
        <w:rPr>
          <w:rFonts w:ascii="Calibri" w:hAnsi="Calibri" w:cs="Calibri"/>
          <w:b/>
          <w:bCs/>
          <w:sz w:val="22"/>
          <w:szCs w:val="22"/>
          <w:lang w:val="fr-FR"/>
        </w:rPr>
      </w:pPr>
      <w:r w:rsidRPr="00ED5D53">
        <w:rPr>
          <w:rFonts w:ascii="Calibri" w:hAnsi="Calibri" w:cs="Calibri"/>
          <w:b/>
          <w:bCs/>
          <w:sz w:val="22"/>
          <w:szCs w:val="22"/>
          <w:lang w:val="fr-FR"/>
        </w:rPr>
        <w:t>Contributions………………………………………………………………………………………Pa</w:t>
      </w:r>
      <w:r>
        <w:rPr>
          <w:rFonts w:ascii="Calibri" w:hAnsi="Calibri" w:cs="Calibri"/>
          <w:b/>
          <w:bCs/>
          <w:sz w:val="22"/>
          <w:szCs w:val="22"/>
          <w:lang w:val="fr-FR"/>
        </w:rPr>
        <w:t>ge  31</w:t>
      </w:r>
    </w:p>
    <w:p w14:paraId="49F39E72" w14:textId="77777777" w:rsidR="0023235E" w:rsidRPr="00262822" w:rsidRDefault="0023235E" w:rsidP="00262822">
      <w:pPr>
        <w:widowControl w:val="0"/>
        <w:autoSpaceDE w:val="0"/>
        <w:autoSpaceDN w:val="0"/>
        <w:adjustRightInd w:val="0"/>
        <w:ind w:left="1440" w:firstLine="720"/>
        <w:jc w:val="both"/>
        <w:rPr>
          <w:rFonts w:ascii="Calibri" w:hAnsi="Calibri" w:cs="Calibri"/>
          <w:b/>
          <w:bCs/>
          <w:sz w:val="22"/>
          <w:szCs w:val="22"/>
          <w:lang w:val="fr-FR"/>
        </w:rPr>
      </w:pPr>
      <w:r w:rsidRPr="00262822">
        <w:rPr>
          <w:rFonts w:ascii="Calibri" w:hAnsi="Calibri" w:cs="Calibri"/>
          <w:b/>
          <w:bCs/>
          <w:sz w:val="22"/>
          <w:szCs w:val="22"/>
          <w:lang w:val="fr-FR"/>
        </w:rPr>
        <w:t xml:space="preserve">Personal </w:t>
      </w:r>
      <w:r w:rsidRPr="00594C20">
        <w:rPr>
          <w:rFonts w:ascii="Calibri" w:hAnsi="Calibri" w:cs="Calibri"/>
          <w:b/>
          <w:bCs/>
          <w:sz w:val="22"/>
          <w:szCs w:val="22"/>
        </w:rPr>
        <w:t>Requests</w:t>
      </w:r>
      <w:r w:rsidRPr="00262822">
        <w:rPr>
          <w:rFonts w:ascii="Calibri" w:hAnsi="Calibri" w:cs="Calibri"/>
          <w:b/>
          <w:bCs/>
          <w:sz w:val="22"/>
          <w:szCs w:val="22"/>
          <w:lang w:val="fr-FR"/>
        </w:rPr>
        <w:t>…………………………………………………………………………….…Page 31</w:t>
      </w:r>
    </w:p>
    <w:p w14:paraId="221259FA" w14:textId="77777777" w:rsidR="0023235E" w:rsidRDefault="0023235E" w:rsidP="00262822">
      <w:pPr>
        <w:widowControl w:val="0"/>
        <w:autoSpaceDE w:val="0"/>
        <w:autoSpaceDN w:val="0"/>
        <w:adjustRightInd w:val="0"/>
        <w:ind w:left="1440" w:firstLine="720"/>
        <w:jc w:val="both"/>
        <w:rPr>
          <w:rFonts w:ascii="Calibri" w:hAnsi="Calibri" w:cs="Calibri"/>
          <w:b/>
          <w:bCs/>
          <w:sz w:val="22"/>
          <w:szCs w:val="22"/>
          <w:lang w:val="en"/>
        </w:rPr>
      </w:pPr>
      <w:r>
        <w:rPr>
          <w:rFonts w:ascii="Calibri" w:hAnsi="Calibri" w:cs="Calibri"/>
          <w:b/>
          <w:bCs/>
          <w:sz w:val="22"/>
          <w:szCs w:val="22"/>
          <w:lang w:val="en"/>
        </w:rPr>
        <w:t>Web Site Operating Policy……………………………………………………………………Page 32</w:t>
      </w:r>
    </w:p>
    <w:p w14:paraId="35128823" w14:textId="77777777" w:rsidR="0023235E" w:rsidRDefault="0023235E" w:rsidP="00262822">
      <w:pPr>
        <w:widowControl w:val="0"/>
        <w:autoSpaceDE w:val="0"/>
        <w:autoSpaceDN w:val="0"/>
        <w:adjustRightInd w:val="0"/>
        <w:ind w:left="1440" w:firstLine="720"/>
        <w:jc w:val="both"/>
        <w:rPr>
          <w:rFonts w:ascii="Calibri" w:hAnsi="Calibri" w:cs="Calibri"/>
          <w:b/>
          <w:bCs/>
          <w:sz w:val="22"/>
          <w:szCs w:val="22"/>
          <w:lang w:val="en"/>
        </w:rPr>
      </w:pPr>
      <w:r>
        <w:rPr>
          <w:rFonts w:ascii="Calibri" w:hAnsi="Calibri" w:cs="Calibri"/>
          <w:b/>
          <w:bCs/>
          <w:sz w:val="22"/>
          <w:szCs w:val="22"/>
          <w:lang w:val="en"/>
        </w:rPr>
        <w:t>General Principles………………………………………………………………………..…Page 32-33</w:t>
      </w:r>
    </w:p>
    <w:p w14:paraId="22FD8906" w14:textId="77777777" w:rsidR="0023235E" w:rsidRDefault="0023235E" w:rsidP="00262822">
      <w:pPr>
        <w:widowControl w:val="0"/>
        <w:autoSpaceDE w:val="0"/>
        <w:autoSpaceDN w:val="0"/>
        <w:adjustRightInd w:val="0"/>
        <w:ind w:left="1440" w:firstLine="720"/>
        <w:jc w:val="both"/>
        <w:rPr>
          <w:rFonts w:ascii="Calibri" w:hAnsi="Calibri" w:cs="Calibri"/>
          <w:b/>
          <w:bCs/>
          <w:sz w:val="22"/>
          <w:szCs w:val="22"/>
          <w:lang w:val="en"/>
        </w:rPr>
      </w:pPr>
      <w:r>
        <w:rPr>
          <w:rFonts w:ascii="Calibri" w:hAnsi="Calibri" w:cs="Calibri"/>
          <w:b/>
          <w:bCs/>
          <w:sz w:val="22"/>
          <w:szCs w:val="22"/>
          <w:lang w:val="en"/>
        </w:rPr>
        <w:t>Specific Policies……………………………………………………………………………………Page 33</w:t>
      </w:r>
    </w:p>
    <w:p w14:paraId="737E6AA4" w14:textId="77777777" w:rsidR="0023235E" w:rsidRDefault="0023235E" w:rsidP="00262822">
      <w:pPr>
        <w:widowControl w:val="0"/>
        <w:autoSpaceDE w:val="0"/>
        <w:autoSpaceDN w:val="0"/>
        <w:adjustRightInd w:val="0"/>
        <w:ind w:left="1440" w:firstLine="720"/>
        <w:jc w:val="both"/>
        <w:rPr>
          <w:rFonts w:ascii="Calibri" w:hAnsi="Calibri" w:cs="Calibri"/>
          <w:b/>
          <w:bCs/>
          <w:sz w:val="22"/>
          <w:szCs w:val="22"/>
          <w:lang w:val="en"/>
        </w:rPr>
      </w:pPr>
      <w:r>
        <w:rPr>
          <w:rFonts w:ascii="Calibri" w:hAnsi="Calibri" w:cs="Calibri"/>
          <w:b/>
          <w:bCs/>
          <w:sz w:val="22"/>
          <w:szCs w:val="22"/>
          <w:lang w:val="en"/>
        </w:rPr>
        <w:t>Individual Administrators as Assigned Chairpersons…………….…………Page 33-34</w:t>
      </w:r>
    </w:p>
    <w:p w14:paraId="53CE1003" w14:textId="4842324C" w:rsidR="0023235E" w:rsidRDefault="0023235E" w:rsidP="00262822">
      <w:pPr>
        <w:widowControl w:val="0"/>
        <w:autoSpaceDE w:val="0"/>
        <w:autoSpaceDN w:val="0"/>
        <w:adjustRightInd w:val="0"/>
        <w:ind w:left="1440" w:firstLine="720"/>
        <w:jc w:val="both"/>
        <w:rPr>
          <w:rFonts w:ascii="Calibri" w:hAnsi="Calibri" w:cs="Calibri"/>
          <w:b/>
          <w:bCs/>
          <w:sz w:val="22"/>
          <w:szCs w:val="22"/>
          <w:lang w:val="en"/>
        </w:rPr>
      </w:pPr>
      <w:r>
        <w:rPr>
          <w:rFonts w:ascii="Calibri" w:hAnsi="Calibri" w:cs="Calibri"/>
          <w:b/>
          <w:bCs/>
          <w:sz w:val="22"/>
          <w:szCs w:val="22"/>
          <w:lang w:val="en"/>
        </w:rPr>
        <w:lastRenderedPageBreak/>
        <w:t xml:space="preserve">Password Storage &amp; </w:t>
      </w:r>
      <w:r w:rsidR="00594C20">
        <w:rPr>
          <w:rFonts w:ascii="Calibri" w:hAnsi="Calibri" w:cs="Calibri"/>
          <w:b/>
          <w:bCs/>
          <w:sz w:val="22"/>
          <w:szCs w:val="22"/>
          <w:lang w:val="en"/>
        </w:rPr>
        <w:t>Encryption</w:t>
      </w:r>
      <w:r>
        <w:rPr>
          <w:rFonts w:ascii="Calibri" w:hAnsi="Calibri" w:cs="Calibri"/>
          <w:b/>
          <w:bCs/>
          <w:sz w:val="22"/>
          <w:szCs w:val="22"/>
          <w:lang w:val="en"/>
        </w:rPr>
        <w:t>……………………………………………………………Page 34</w:t>
      </w:r>
    </w:p>
    <w:p w14:paraId="23491570" w14:textId="77777777" w:rsidR="0023235E" w:rsidRDefault="0023235E" w:rsidP="00262822">
      <w:pPr>
        <w:widowControl w:val="0"/>
        <w:autoSpaceDE w:val="0"/>
        <w:autoSpaceDN w:val="0"/>
        <w:adjustRightInd w:val="0"/>
        <w:ind w:left="1440" w:firstLine="720"/>
        <w:jc w:val="both"/>
        <w:rPr>
          <w:rFonts w:ascii="Calibri" w:hAnsi="Calibri" w:cs="Calibri"/>
          <w:b/>
          <w:bCs/>
          <w:sz w:val="22"/>
          <w:szCs w:val="22"/>
          <w:lang w:val="en"/>
        </w:rPr>
      </w:pPr>
      <w:r>
        <w:rPr>
          <w:rFonts w:ascii="Calibri" w:hAnsi="Calibri" w:cs="Calibri"/>
          <w:b/>
          <w:bCs/>
          <w:sz w:val="22"/>
          <w:szCs w:val="22"/>
          <w:lang w:val="en"/>
        </w:rPr>
        <w:t>Changing Passwords……………………………………………………………………..……Page 34</w:t>
      </w:r>
    </w:p>
    <w:p w14:paraId="45C83511" w14:textId="77777777" w:rsidR="0023235E" w:rsidRDefault="0023235E" w:rsidP="00262822">
      <w:pPr>
        <w:widowControl w:val="0"/>
        <w:autoSpaceDE w:val="0"/>
        <w:autoSpaceDN w:val="0"/>
        <w:adjustRightInd w:val="0"/>
        <w:ind w:left="1440" w:firstLine="720"/>
        <w:jc w:val="both"/>
        <w:rPr>
          <w:rFonts w:ascii="Calibri" w:hAnsi="Calibri" w:cs="Calibri"/>
          <w:b/>
          <w:bCs/>
          <w:sz w:val="22"/>
          <w:szCs w:val="22"/>
          <w:lang w:val="en"/>
        </w:rPr>
      </w:pPr>
      <w:r>
        <w:rPr>
          <w:rFonts w:ascii="Calibri" w:hAnsi="Calibri" w:cs="Calibri"/>
          <w:b/>
          <w:bCs/>
          <w:sz w:val="22"/>
          <w:szCs w:val="22"/>
          <w:lang w:val="en"/>
        </w:rPr>
        <w:t>Password Composition………………………………………………………………….……Page 34</w:t>
      </w:r>
    </w:p>
    <w:p w14:paraId="2CA89CAD" w14:textId="77777777" w:rsidR="0023235E" w:rsidRDefault="0023235E" w:rsidP="00262822">
      <w:pPr>
        <w:widowControl w:val="0"/>
        <w:autoSpaceDE w:val="0"/>
        <w:autoSpaceDN w:val="0"/>
        <w:adjustRightInd w:val="0"/>
        <w:ind w:left="1440" w:firstLine="720"/>
        <w:jc w:val="both"/>
        <w:rPr>
          <w:rFonts w:ascii="Calibri" w:hAnsi="Calibri" w:cs="Calibri"/>
          <w:b/>
          <w:bCs/>
          <w:sz w:val="22"/>
          <w:szCs w:val="22"/>
          <w:lang w:val="en"/>
        </w:rPr>
      </w:pPr>
      <w:r>
        <w:rPr>
          <w:rFonts w:ascii="Calibri" w:hAnsi="Calibri" w:cs="Calibri"/>
          <w:b/>
          <w:bCs/>
          <w:sz w:val="22"/>
          <w:szCs w:val="22"/>
          <w:lang w:val="en"/>
        </w:rPr>
        <w:t>Recording Changes…………………………………………………………………………..…Page 35</w:t>
      </w:r>
    </w:p>
    <w:p w14:paraId="5B8F67F8" w14:textId="77777777" w:rsidR="0023235E" w:rsidRDefault="0023235E" w:rsidP="00262822">
      <w:pPr>
        <w:widowControl w:val="0"/>
        <w:autoSpaceDE w:val="0"/>
        <w:autoSpaceDN w:val="0"/>
        <w:adjustRightInd w:val="0"/>
        <w:ind w:left="1440" w:firstLine="720"/>
        <w:jc w:val="both"/>
        <w:rPr>
          <w:rFonts w:ascii="Calibri" w:hAnsi="Calibri" w:cs="Calibri"/>
          <w:b/>
          <w:bCs/>
          <w:sz w:val="22"/>
          <w:szCs w:val="22"/>
          <w:lang w:val="en"/>
        </w:rPr>
      </w:pPr>
      <w:r>
        <w:rPr>
          <w:rFonts w:ascii="Calibri" w:hAnsi="Calibri" w:cs="Calibri"/>
          <w:b/>
          <w:bCs/>
          <w:sz w:val="22"/>
          <w:szCs w:val="22"/>
          <w:lang w:val="en"/>
        </w:rPr>
        <w:t>Accessibility &amp; Compliance…………………………………………………………………</w:t>
      </w:r>
      <w:r w:rsidRPr="0079374B">
        <w:rPr>
          <w:rFonts w:ascii="Calibri" w:hAnsi="Calibri" w:cs="Calibri"/>
          <w:b/>
          <w:bCs/>
          <w:sz w:val="22"/>
          <w:szCs w:val="22"/>
          <w:lang w:val="en"/>
        </w:rPr>
        <w:t xml:space="preserve"> </w:t>
      </w:r>
      <w:r>
        <w:rPr>
          <w:rFonts w:ascii="Calibri" w:hAnsi="Calibri" w:cs="Calibri"/>
          <w:b/>
          <w:bCs/>
          <w:sz w:val="22"/>
          <w:szCs w:val="22"/>
          <w:lang w:val="en"/>
        </w:rPr>
        <w:t>Page 35</w:t>
      </w:r>
    </w:p>
    <w:p w14:paraId="27948E1B" w14:textId="77777777" w:rsidR="0023235E" w:rsidRDefault="0023235E" w:rsidP="00262822">
      <w:pPr>
        <w:widowControl w:val="0"/>
        <w:autoSpaceDE w:val="0"/>
        <w:autoSpaceDN w:val="0"/>
        <w:adjustRightInd w:val="0"/>
        <w:ind w:left="1440" w:firstLine="720"/>
        <w:jc w:val="both"/>
        <w:rPr>
          <w:rFonts w:ascii="Calibri" w:hAnsi="Calibri" w:cs="Calibri"/>
          <w:b/>
          <w:bCs/>
          <w:sz w:val="22"/>
          <w:szCs w:val="22"/>
          <w:lang w:val="en"/>
        </w:rPr>
      </w:pPr>
      <w:r>
        <w:rPr>
          <w:rFonts w:ascii="Calibri" w:hAnsi="Calibri" w:cs="Calibri"/>
          <w:b/>
          <w:bCs/>
          <w:sz w:val="22"/>
          <w:szCs w:val="22"/>
          <w:lang w:val="en"/>
        </w:rPr>
        <w:t>External Links……………………………………………………………………………….……</w:t>
      </w:r>
      <w:r w:rsidRPr="0079374B">
        <w:rPr>
          <w:rFonts w:ascii="Calibri" w:hAnsi="Calibri" w:cs="Calibri"/>
          <w:b/>
          <w:bCs/>
          <w:sz w:val="22"/>
          <w:szCs w:val="22"/>
          <w:lang w:val="en"/>
        </w:rPr>
        <w:t xml:space="preserve"> </w:t>
      </w:r>
      <w:r>
        <w:rPr>
          <w:rFonts w:ascii="Calibri" w:hAnsi="Calibri" w:cs="Calibri"/>
          <w:b/>
          <w:bCs/>
          <w:sz w:val="22"/>
          <w:szCs w:val="22"/>
          <w:lang w:val="en"/>
        </w:rPr>
        <w:t>Page  35</w:t>
      </w:r>
    </w:p>
    <w:p w14:paraId="091C62B3" w14:textId="77777777" w:rsidR="0023235E" w:rsidRDefault="0023235E" w:rsidP="00262822">
      <w:pPr>
        <w:widowControl w:val="0"/>
        <w:autoSpaceDE w:val="0"/>
        <w:autoSpaceDN w:val="0"/>
        <w:adjustRightInd w:val="0"/>
        <w:ind w:left="1440" w:firstLine="720"/>
        <w:jc w:val="both"/>
        <w:rPr>
          <w:rFonts w:ascii="Calibri" w:hAnsi="Calibri" w:cs="Calibri"/>
          <w:b/>
          <w:bCs/>
          <w:sz w:val="22"/>
          <w:szCs w:val="22"/>
          <w:lang w:val="en"/>
        </w:rPr>
      </w:pPr>
      <w:r>
        <w:rPr>
          <w:rFonts w:ascii="Calibri" w:hAnsi="Calibri" w:cs="Calibri"/>
          <w:b/>
          <w:bCs/>
          <w:sz w:val="22"/>
          <w:szCs w:val="22"/>
          <w:lang w:val="en"/>
        </w:rPr>
        <w:t>Badging………………………………………………………………………………………………</w:t>
      </w:r>
      <w:r w:rsidRPr="0079374B">
        <w:rPr>
          <w:rFonts w:ascii="Calibri" w:hAnsi="Calibri" w:cs="Calibri"/>
          <w:b/>
          <w:bCs/>
          <w:sz w:val="22"/>
          <w:szCs w:val="22"/>
          <w:lang w:val="en"/>
        </w:rPr>
        <w:t xml:space="preserve"> </w:t>
      </w:r>
      <w:r>
        <w:rPr>
          <w:rFonts w:ascii="Calibri" w:hAnsi="Calibri" w:cs="Calibri"/>
          <w:b/>
          <w:bCs/>
          <w:sz w:val="22"/>
          <w:szCs w:val="22"/>
          <w:lang w:val="en"/>
        </w:rPr>
        <w:t>Page 35</w:t>
      </w:r>
    </w:p>
    <w:p w14:paraId="21032C0B" w14:textId="77777777" w:rsidR="0023235E" w:rsidRDefault="0023235E" w:rsidP="00262822">
      <w:pPr>
        <w:widowControl w:val="0"/>
        <w:autoSpaceDE w:val="0"/>
        <w:autoSpaceDN w:val="0"/>
        <w:adjustRightInd w:val="0"/>
        <w:ind w:left="1440" w:firstLine="720"/>
        <w:jc w:val="both"/>
        <w:rPr>
          <w:rFonts w:ascii="Calibri" w:hAnsi="Calibri" w:cs="Calibri"/>
          <w:b/>
          <w:bCs/>
          <w:sz w:val="22"/>
          <w:szCs w:val="22"/>
          <w:lang w:val="en"/>
        </w:rPr>
      </w:pPr>
      <w:r>
        <w:rPr>
          <w:rFonts w:ascii="Calibri" w:hAnsi="Calibri" w:cs="Calibri"/>
          <w:b/>
          <w:bCs/>
          <w:sz w:val="22"/>
          <w:szCs w:val="22"/>
          <w:lang w:val="en"/>
        </w:rPr>
        <w:t>Change Requests…………………………………………………………………………………Page 35</w:t>
      </w:r>
    </w:p>
    <w:p w14:paraId="11BD729F" w14:textId="77777777" w:rsidR="0023235E" w:rsidRDefault="0023235E" w:rsidP="00262822">
      <w:pPr>
        <w:widowControl w:val="0"/>
        <w:autoSpaceDE w:val="0"/>
        <w:autoSpaceDN w:val="0"/>
        <w:adjustRightInd w:val="0"/>
        <w:ind w:left="1440" w:firstLine="720"/>
        <w:jc w:val="both"/>
        <w:rPr>
          <w:rFonts w:ascii="Calibri" w:hAnsi="Calibri" w:cs="Calibri"/>
          <w:b/>
          <w:bCs/>
          <w:sz w:val="22"/>
          <w:szCs w:val="22"/>
          <w:lang w:val="en"/>
        </w:rPr>
      </w:pPr>
      <w:r>
        <w:rPr>
          <w:rFonts w:ascii="Calibri" w:hAnsi="Calibri" w:cs="Calibri"/>
          <w:b/>
          <w:bCs/>
          <w:sz w:val="22"/>
          <w:szCs w:val="22"/>
          <w:lang w:val="en"/>
        </w:rPr>
        <w:t>Event Changes…………………………………………………………………………………….Page 36</w:t>
      </w:r>
    </w:p>
    <w:p w14:paraId="2BE30253" w14:textId="77777777" w:rsidR="0023235E" w:rsidRDefault="0023235E" w:rsidP="00262822">
      <w:pPr>
        <w:widowControl w:val="0"/>
        <w:autoSpaceDE w:val="0"/>
        <w:autoSpaceDN w:val="0"/>
        <w:adjustRightInd w:val="0"/>
        <w:ind w:left="1440" w:firstLine="720"/>
        <w:jc w:val="both"/>
        <w:rPr>
          <w:rFonts w:ascii="Calibri" w:hAnsi="Calibri" w:cs="Calibri"/>
          <w:b/>
          <w:bCs/>
          <w:sz w:val="22"/>
          <w:szCs w:val="22"/>
          <w:lang w:val="en"/>
        </w:rPr>
      </w:pPr>
      <w:r>
        <w:rPr>
          <w:rFonts w:ascii="Calibri" w:hAnsi="Calibri" w:cs="Calibri"/>
          <w:b/>
          <w:bCs/>
          <w:sz w:val="22"/>
          <w:szCs w:val="22"/>
          <w:lang w:val="en"/>
        </w:rPr>
        <w:t>Meeting List Changes…………………………………………………………..…………..…Page 36</w:t>
      </w:r>
    </w:p>
    <w:p w14:paraId="3EDCE559" w14:textId="77777777" w:rsidR="0023235E" w:rsidRPr="00D713BE" w:rsidRDefault="0023235E" w:rsidP="00262822">
      <w:pPr>
        <w:widowControl w:val="0"/>
        <w:autoSpaceDE w:val="0"/>
        <w:autoSpaceDN w:val="0"/>
        <w:adjustRightInd w:val="0"/>
        <w:ind w:left="1440" w:firstLine="720"/>
        <w:jc w:val="both"/>
        <w:rPr>
          <w:rFonts w:ascii="Calibri" w:hAnsi="Calibri" w:cs="Calibri"/>
          <w:b/>
          <w:bCs/>
          <w:sz w:val="22"/>
          <w:szCs w:val="22"/>
          <w:lang w:val="en"/>
        </w:rPr>
      </w:pPr>
      <w:r>
        <w:rPr>
          <w:rFonts w:ascii="Calibri" w:hAnsi="Calibri" w:cs="Calibri"/>
          <w:b/>
          <w:bCs/>
          <w:sz w:val="22"/>
          <w:szCs w:val="22"/>
          <w:lang w:val="en"/>
        </w:rPr>
        <w:t>New Meeting Requests………………………………………………….……………………Page 36</w:t>
      </w:r>
      <w:r>
        <w:rPr>
          <w:rFonts w:ascii="Calibri" w:hAnsi="Calibri" w:cs="Calibri"/>
          <w:b/>
          <w:bCs/>
          <w:sz w:val="22"/>
          <w:szCs w:val="22"/>
          <w:lang w:val="en"/>
        </w:rPr>
        <w:tab/>
      </w:r>
    </w:p>
    <w:p w14:paraId="3B574DD7" w14:textId="77777777" w:rsidR="0023235E" w:rsidRPr="00D713BE" w:rsidRDefault="0023235E" w:rsidP="00262822">
      <w:pPr>
        <w:widowControl w:val="0"/>
        <w:autoSpaceDE w:val="0"/>
        <w:autoSpaceDN w:val="0"/>
        <w:adjustRightInd w:val="0"/>
        <w:ind w:left="720"/>
        <w:jc w:val="both"/>
        <w:rPr>
          <w:rFonts w:ascii="Calibri" w:hAnsi="Calibri" w:cs="Calibri"/>
          <w:b/>
          <w:bCs/>
          <w:sz w:val="22"/>
          <w:szCs w:val="22"/>
          <w:lang w:val="en"/>
        </w:rPr>
      </w:pPr>
      <w:r w:rsidRPr="00D713BE">
        <w:rPr>
          <w:rFonts w:ascii="Calibri" w:hAnsi="Calibri" w:cs="Calibri"/>
          <w:b/>
          <w:bCs/>
          <w:sz w:val="22"/>
          <w:szCs w:val="22"/>
          <w:lang w:val="en"/>
        </w:rPr>
        <w:t>Yearly Budget Breakdown:…………………………………………………………………………………</w:t>
      </w:r>
      <w:r>
        <w:rPr>
          <w:rFonts w:ascii="Calibri" w:hAnsi="Calibri" w:cs="Calibri"/>
          <w:b/>
          <w:bCs/>
          <w:sz w:val="22"/>
          <w:szCs w:val="22"/>
          <w:lang w:val="en"/>
        </w:rPr>
        <w:t>…</w:t>
      </w:r>
      <w:r w:rsidRPr="00D713BE">
        <w:rPr>
          <w:rFonts w:ascii="Calibri" w:hAnsi="Calibri" w:cs="Calibri"/>
          <w:b/>
          <w:bCs/>
          <w:sz w:val="22"/>
          <w:szCs w:val="22"/>
          <w:lang w:val="en"/>
        </w:rPr>
        <w:t xml:space="preserve">…Page </w:t>
      </w:r>
      <w:r>
        <w:rPr>
          <w:rFonts w:ascii="Calibri" w:hAnsi="Calibri" w:cs="Calibri"/>
          <w:b/>
          <w:bCs/>
          <w:sz w:val="22"/>
          <w:szCs w:val="22"/>
          <w:lang w:val="en"/>
        </w:rPr>
        <w:t>37-38</w:t>
      </w:r>
    </w:p>
    <w:p w14:paraId="1F520806" w14:textId="77777777" w:rsidR="0023235E" w:rsidRPr="00D713BE" w:rsidRDefault="0023235E" w:rsidP="00262822">
      <w:pPr>
        <w:widowControl w:val="0"/>
        <w:autoSpaceDE w:val="0"/>
        <w:autoSpaceDN w:val="0"/>
        <w:adjustRightInd w:val="0"/>
        <w:ind w:left="720"/>
        <w:jc w:val="both"/>
        <w:rPr>
          <w:rFonts w:ascii="Calibri" w:hAnsi="Calibri" w:cs="Calibri"/>
          <w:b/>
          <w:bCs/>
          <w:sz w:val="22"/>
          <w:szCs w:val="22"/>
          <w:lang w:val="en"/>
        </w:rPr>
      </w:pPr>
      <w:r w:rsidRPr="00D713BE">
        <w:rPr>
          <w:rFonts w:ascii="Calibri" w:hAnsi="Calibri" w:cs="Calibri"/>
          <w:b/>
          <w:bCs/>
          <w:sz w:val="22"/>
          <w:szCs w:val="22"/>
          <w:lang w:val="en"/>
        </w:rPr>
        <w:t>Area Reimbursements:…………………………………………………………………………………………</w:t>
      </w:r>
      <w:r>
        <w:rPr>
          <w:rFonts w:ascii="Calibri" w:hAnsi="Calibri" w:cs="Calibri"/>
          <w:b/>
          <w:bCs/>
          <w:sz w:val="22"/>
          <w:szCs w:val="22"/>
          <w:lang w:val="en"/>
        </w:rPr>
        <w:t>.</w:t>
      </w:r>
      <w:r w:rsidRPr="00D713BE">
        <w:rPr>
          <w:rFonts w:ascii="Calibri" w:hAnsi="Calibri" w:cs="Calibri"/>
          <w:b/>
          <w:bCs/>
          <w:sz w:val="22"/>
          <w:szCs w:val="22"/>
          <w:lang w:val="en"/>
        </w:rPr>
        <w:t xml:space="preserve">……..Page </w:t>
      </w:r>
      <w:r>
        <w:rPr>
          <w:rFonts w:ascii="Calibri" w:hAnsi="Calibri" w:cs="Calibri"/>
          <w:b/>
          <w:bCs/>
          <w:sz w:val="22"/>
          <w:szCs w:val="22"/>
          <w:lang w:val="en"/>
        </w:rPr>
        <w:t>38</w:t>
      </w:r>
    </w:p>
    <w:p w14:paraId="290A9CA2" w14:textId="77777777" w:rsidR="0023235E" w:rsidRPr="00D713BE" w:rsidRDefault="0023235E" w:rsidP="00262822">
      <w:pPr>
        <w:widowControl w:val="0"/>
        <w:autoSpaceDE w:val="0"/>
        <w:autoSpaceDN w:val="0"/>
        <w:adjustRightInd w:val="0"/>
        <w:ind w:left="720"/>
        <w:jc w:val="both"/>
        <w:rPr>
          <w:rFonts w:ascii="Calibri" w:hAnsi="Calibri" w:cs="Calibri"/>
          <w:b/>
          <w:bCs/>
          <w:sz w:val="22"/>
          <w:szCs w:val="22"/>
          <w:lang w:val="en"/>
        </w:rPr>
      </w:pPr>
      <w:r w:rsidRPr="00D713BE">
        <w:rPr>
          <w:rFonts w:ascii="Calibri" w:hAnsi="Calibri" w:cs="Calibri"/>
          <w:b/>
          <w:bCs/>
          <w:sz w:val="22"/>
          <w:szCs w:val="22"/>
          <w:lang w:val="en"/>
        </w:rPr>
        <w:t>Regional Policy Affecting SCKANA:……………………………………………………………………</w:t>
      </w:r>
      <w:r>
        <w:rPr>
          <w:rFonts w:ascii="Calibri" w:hAnsi="Calibri" w:cs="Calibri"/>
          <w:b/>
          <w:bCs/>
          <w:sz w:val="22"/>
          <w:szCs w:val="22"/>
          <w:lang w:val="en"/>
        </w:rPr>
        <w:t>.</w:t>
      </w:r>
      <w:r w:rsidRPr="00D713BE">
        <w:rPr>
          <w:rFonts w:ascii="Calibri" w:hAnsi="Calibri" w:cs="Calibri"/>
          <w:b/>
          <w:bCs/>
          <w:sz w:val="22"/>
          <w:szCs w:val="22"/>
          <w:lang w:val="en"/>
        </w:rPr>
        <w:t>…</w:t>
      </w:r>
      <w:r>
        <w:rPr>
          <w:rFonts w:ascii="Calibri" w:hAnsi="Calibri" w:cs="Calibri"/>
          <w:b/>
          <w:bCs/>
          <w:sz w:val="22"/>
          <w:szCs w:val="22"/>
          <w:lang w:val="en"/>
        </w:rPr>
        <w:t>.</w:t>
      </w:r>
      <w:r w:rsidRPr="00D713BE">
        <w:rPr>
          <w:rFonts w:ascii="Calibri" w:hAnsi="Calibri" w:cs="Calibri"/>
          <w:b/>
          <w:bCs/>
          <w:sz w:val="22"/>
          <w:szCs w:val="22"/>
          <w:lang w:val="en"/>
        </w:rPr>
        <w:t>…</w:t>
      </w:r>
      <w:r>
        <w:rPr>
          <w:rFonts w:ascii="Calibri" w:hAnsi="Calibri" w:cs="Calibri"/>
          <w:b/>
          <w:bCs/>
          <w:sz w:val="22"/>
          <w:szCs w:val="22"/>
          <w:lang w:val="en"/>
        </w:rPr>
        <w:t>Pa</w:t>
      </w:r>
      <w:r w:rsidRPr="00D713BE">
        <w:rPr>
          <w:rFonts w:ascii="Calibri" w:hAnsi="Calibri" w:cs="Calibri"/>
          <w:b/>
          <w:bCs/>
          <w:sz w:val="22"/>
          <w:szCs w:val="22"/>
          <w:lang w:val="en"/>
        </w:rPr>
        <w:t xml:space="preserve">ge </w:t>
      </w:r>
      <w:r>
        <w:rPr>
          <w:rFonts w:ascii="Calibri" w:hAnsi="Calibri" w:cs="Calibri"/>
          <w:b/>
          <w:bCs/>
          <w:sz w:val="22"/>
          <w:szCs w:val="22"/>
          <w:lang w:val="en"/>
        </w:rPr>
        <w:t>38-41</w:t>
      </w:r>
    </w:p>
    <w:p w14:paraId="1727AD26" w14:textId="77777777" w:rsidR="0023235E" w:rsidRPr="00D713BE" w:rsidRDefault="0023235E" w:rsidP="00262822">
      <w:pPr>
        <w:widowControl w:val="0"/>
        <w:autoSpaceDE w:val="0"/>
        <w:autoSpaceDN w:val="0"/>
        <w:adjustRightInd w:val="0"/>
        <w:ind w:left="720"/>
        <w:jc w:val="both"/>
        <w:rPr>
          <w:rFonts w:ascii="Calibri" w:hAnsi="Calibri" w:cs="Calibri"/>
          <w:b/>
          <w:bCs/>
          <w:sz w:val="22"/>
          <w:szCs w:val="22"/>
          <w:lang w:val="en"/>
        </w:rPr>
      </w:pPr>
      <w:r w:rsidRPr="00D713BE">
        <w:rPr>
          <w:rFonts w:ascii="Calibri" w:hAnsi="Calibri" w:cs="Calibri"/>
          <w:b/>
          <w:bCs/>
          <w:sz w:val="22"/>
          <w:szCs w:val="22"/>
          <w:lang w:val="en"/>
        </w:rPr>
        <w:t>Rotation Schedule…………………………………………………………………………………………</w:t>
      </w:r>
      <w:r>
        <w:rPr>
          <w:rFonts w:ascii="Calibri" w:hAnsi="Calibri" w:cs="Calibri"/>
          <w:b/>
          <w:bCs/>
          <w:sz w:val="22"/>
          <w:szCs w:val="22"/>
          <w:lang w:val="en"/>
        </w:rPr>
        <w:t>………..</w:t>
      </w:r>
      <w:r w:rsidRPr="00D713BE">
        <w:rPr>
          <w:rFonts w:ascii="Calibri" w:hAnsi="Calibri" w:cs="Calibri"/>
          <w:b/>
          <w:bCs/>
          <w:sz w:val="22"/>
          <w:szCs w:val="22"/>
          <w:lang w:val="en"/>
        </w:rPr>
        <w:t>……</w:t>
      </w:r>
      <w:r>
        <w:rPr>
          <w:rFonts w:ascii="Calibri" w:hAnsi="Calibri" w:cs="Calibri"/>
          <w:b/>
          <w:bCs/>
          <w:sz w:val="22"/>
          <w:szCs w:val="22"/>
          <w:lang w:val="en"/>
        </w:rPr>
        <w:t>Page 38</w:t>
      </w:r>
    </w:p>
    <w:p w14:paraId="682A4A6B" w14:textId="77777777" w:rsidR="0023235E" w:rsidRPr="00D713BE" w:rsidRDefault="0023235E" w:rsidP="00262822">
      <w:pPr>
        <w:widowControl w:val="0"/>
        <w:autoSpaceDE w:val="0"/>
        <w:autoSpaceDN w:val="0"/>
        <w:adjustRightInd w:val="0"/>
        <w:ind w:left="720"/>
        <w:jc w:val="both"/>
        <w:rPr>
          <w:rFonts w:ascii="Calibri" w:hAnsi="Calibri" w:cs="Calibri"/>
          <w:b/>
          <w:bCs/>
          <w:sz w:val="22"/>
          <w:szCs w:val="22"/>
          <w:lang w:val="en"/>
        </w:rPr>
      </w:pPr>
      <w:r w:rsidRPr="00D713BE">
        <w:rPr>
          <w:rFonts w:ascii="Calibri" w:hAnsi="Calibri" w:cs="Calibri"/>
          <w:b/>
          <w:bCs/>
          <w:sz w:val="22"/>
          <w:szCs w:val="22"/>
          <w:lang w:val="en"/>
        </w:rPr>
        <w:t>Regional Banners………………………………………………………………………………………………………</w:t>
      </w:r>
      <w:r>
        <w:rPr>
          <w:rFonts w:ascii="Calibri" w:hAnsi="Calibri" w:cs="Calibri"/>
          <w:b/>
          <w:bCs/>
          <w:sz w:val="22"/>
          <w:szCs w:val="22"/>
          <w:lang w:val="en"/>
        </w:rPr>
        <w:t>.</w:t>
      </w:r>
      <w:r w:rsidRPr="00D713BE">
        <w:rPr>
          <w:rFonts w:ascii="Calibri" w:hAnsi="Calibri" w:cs="Calibri"/>
          <w:b/>
          <w:bCs/>
          <w:sz w:val="22"/>
          <w:szCs w:val="22"/>
          <w:lang w:val="en"/>
        </w:rPr>
        <w:t xml:space="preserve">…Page </w:t>
      </w:r>
      <w:r>
        <w:rPr>
          <w:rFonts w:ascii="Calibri" w:hAnsi="Calibri" w:cs="Calibri"/>
          <w:b/>
          <w:bCs/>
          <w:sz w:val="22"/>
          <w:szCs w:val="22"/>
          <w:lang w:val="en"/>
        </w:rPr>
        <w:t>38</w:t>
      </w:r>
    </w:p>
    <w:p w14:paraId="3975CCE1" w14:textId="77777777" w:rsidR="0023235E" w:rsidRPr="00D713BE" w:rsidRDefault="0023235E" w:rsidP="00262822">
      <w:pPr>
        <w:widowControl w:val="0"/>
        <w:autoSpaceDE w:val="0"/>
        <w:autoSpaceDN w:val="0"/>
        <w:adjustRightInd w:val="0"/>
        <w:ind w:left="720"/>
        <w:jc w:val="both"/>
        <w:rPr>
          <w:rFonts w:ascii="Calibri" w:hAnsi="Calibri" w:cs="Calibri"/>
          <w:b/>
          <w:bCs/>
          <w:sz w:val="22"/>
          <w:szCs w:val="22"/>
          <w:lang w:val="en"/>
        </w:rPr>
      </w:pPr>
      <w:r w:rsidRPr="00D713BE">
        <w:rPr>
          <w:rFonts w:ascii="Calibri" w:hAnsi="Calibri" w:cs="Calibri"/>
          <w:b/>
          <w:bCs/>
          <w:sz w:val="22"/>
          <w:szCs w:val="22"/>
          <w:lang w:val="en"/>
        </w:rPr>
        <w:t>Regional Function Rotation Schedule…………………………………………………………</w:t>
      </w:r>
      <w:r>
        <w:rPr>
          <w:rFonts w:ascii="Calibri" w:hAnsi="Calibri" w:cs="Calibri"/>
          <w:b/>
          <w:bCs/>
          <w:sz w:val="22"/>
          <w:szCs w:val="22"/>
          <w:lang w:val="en"/>
        </w:rPr>
        <w:t>.</w:t>
      </w:r>
      <w:r w:rsidRPr="00D713BE">
        <w:rPr>
          <w:rFonts w:ascii="Calibri" w:hAnsi="Calibri" w:cs="Calibri"/>
          <w:b/>
          <w:bCs/>
          <w:sz w:val="22"/>
          <w:szCs w:val="22"/>
          <w:lang w:val="en"/>
        </w:rPr>
        <w:t xml:space="preserve">………….Pages </w:t>
      </w:r>
      <w:r>
        <w:rPr>
          <w:rFonts w:ascii="Calibri" w:hAnsi="Calibri" w:cs="Calibri"/>
          <w:b/>
          <w:bCs/>
          <w:sz w:val="22"/>
          <w:szCs w:val="22"/>
          <w:lang w:val="en"/>
        </w:rPr>
        <w:t>39</w:t>
      </w:r>
      <w:r w:rsidRPr="00D713BE">
        <w:rPr>
          <w:rFonts w:ascii="Calibri" w:hAnsi="Calibri" w:cs="Calibri"/>
          <w:b/>
          <w:bCs/>
          <w:sz w:val="22"/>
          <w:szCs w:val="22"/>
          <w:lang w:val="en"/>
        </w:rPr>
        <w:t>-</w:t>
      </w:r>
      <w:r>
        <w:rPr>
          <w:rFonts w:ascii="Calibri" w:hAnsi="Calibri" w:cs="Calibri"/>
          <w:b/>
          <w:bCs/>
          <w:sz w:val="22"/>
          <w:szCs w:val="22"/>
          <w:lang w:val="en"/>
        </w:rPr>
        <w:t>40</w:t>
      </w:r>
    </w:p>
    <w:p w14:paraId="77419DB1" w14:textId="77777777" w:rsidR="0023235E" w:rsidRPr="00D713BE" w:rsidRDefault="0023235E" w:rsidP="00262822">
      <w:pPr>
        <w:widowControl w:val="0"/>
        <w:autoSpaceDE w:val="0"/>
        <w:autoSpaceDN w:val="0"/>
        <w:adjustRightInd w:val="0"/>
        <w:ind w:left="720"/>
        <w:jc w:val="both"/>
        <w:rPr>
          <w:rFonts w:ascii="Calibri" w:hAnsi="Calibri" w:cs="Calibri"/>
          <w:b/>
          <w:bCs/>
          <w:sz w:val="22"/>
          <w:szCs w:val="22"/>
          <w:lang w:val="en"/>
        </w:rPr>
      </w:pPr>
      <w:r w:rsidRPr="00D713BE">
        <w:rPr>
          <w:rFonts w:ascii="Calibri" w:hAnsi="Calibri" w:cs="Calibri"/>
          <w:b/>
          <w:bCs/>
          <w:sz w:val="22"/>
          <w:szCs w:val="22"/>
          <w:lang w:val="en"/>
        </w:rPr>
        <w:t>Amendments of the SCKASC By-Laws:…………………………………………………………</w:t>
      </w:r>
      <w:r>
        <w:rPr>
          <w:rFonts w:ascii="Calibri" w:hAnsi="Calibri" w:cs="Calibri"/>
          <w:b/>
          <w:bCs/>
          <w:sz w:val="22"/>
          <w:szCs w:val="22"/>
          <w:lang w:val="en"/>
        </w:rPr>
        <w:t>.</w:t>
      </w:r>
      <w:r w:rsidRPr="00D713BE">
        <w:rPr>
          <w:rFonts w:ascii="Calibri" w:hAnsi="Calibri" w:cs="Calibri"/>
          <w:b/>
          <w:bCs/>
          <w:sz w:val="22"/>
          <w:szCs w:val="22"/>
          <w:lang w:val="en"/>
        </w:rPr>
        <w:t xml:space="preserve">……………..Pages </w:t>
      </w:r>
      <w:r>
        <w:rPr>
          <w:rFonts w:ascii="Calibri" w:hAnsi="Calibri" w:cs="Calibri"/>
          <w:b/>
          <w:bCs/>
          <w:sz w:val="22"/>
          <w:szCs w:val="22"/>
          <w:lang w:val="en"/>
        </w:rPr>
        <w:t>41</w:t>
      </w:r>
    </w:p>
    <w:p w14:paraId="2B4B73DB" w14:textId="77777777" w:rsidR="0023235E" w:rsidRPr="00D713BE" w:rsidRDefault="0023235E" w:rsidP="00262822">
      <w:pPr>
        <w:widowControl w:val="0"/>
        <w:autoSpaceDE w:val="0"/>
        <w:autoSpaceDN w:val="0"/>
        <w:adjustRightInd w:val="0"/>
        <w:ind w:left="720"/>
        <w:jc w:val="both"/>
        <w:rPr>
          <w:rFonts w:ascii="Calibri" w:hAnsi="Calibri" w:cs="Calibri"/>
          <w:b/>
          <w:bCs/>
          <w:i/>
          <w:iCs/>
          <w:sz w:val="20"/>
          <w:szCs w:val="20"/>
          <w:lang w:val="en"/>
        </w:rPr>
      </w:pPr>
      <w:r w:rsidRPr="006156D5">
        <w:rPr>
          <w:rFonts w:ascii="Calibri" w:hAnsi="Calibri" w:cs="Calibri"/>
          <w:b/>
          <w:bCs/>
          <w:sz w:val="20"/>
          <w:szCs w:val="20"/>
          <w:lang w:val="en"/>
        </w:rPr>
        <w:t>SCKASA Articles:……………………………………………………………………………………………</w:t>
      </w:r>
      <w:r>
        <w:rPr>
          <w:rFonts w:ascii="Calibri" w:hAnsi="Calibri" w:cs="Calibri"/>
          <w:b/>
          <w:bCs/>
          <w:sz w:val="20"/>
          <w:szCs w:val="20"/>
          <w:lang w:val="en"/>
        </w:rPr>
        <w:t>…………….</w:t>
      </w:r>
      <w:r w:rsidRPr="006156D5">
        <w:rPr>
          <w:rFonts w:ascii="Calibri" w:hAnsi="Calibri" w:cs="Calibri"/>
          <w:b/>
          <w:bCs/>
          <w:sz w:val="20"/>
          <w:szCs w:val="20"/>
          <w:lang w:val="en"/>
        </w:rPr>
        <w:t xml:space="preserve">……….Pages </w:t>
      </w:r>
      <w:r>
        <w:rPr>
          <w:rFonts w:ascii="Calibri" w:hAnsi="Calibri" w:cs="Calibri"/>
          <w:b/>
          <w:bCs/>
          <w:sz w:val="20"/>
          <w:szCs w:val="20"/>
          <w:lang w:val="en"/>
        </w:rPr>
        <w:t>4</w:t>
      </w:r>
      <w:r w:rsidRPr="006156D5">
        <w:rPr>
          <w:rFonts w:ascii="Calibri" w:hAnsi="Calibri" w:cs="Calibri"/>
          <w:b/>
          <w:bCs/>
          <w:sz w:val="20"/>
          <w:szCs w:val="20"/>
          <w:lang w:val="en"/>
        </w:rPr>
        <w:t>2-</w:t>
      </w:r>
      <w:r>
        <w:rPr>
          <w:rFonts w:ascii="Calibri" w:hAnsi="Calibri" w:cs="Calibri"/>
          <w:b/>
          <w:bCs/>
          <w:sz w:val="20"/>
          <w:szCs w:val="20"/>
          <w:lang w:val="en"/>
        </w:rPr>
        <w:t>4</w:t>
      </w:r>
      <w:r w:rsidRPr="006156D5">
        <w:rPr>
          <w:rFonts w:ascii="Calibri" w:hAnsi="Calibri" w:cs="Calibri"/>
          <w:b/>
          <w:bCs/>
          <w:sz w:val="20"/>
          <w:szCs w:val="20"/>
          <w:lang w:val="en"/>
        </w:rPr>
        <w:t>3</w:t>
      </w:r>
    </w:p>
    <w:p w14:paraId="08A86969" w14:textId="77777777" w:rsidR="0023235E" w:rsidRPr="00EC4B0C" w:rsidRDefault="0023235E" w:rsidP="00262822">
      <w:pPr>
        <w:widowControl w:val="0"/>
        <w:autoSpaceDE w:val="0"/>
        <w:autoSpaceDN w:val="0"/>
        <w:adjustRightInd w:val="0"/>
        <w:ind w:left="720"/>
        <w:jc w:val="both"/>
        <w:rPr>
          <w:rFonts w:ascii="Calibri" w:hAnsi="Calibri" w:cs="Calibri"/>
          <w:b/>
          <w:bCs/>
          <w:sz w:val="22"/>
          <w:szCs w:val="22"/>
          <w:lang w:val="en"/>
        </w:rPr>
      </w:pPr>
      <w:r w:rsidRPr="00EC4B0C">
        <w:rPr>
          <w:rFonts w:ascii="Calibri" w:hAnsi="Calibri" w:cs="Calibri"/>
          <w:b/>
          <w:bCs/>
          <w:sz w:val="22"/>
          <w:szCs w:val="22"/>
          <w:lang w:val="en"/>
        </w:rPr>
        <w:t xml:space="preserve">Robert’s Rules of Order………………………………………………………………………………………….Pages </w:t>
      </w:r>
      <w:r>
        <w:rPr>
          <w:rFonts w:ascii="Calibri" w:hAnsi="Calibri" w:cs="Calibri"/>
          <w:b/>
          <w:bCs/>
          <w:sz w:val="22"/>
          <w:szCs w:val="22"/>
          <w:lang w:val="en"/>
        </w:rPr>
        <w:t>44</w:t>
      </w:r>
      <w:r w:rsidRPr="00EC4B0C">
        <w:rPr>
          <w:rFonts w:ascii="Calibri" w:hAnsi="Calibri" w:cs="Calibri"/>
          <w:b/>
          <w:bCs/>
          <w:sz w:val="22"/>
          <w:szCs w:val="22"/>
          <w:lang w:val="en"/>
        </w:rPr>
        <w:t>-</w:t>
      </w:r>
      <w:r>
        <w:rPr>
          <w:rFonts w:ascii="Calibri" w:hAnsi="Calibri" w:cs="Calibri"/>
          <w:b/>
          <w:bCs/>
          <w:sz w:val="22"/>
          <w:szCs w:val="22"/>
          <w:lang w:val="en"/>
        </w:rPr>
        <w:t>47</w:t>
      </w:r>
    </w:p>
    <w:p w14:paraId="3FE0943F" w14:textId="77777777" w:rsidR="0023235E" w:rsidRDefault="0023235E" w:rsidP="00262822">
      <w:pPr>
        <w:jc w:val="both"/>
      </w:pPr>
    </w:p>
    <w:p w14:paraId="5975331D" w14:textId="77777777" w:rsidR="003A4A8E" w:rsidRDefault="003A4A8E">
      <w:pPr>
        <w:widowControl w:val="0"/>
        <w:autoSpaceDE w:val="0"/>
        <w:autoSpaceDN w:val="0"/>
        <w:adjustRightInd w:val="0"/>
        <w:spacing w:after="200" w:line="276" w:lineRule="auto"/>
        <w:jc w:val="center"/>
        <w:rPr>
          <w:rFonts w:ascii="Calibri" w:hAnsi="Calibri" w:cs="Calibri"/>
          <w:b/>
          <w:bCs/>
          <w:u w:val="single"/>
          <w:lang w:val="en"/>
        </w:rPr>
      </w:pPr>
    </w:p>
    <w:p w14:paraId="4D7B34AB" w14:textId="77777777" w:rsidR="003A4A8E" w:rsidRDefault="003A4A8E">
      <w:pPr>
        <w:widowControl w:val="0"/>
        <w:autoSpaceDE w:val="0"/>
        <w:autoSpaceDN w:val="0"/>
        <w:adjustRightInd w:val="0"/>
        <w:spacing w:after="200" w:line="276" w:lineRule="auto"/>
        <w:jc w:val="center"/>
        <w:rPr>
          <w:rFonts w:ascii="Calibri" w:hAnsi="Calibri" w:cs="Calibri"/>
          <w:b/>
          <w:bCs/>
          <w:u w:val="single"/>
          <w:lang w:val="en"/>
        </w:rPr>
      </w:pPr>
    </w:p>
    <w:p w14:paraId="468EF76C" w14:textId="77777777" w:rsidR="003A4A8E" w:rsidRDefault="003A4A8E">
      <w:pPr>
        <w:widowControl w:val="0"/>
        <w:autoSpaceDE w:val="0"/>
        <w:autoSpaceDN w:val="0"/>
        <w:adjustRightInd w:val="0"/>
        <w:spacing w:after="200" w:line="276" w:lineRule="auto"/>
        <w:jc w:val="center"/>
        <w:rPr>
          <w:rFonts w:ascii="Calibri" w:hAnsi="Calibri" w:cs="Calibri"/>
          <w:b/>
          <w:bCs/>
          <w:u w:val="single"/>
          <w:lang w:val="en"/>
        </w:rPr>
      </w:pPr>
    </w:p>
    <w:p w14:paraId="01DD03F0" w14:textId="77777777" w:rsidR="003A4A8E" w:rsidRDefault="003A4A8E">
      <w:pPr>
        <w:widowControl w:val="0"/>
        <w:autoSpaceDE w:val="0"/>
        <w:autoSpaceDN w:val="0"/>
        <w:adjustRightInd w:val="0"/>
        <w:spacing w:after="200" w:line="276" w:lineRule="auto"/>
        <w:jc w:val="center"/>
        <w:rPr>
          <w:rFonts w:ascii="Calibri" w:hAnsi="Calibri" w:cs="Calibri"/>
          <w:b/>
          <w:bCs/>
          <w:u w:val="single"/>
          <w:lang w:val="en"/>
        </w:rPr>
      </w:pPr>
    </w:p>
    <w:p w14:paraId="12FF71BF" w14:textId="77777777" w:rsidR="003A4A8E" w:rsidRDefault="003A4A8E">
      <w:pPr>
        <w:widowControl w:val="0"/>
        <w:autoSpaceDE w:val="0"/>
        <w:autoSpaceDN w:val="0"/>
        <w:adjustRightInd w:val="0"/>
        <w:spacing w:after="200" w:line="276" w:lineRule="auto"/>
        <w:jc w:val="center"/>
        <w:rPr>
          <w:rFonts w:ascii="Calibri" w:hAnsi="Calibri" w:cs="Calibri"/>
          <w:b/>
          <w:bCs/>
          <w:u w:val="single"/>
          <w:lang w:val="en"/>
        </w:rPr>
      </w:pPr>
    </w:p>
    <w:p w14:paraId="6D33BD9E" w14:textId="77777777" w:rsidR="003A4A8E" w:rsidRDefault="003A4A8E">
      <w:pPr>
        <w:widowControl w:val="0"/>
        <w:autoSpaceDE w:val="0"/>
        <w:autoSpaceDN w:val="0"/>
        <w:adjustRightInd w:val="0"/>
        <w:spacing w:after="200" w:line="276" w:lineRule="auto"/>
        <w:jc w:val="center"/>
        <w:rPr>
          <w:rFonts w:ascii="Calibri" w:hAnsi="Calibri" w:cs="Calibri"/>
          <w:b/>
          <w:bCs/>
          <w:u w:val="single"/>
          <w:lang w:val="en"/>
        </w:rPr>
      </w:pPr>
    </w:p>
    <w:p w14:paraId="58145451" w14:textId="77777777" w:rsidR="003A4A8E" w:rsidRDefault="003A4A8E">
      <w:pPr>
        <w:widowControl w:val="0"/>
        <w:autoSpaceDE w:val="0"/>
        <w:autoSpaceDN w:val="0"/>
        <w:adjustRightInd w:val="0"/>
        <w:spacing w:after="200" w:line="276" w:lineRule="auto"/>
        <w:jc w:val="center"/>
        <w:rPr>
          <w:rFonts w:ascii="Calibri" w:hAnsi="Calibri" w:cs="Calibri"/>
          <w:b/>
          <w:bCs/>
          <w:u w:val="single"/>
          <w:lang w:val="en"/>
        </w:rPr>
      </w:pPr>
    </w:p>
    <w:p w14:paraId="01EEBA22" w14:textId="77777777" w:rsidR="003A4A8E" w:rsidRDefault="003A4A8E">
      <w:pPr>
        <w:widowControl w:val="0"/>
        <w:autoSpaceDE w:val="0"/>
        <w:autoSpaceDN w:val="0"/>
        <w:adjustRightInd w:val="0"/>
        <w:spacing w:after="200" w:line="276" w:lineRule="auto"/>
        <w:jc w:val="center"/>
        <w:rPr>
          <w:rFonts w:ascii="Calibri" w:hAnsi="Calibri" w:cs="Calibri"/>
          <w:b/>
          <w:bCs/>
          <w:u w:val="single"/>
          <w:lang w:val="en"/>
        </w:rPr>
      </w:pPr>
    </w:p>
    <w:p w14:paraId="1ED21C54" w14:textId="77777777" w:rsidR="003A4A8E" w:rsidRDefault="003A4A8E">
      <w:pPr>
        <w:widowControl w:val="0"/>
        <w:autoSpaceDE w:val="0"/>
        <w:autoSpaceDN w:val="0"/>
        <w:adjustRightInd w:val="0"/>
        <w:spacing w:after="200" w:line="276" w:lineRule="auto"/>
        <w:jc w:val="center"/>
        <w:rPr>
          <w:rFonts w:ascii="Calibri" w:hAnsi="Calibri" w:cs="Calibri"/>
          <w:b/>
          <w:bCs/>
          <w:u w:val="single"/>
          <w:lang w:val="en"/>
        </w:rPr>
      </w:pPr>
    </w:p>
    <w:p w14:paraId="6E6E4E4F" w14:textId="77777777" w:rsidR="003A4A8E" w:rsidRDefault="003A4A8E">
      <w:pPr>
        <w:widowControl w:val="0"/>
        <w:autoSpaceDE w:val="0"/>
        <w:autoSpaceDN w:val="0"/>
        <w:adjustRightInd w:val="0"/>
        <w:spacing w:after="200" w:line="276" w:lineRule="auto"/>
        <w:jc w:val="center"/>
        <w:rPr>
          <w:rFonts w:ascii="Calibri" w:hAnsi="Calibri" w:cs="Calibri"/>
          <w:b/>
          <w:bCs/>
          <w:u w:val="single"/>
          <w:lang w:val="en"/>
        </w:rPr>
      </w:pPr>
    </w:p>
    <w:p w14:paraId="74F75C08" w14:textId="77777777" w:rsidR="003A4A8E" w:rsidRDefault="003A4A8E">
      <w:pPr>
        <w:widowControl w:val="0"/>
        <w:autoSpaceDE w:val="0"/>
        <w:autoSpaceDN w:val="0"/>
        <w:adjustRightInd w:val="0"/>
        <w:spacing w:after="200" w:line="276" w:lineRule="auto"/>
        <w:jc w:val="center"/>
        <w:rPr>
          <w:rFonts w:ascii="Calibri" w:hAnsi="Calibri" w:cs="Calibri"/>
          <w:b/>
          <w:bCs/>
          <w:u w:val="single"/>
          <w:lang w:val="en"/>
        </w:rPr>
      </w:pPr>
    </w:p>
    <w:p w14:paraId="202BD22C" w14:textId="77777777" w:rsidR="003A4A8E" w:rsidRDefault="003A4A8E">
      <w:pPr>
        <w:widowControl w:val="0"/>
        <w:autoSpaceDE w:val="0"/>
        <w:autoSpaceDN w:val="0"/>
        <w:adjustRightInd w:val="0"/>
        <w:spacing w:after="200" w:line="276" w:lineRule="auto"/>
        <w:jc w:val="center"/>
        <w:rPr>
          <w:rFonts w:ascii="Calibri" w:hAnsi="Calibri" w:cs="Calibri"/>
          <w:b/>
          <w:bCs/>
          <w:u w:val="single"/>
          <w:lang w:val="en"/>
        </w:rPr>
      </w:pPr>
    </w:p>
    <w:p w14:paraId="188F4339" w14:textId="77777777" w:rsidR="003A4A8E" w:rsidRDefault="003A4A8E">
      <w:pPr>
        <w:widowControl w:val="0"/>
        <w:autoSpaceDE w:val="0"/>
        <w:autoSpaceDN w:val="0"/>
        <w:adjustRightInd w:val="0"/>
        <w:spacing w:after="200" w:line="276" w:lineRule="auto"/>
        <w:jc w:val="center"/>
        <w:rPr>
          <w:rFonts w:ascii="Calibri" w:hAnsi="Calibri" w:cs="Calibri"/>
          <w:b/>
          <w:bCs/>
          <w:u w:val="single"/>
          <w:lang w:val="en"/>
        </w:rPr>
      </w:pPr>
    </w:p>
    <w:p w14:paraId="25284445" w14:textId="77777777" w:rsidR="003A4A8E" w:rsidRDefault="003A4A8E">
      <w:pPr>
        <w:widowControl w:val="0"/>
        <w:autoSpaceDE w:val="0"/>
        <w:autoSpaceDN w:val="0"/>
        <w:adjustRightInd w:val="0"/>
        <w:spacing w:after="200" w:line="276" w:lineRule="auto"/>
        <w:jc w:val="center"/>
        <w:rPr>
          <w:rFonts w:ascii="Calibri" w:hAnsi="Calibri" w:cs="Calibri"/>
          <w:b/>
          <w:bCs/>
          <w:u w:val="single"/>
          <w:lang w:val="en"/>
        </w:rPr>
      </w:pPr>
    </w:p>
    <w:p w14:paraId="7B3CCEB4" w14:textId="443FFBF1" w:rsidR="00FD07B2" w:rsidRPr="00AB1716" w:rsidRDefault="00FD07B2">
      <w:pPr>
        <w:widowControl w:val="0"/>
        <w:autoSpaceDE w:val="0"/>
        <w:autoSpaceDN w:val="0"/>
        <w:adjustRightInd w:val="0"/>
        <w:spacing w:after="200" w:line="276" w:lineRule="auto"/>
        <w:jc w:val="center"/>
        <w:rPr>
          <w:rFonts w:ascii="Calibri" w:hAnsi="Calibri" w:cs="Calibri"/>
          <w:b/>
          <w:bCs/>
          <w:lang w:val="en"/>
        </w:rPr>
      </w:pPr>
      <w:r w:rsidRPr="00AB1716">
        <w:rPr>
          <w:rFonts w:ascii="Calibri" w:hAnsi="Calibri" w:cs="Calibri"/>
          <w:b/>
          <w:bCs/>
          <w:u w:val="single"/>
          <w:lang w:val="en"/>
        </w:rPr>
        <w:lastRenderedPageBreak/>
        <w:t>The Twelve Traditions of Narcotics Anonymous</w:t>
      </w:r>
    </w:p>
    <w:p w14:paraId="7B3CCEB5" w14:textId="77777777"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We keep what we have only with vigilance, and just as freedom for the individual comes from the Twelve Steps, so freedom for the group springs from our Traditions. As long as the ties that bind us together are stronger than those that would tear us apart, all will be well. </w:t>
      </w:r>
    </w:p>
    <w:p w14:paraId="7B3CCEB6" w14:textId="77777777"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   1. Our common welfare should come first; personal recovery depends on N.A. unity. </w:t>
      </w:r>
    </w:p>
    <w:p w14:paraId="7B3CCEB7" w14:textId="77777777"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   2. For our group purpose there is but one ultimate authority - a loving God as He may express Himself in our group conscience. Our Leaders are but trusted servants; they do not govern.</w:t>
      </w:r>
    </w:p>
    <w:p w14:paraId="7B3CCEB8" w14:textId="77777777"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   3. The only requirement for membership is a desire to stop using.</w:t>
      </w:r>
    </w:p>
    <w:p w14:paraId="7B3CCEB9" w14:textId="5E6D2524"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   4. Each group should be autonomous except in matters affecting other groups or </w:t>
      </w:r>
      <w:r w:rsidR="00262822" w:rsidRPr="00AB1716">
        <w:rPr>
          <w:rFonts w:ascii="Calibri" w:hAnsi="Calibri" w:cs="Calibri"/>
          <w:b/>
          <w:bCs/>
          <w:lang w:val="en"/>
        </w:rPr>
        <w:t>N.A.</w:t>
      </w:r>
      <w:r w:rsidRPr="00AB1716">
        <w:rPr>
          <w:rFonts w:ascii="Calibri" w:hAnsi="Calibri" w:cs="Calibri"/>
          <w:b/>
          <w:bCs/>
          <w:lang w:val="en"/>
        </w:rPr>
        <w:t>.</w:t>
      </w:r>
    </w:p>
    <w:p w14:paraId="7B3CCEBA" w14:textId="77777777"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   5. Each group has but one primary purpose - to carry the message to the addict who still suffers.</w:t>
      </w:r>
    </w:p>
    <w:p w14:paraId="7B3CCEBB" w14:textId="77777777"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   6. An N.A. group ought never endorse, finance, or lend the N.A. name to any related facility or outside enterprise, lest problems of money, property, or prestige divert us from our primary purpose.</w:t>
      </w:r>
    </w:p>
    <w:p w14:paraId="7B3CCEBC" w14:textId="77777777"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   7. Every N.A. group ought to be fully self-supporting, declining outside contributions.</w:t>
      </w:r>
    </w:p>
    <w:p w14:paraId="7B3CCEBD" w14:textId="77777777"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   8. Narcotics Anonymous should remain forever non-professional, but our service centers may employ special workers.</w:t>
      </w:r>
    </w:p>
    <w:p w14:paraId="7B3CCEBE" w14:textId="77777777"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   9. N.A. as such, ought never be organized, but we may create service boards or committees directly responsible to those they serve.</w:t>
      </w:r>
    </w:p>
    <w:p w14:paraId="7B3CCEBF" w14:textId="77777777"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   10. Narcotics Anonymous has no opinion on outside issues; hence the N.A. name ought never be drawn into public controversy.</w:t>
      </w:r>
    </w:p>
    <w:p w14:paraId="7B3CCEC0" w14:textId="77777777"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   11. Our public relations policy is based on attraction rather than promotion; we need always maintain personal anonymity at the level of press, radio, and films.</w:t>
      </w:r>
    </w:p>
    <w:p w14:paraId="7B3CCEC1" w14:textId="77777777" w:rsidR="00FD07B2"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   12. Anonymity is the spiritual foundation of all our Traditions, ever reminding us to place principles before personalities.</w:t>
      </w:r>
    </w:p>
    <w:p w14:paraId="3B1D91DD" w14:textId="77777777" w:rsidR="003A4A8E" w:rsidRPr="00AB1716" w:rsidRDefault="003A4A8E">
      <w:pPr>
        <w:widowControl w:val="0"/>
        <w:autoSpaceDE w:val="0"/>
        <w:autoSpaceDN w:val="0"/>
        <w:adjustRightInd w:val="0"/>
        <w:spacing w:after="200" w:line="276" w:lineRule="auto"/>
        <w:rPr>
          <w:rFonts w:ascii="Calibri" w:hAnsi="Calibri" w:cs="Calibri"/>
          <w:b/>
          <w:bCs/>
          <w:lang w:val="en"/>
        </w:rPr>
      </w:pPr>
    </w:p>
    <w:p w14:paraId="7B3CCEC2" w14:textId="77777777" w:rsidR="00FD07B2" w:rsidRDefault="00FD07B2">
      <w:pPr>
        <w:widowControl w:val="0"/>
        <w:autoSpaceDE w:val="0"/>
        <w:autoSpaceDN w:val="0"/>
        <w:adjustRightInd w:val="0"/>
        <w:spacing w:after="200" w:line="276" w:lineRule="auto"/>
        <w:rPr>
          <w:rFonts w:ascii="Calibri" w:hAnsi="Calibri" w:cs="Calibri"/>
          <w:b/>
          <w:bCs/>
          <w:lang w:val="en"/>
        </w:rPr>
      </w:pPr>
    </w:p>
    <w:p w14:paraId="5C780AD8" w14:textId="77777777" w:rsidR="00AB7957" w:rsidRDefault="00AB7957">
      <w:pPr>
        <w:widowControl w:val="0"/>
        <w:autoSpaceDE w:val="0"/>
        <w:autoSpaceDN w:val="0"/>
        <w:adjustRightInd w:val="0"/>
        <w:spacing w:after="200" w:line="276" w:lineRule="auto"/>
        <w:jc w:val="center"/>
        <w:rPr>
          <w:rFonts w:ascii="Calibri" w:hAnsi="Calibri" w:cs="Calibri"/>
          <w:b/>
          <w:bCs/>
          <w:u w:val="single"/>
          <w:lang w:val="en"/>
        </w:rPr>
      </w:pPr>
    </w:p>
    <w:p w14:paraId="7B3CCEC4" w14:textId="77777777" w:rsidR="00FD07B2" w:rsidRPr="00AB1716" w:rsidRDefault="00FD07B2">
      <w:pPr>
        <w:widowControl w:val="0"/>
        <w:autoSpaceDE w:val="0"/>
        <w:autoSpaceDN w:val="0"/>
        <w:adjustRightInd w:val="0"/>
        <w:spacing w:after="200" w:line="276" w:lineRule="auto"/>
        <w:jc w:val="center"/>
        <w:rPr>
          <w:rFonts w:ascii="Calibri" w:hAnsi="Calibri" w:cs="Calibri"/>
          <w:b/>
          <w:bCs/>
          <w:lang w:val="en"/>
        </w:rPr>
      </w:pPr>
      <w:r w:rsidRPr="00AB1716">
        <w:rPr>
          <w:rFonts w:ascii="Calibri" w:hAnsi="Calibri" w:cs="Calibri"/>
          <w:b/>
          <w:bCs/>
          <w:u w:val="single"/>
          <w:lang w:val="en"/>
        </w:rPr>
        <w:lastRenderedPageBreak/>
        <w:t>Purpose and Scope</w:t>
      </w:r>
    </w:p>
    <w:p w14:paraId="7B3CCEC5" w14:textId="77777777"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The pu</w:t>
      </w:r>
      <w:r w:rsidR="00263E95" w:rsidRPr="00AB1716">
        <w:rPr>
          <w:rFonts w:ascii="Calibri" w:hAnsi="Calibri" w:cs="Calibri"/>
          <w:b/>
          <w:bCs/>
          <w:lang w:val="en"/>
        </w:rPr>
        <w:t>r</w:t>
      </w:r>
      <w:r w:rsidRPr="00AB1716">
        <w:rPr>
          <w:rFonts w:ascii="Calibri" w:hAnsi="Calibri" w:cs="Calibri"/>
          <w:b/>
          <w:bCs/>
          <w:lang w:val="en"/>
        </w:rPr>
        <w:t>pose and scope of the SCKA Service Committee is to be supportive of the N.A. group and its primary purpose by associating the groups locally and by helping the group deal with its day-to-day problems and needs.</w:t>
      </w:r>
    </w:p>
    <w:p w14:paraId="7B3CCEC6" w14:textId="5A1F039F" w:rsidR="00FD07B2" w:rsidRPr="00AB1716" w:rsidRDefault="00FD07B2">
      <w:pPr>
        <w:widowControl w:val="0"/>
        <w:autoSpaceDE w:val="0"/>
        <w:autoSpaceDN w:val="0"/>
        <w:adjustRightInd w:val="0"/>
        <w:spacing w:after="200" w:line="276" w:lineRule="auto"/>
        <w:rPr>
          <w:rFonts w:ascii="Calibri" w:hAnsi="Calibri" w:cs="Calibri"/>
          <w:b/>
          <w:bCs/>
          <w:color w:val="7030A0"/>
          <w:lang w:val="en"/>
        </w:rPr>
      </w:pPr>
      <w:r w:rsidRPr="00AB1716">
        <w:rPr>
          <w:rFonts w:ascii="Calibri" w:hAnsi="Calibri" w:cs="Calibri"/>
          <w:b/>
          <w:bCs/>
          <w:lang w:val="en"/>
        </w:rPr>
        <w:t xml:space="preserve">In all areas not covered by specific by-laws, the guidelines will be covered by the 12 Traditions, the appropriate approved N.A. Service Manual, and Robert's Rules of Order. The SCKA Service </w:t>
      </w:r>
      <w:r w:rsidR="00263E95" w:rsidRPr="00AB1716">
        <w:rPr>
          <w:rFonts w:ascii="Calibri" w:hAnsi="Calibri" w:cs="Calibri"/>
          <w:b/>
          <w:bCs/>
          <w:lang w:val="en"/>
        </w:rPr>
        <w:t>Committee</w:t>
      </w:r>
      <w:r w:rsidRPr="00AB1716">
        <w:rPr>
          <w:rFonts w:ascii="Calibri" w:hAnsi="Calibri" w:cs="Calibri"/>
          <w:b/>
          <w:bCs/>
          <w:lang w:val="en"/>
        </w:rPr>
        <w:t xml:space="preserve"> will create and ma</w:t>
      </w:r>
      <w:r w:rsidR="00263E95" w:rsidRPr="00AB1716">
        <w:rPr>
          <w:rFonts w:ascii="Calibri" w:hAnsi="Calibri" w:cs="Calibri"/>
          <w:b/>
          <w:bCs/>
          <w:lang w:val="en"/>
        </w:rPr>
        <w:t>i</w:t>
      </w:r>
      <w:r w:rsidRPr="00AB1716">
        <w:rPr>
          <w:rFonts w:ascii="Calibri" w:hAnsi="Calibri" w:cs="Calibri"/>
          <w:b/>
          <w:bCs/>
          <w:lang w:val="en"/>
        </w:rPr>
        <w:t xml:space="preserve">ntain an active archive </w:t>
      </w:r>
      <w:r w:rsidR="009668FD">
        <w:rPr>
          <w:rFonts w:ascii="Calibri" w:hAnsi="Calibri" w:cs="Calibri"/>
          <w:b/>
          <w:bCs/>
          <w:lang w:val="en"/>
        </w:rPr>
        <w:t xml:space="preserve">to </w:t>
      </w:r>
      <w:r w:rsidR="00943087">
        <w:rPr>
          <w:rFonts w:ascii="Calibri" w:hAnsi="Calibri" w:cs="Calibri"/>
          <w:b/>
          <w:bCs/>
          <w:lang w:val="en"/>
        </w:rPr>
        <w:t xml:space="preserve">be kept by the sitting chairperson.  </w:t>
      </w:r>
    </w:p>
    <w:p w14:paraId="7B3CCEC7" w14:textId="7891C158"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All committees elected by the SCKA Service </w:t>
      </w:r>
      <w:r w:rsidR="00263E95" w:rsidRPr="00AB1716">
        <w:rPr>
          <w:rFonts w:ascii="Calibri" w:hAnsi="Calibri" w:cs="Calibri"/>
          <w:b/>
          <w:bCs/>
          <w:lang w:val="en"/>
        </w:rPr>
        <w:t>Committee</w:t>
      </w:r>
      <w:r w:rsidRPr="00AB1716">
        <w:rPr>
          <w:rFonts w:ascii="Calibri" w:hAnsi="Calibri" w:cs="Calibri"/>
          <w:b/>
          <w:bCs/>
          <w:lang w:val="en"/>
        </w:rPr>
        <w:t xml:space="preserve"> will be autonomous in carrying out assigned functions </w:t>
      </w:r>
      <w:r w:rsidR="00262822" w:rsidRPr="00AB1716">
        <w:rPr>
          <w:rFonts w:ascii="Calibri" w:hAnsi="Calibri" w:cs="Calibri"/>
          <w:b/>
          <w:bCs/>
          <w:lang w:val="en"/>
        </w:rPr>
        <w:t>except for</w:t>
      </w:r>
      <w:r w:rsidRPr="00AB1716">
        <w:rPr>
          <w:rFonts w:ascii="Calibri" w:hAnsi="Calibri" w:cs="Calibri"/>
          <w:b/>
          <w:bCs/>
          <w:lang w:val="en"/>
        </w:rPr>
        <w:t xml:space="preserve"> money expenditures.</w:t>
      </w:r>
    </w:p>
    <w:p w14:paraId="7B3CCEC8" w14:textId="77777777"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The SCKA Service Committee shall give aid to floundering groups and help new groups get started.</w:t>
      </w:r>
    </w:p>
    <w:p w14:paraId="7B3CCEC9" w14:textId="77777777"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The SCKA Service Committee may hold workshops or seminars to train trusted servants. </w:t>
      </w:r>
    </w:p>
    <w:p w14:paraId="7B3CCECA" w14:textId="77777777"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The SCKA Service Committee will regularly elect trusted servants to coordinate</w:t>
      </w:r>
      <w:r w:rsidR="00263E95" w:rsidRPr="00AB1716">
        <w:rPr>
          <w:rFonts w:ascii="Calibri" w:hAnsi="Calibri" w:cs="Calibri"/>
          <w:b/>
          <w:bCs/>
          <w:lang w:val="en"/>
        </w:rPr>
        <w:t xml:space="preserve"> </w:t>
      </w:r>
      <w:r w:rsidRPr="00AB1716">
        <w:rPr>
          <w:rFonts w:ascii="Calibri" w:hAnsi="Calibri" w:cs="Calibri"/>
          <w:b/>
          <w:bCs/>
          <w:lang w:val="en"/>
        </w:rPr>
        <w:t>its services. These trusted servants will include Chairperson, Vice Chairperson, Secretary, Treasurer, Regional Committee Member (RCM), and Regional Committee Member Alternate (RCMA). Other trusted servants will consist of chairperson for the fol</w:t>
      </w:r>
      <w:r w:rsidR="00263E95" w:rsidRPr="00AB1716">
        <w:rPr>
          <w:rFonts w:ascii="Calibri" w:hAnsi="Calibri" w:cs="Calibri"/>
          <w:b/>
          <w:bCs/>
          <w:lang w:val="en"/>
        </w:rPr>
        <w:t>l</w:t>
      </w:r>
      <w:r w:rsidRPr="00AB1716">
        <w:rPr>
          <w:rFonts w:ascii="Calibri" w:hAnsi="Calibri" w:cs="Calibri"/>
          <w:b/>
          <w:bCs/>
          <w:lang w:val="en"/>
        </w:rPr>
        <w:t xml:space="preserve">owing </w:t>
      </w:r>
      <w:r w:rsidR="006436AF" w:rsidRPr="00AB1716">
        <w:rPr>
          <w:rFonts w:ascii="Calibri" w:hAnsi="Calibri" w:cs="Calibri"/>
          <w:b/>
          <w:bCs/>
          <w:lang w:val="en"/>
        </w:rPr>
        <w:t>Adhoc</w:t>
      </w:r>
      <w:r w:rsidR="00651872" w:rsidRPr="00AB1716">
        <w:rPr>
          <w:rFonts w:ascii="Calibri" w:hAnsi="Calibri" w:cs="Calibri"/>
          <w:b/>
          <w:bCs/>
          <w:lang w:val="en"/>
        </w:rPr>
        <w:t xml:space="preserve"> </w:t>
      </w:r>
      <w:r w:rsidRPr="00AB1716">
        <w:rPr>
          <w:rFonts w:ascii="Calibri" w:hAnsi="Calibri" w:cs="Calibri"/>
          <w:b/>
          <w:bCs/>
          <w:lang w:val="en"/>
        </w:rPr>
        <w:t>sub-committees:</w:t>
      </w:r>
    </w:p>
    <w:p w14:paraId="7B3CCECB" w14:textId="77777777"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*Activities</w:t>
      </w:r>
    </w:p>
    <w:p w14:paraId="7B3CCECC" w14:textId="77777777"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*H&amp;I (Hospitals and Institutions)</w:t>
      </w:r>
    </w:p>
    <w:p w14:paraId="7B3CCECD" w14:textId="77777777"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*Literature</w:t>
      </w:r>
    </w:p>
    <w:p w14:paraId="7B3CCECE" w14:textId="77777777"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*Outreach</w:t>
      </w:r>
    </w:p>
    <w:p w14:paraId="7B3CCECF" w14:textId="77777777"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*P&amp;P (Policy and Procedure)</w:t>
      </w:r>
    </w:p>
    <w:p w14:paraId="7B3CCED0" w14:textId="77777777" w:rsidR="00FD07B2" w:rsidRDefault="00DF7E53">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*P.</w:t>
      </w:r>
      <w:r w:rsidR="006A6AF3">
        <w:rPr>
          <w:rFonts w:ascii="Calibri" w:hAnsi="Calibri" w:cs="Calibri"/>
          <w:b/>
          <w:bCs/>
          <w:lang w:val="en"/>
        </w:rPr>
        <w:t>R</w:t>
      </w:r>
      <w:r w:rsidRPr="00AB1716">
        <w:rPr>
          <w:rFonts w:ascii="Calibri" w:hAnsi="Calibri" w:cs="Calibri"/>
          <w:b/>
          <w:bCs/>
          <w:lang w:val="en"/>
        </w:rPr>
        <w:t>. (</w:t>
      </w:r>
      <w:r w:rsidR="00FD07B2" w:rsidRPr="00AB1716">
        <w:rPr>
          <w:rFonts w:ascii="Calibri" w:hAnsi="Calibri" w:cs="Calibri"/>
          <w:b/>
          <w:bCs/>
          <w:lang w:val="en"/>
        </w:rPr>
        <w:t xml:space="preserve">Public </w:t>
      </w:r>
      <w:r w:rsidR="006A6AF3">
        <w:rPr>
          <w:rFonts w:ascii="Calibri" w:hAnsi="Calibri" w:cs="Calibri"/>
          <w:b/>
          <w:bCs/>
          <w:lang w:val="en"/>
        </w:rPr>
        <w:t>Relations</w:t>
      </w:r>
      <w:r w:rsidR="00FD07B2" w:rsidRPr="00AB1716">
        <w:rPr>
          <w:rFonts w:ascii="Calibri" w:hAnsi="Calibri" w:cs="Calibri"/>
          <w:b/>
          <w:bCs/>
          <w:lang w:val="en"/>
        </w:rPr>
        <w:t>)</w:t>
      </w:r>
    </w:p>
    <w:p w14:paraId="031AD4F0" w14:textId="5B1923A5" w:rsidR="00FB3C9C" w:rsidRPr="00BC59C9" w:rsidRDefault="00BC59C9">
      <w:pPr>
        <w:widowControl w:val="0"/>
        <w:autoSpaceDE w:val="0"/>
        <w:autoSpaceDN w:val="0"/>
        <w:adjustRightInd w:val="0"/>
        <w:spacing w:after="200" w:line="276" w:lineRule="auto"/>
        <w:rPr>
          <w:rFonts w:ascii="Calibri" w:hAnsi="Calibri" w:cs="Calibri"/>
          <w:b/>
          <w:bCs/>
          <w:color w:val="7030A0"/>
          <w:lang w:val="en"/>
        </w:rPr>
      </w:pPr>
      <w:r>
        <w:rPr>
          <w:rFonts w:ascii="Calibri" w:hAnsi="Calibri" w:cs="Calibri"/>
          <w:b/>
          <w:bCs/>
          <w:color w:val="7030A0"/>
          <w:lang w:val="en"/>
        </w:rPr>
        <w:t>Web Site Manager</w:t>
      </w:r>
    </w:p>
    <w:p w14:paraId="7B3CCED1" w14:textId="77777777"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*Other </w:t>
      </w:r>
      <w:r w:rsidR="00651872" w:rsidRPr="00AB1716">
        <w:rPr>
          <w:rFonts w:ascii="Calibri" w:hAnsi="Calibri" w:cs="Calibri"/>
          <w:b/>
          <w:bCs/>
          <w:lang w:val="en"/>
        </w:rPr>
        <w:t xml:space="preserve">Adhoc </w:t>
      </w:r>
      <w:r w:rsidRPr="00AB1716">
        <w:rPr>
          <w:rFonts w:ascii="Calibri" w:hAnsi="Calibri" w:cs="Calibri"/>
          <w:b/>
          <w:bCs/>
          <w:lang w:val="en"/>
        </w:rPr>
        <w:t>subcommittees</w:t>
      </w:r>
      <w:r w:rsidR="00A14396" w:rsidRPr="00AB1716">
        <w:rPr>
          <w:rFonts w:ascii="Calibri" w:hAnsi="Calibri" w:cs="Calibri"/>
          <w:b/>
          <w:bCs/>
          <w:lang w:val="en"/>
        </w:rPr>
        <w:t xml:space="preserve"> </w:t>
      </w:r>
      <w:r w:rsidR="00651872" w:rsidRPr="00AB1716">
        <w:rPr>
          <w:rFonts w:ascii="Calibri" w:hAnsi="Calibri" w:cs="Calibri"/>
          <w:b/>
          <w:bCs/>
          <w:lang w:val="en"/>
        </w:rPr>
        <w:t>according to need</w:t>
      </w:r>
      <w:r w:rsidRPr="00AB1716">
        <w:rPr>
          <w:rFonts w:ascii="Calibri" w:hAnsi="Calibri" w:cs="Calibri"/>
          <w:b/>
          <w:bCs/>
          <w:lang w:val="en"/>
        </w:rPr>
        <w:t>.</w:t>
      </w:r>
    </w:p>
    <w:p w14:paraId="7B3CCED2" w14:textId="77777777" w:rsidR="00FD07B2" w:rsidRDefault="00FD07B2">
      <w:pPr>
        <w:widowControl w:val="0"/>
        <w:autoSpaceDE w:val="0"/>
        <w:autoSpaceDN w:val="0"/>
        <w:adjustRightInd w:val="0"/>
        <w:spacing w:after="200" w:line="276" w:lineRule="auto"/>
        <w:rPr>
          <w:rFonts w:ascii="Calibri" w:hAnsi="Calibri" w:cs="Calibri"/>
          <w:b/>
          <w:bCs/>
          <w:color w:val="00B050"/>
          <w:lang w:val="en"/>
        </w:rPr>
      </w:pPr>
    </w:p>
    <w:p w14:paraId="3A151717" w14:textId="77777777" w:rsidR="003A4A8E" w:rsidRDefault="003A4A8E">
      <w:pPr>
        <w:widowControl w:val="0"/>
        <w:autoSpaceDE w:val="0"/>
        <w:autoSpaceDN w:val="0"/>
        <w:adjustRightInd w:val="0"/>
        <w:spacing w:after="200" w:line="276" w:lineRule="auto"/>
        <w:rPr>
          <w:rFonts w:ascii="Calibri" w:hAnsi="Calibri" w:cs="Calibri"/>
          <w:b/>
          <w:bCs/>
          <w:color w:val="00B050"/>
          <w:lang w:val="en"/>
        </w:rPr>
      </w:pPr>
    </w:p>
    <w:p w14:paraId="7F177317" w14:textId="77777777" w:rsidR="001F2913" w:rsidRDefault="001F2913">
      <w:pPr>
        <w:widowControl w:val="0"/>
        <w:autoSpaceDE w:val="0"/>
        <w:autoSpaceDN w:val="0"/>
        <w:adjustRightInd w:val="0"/>
        <w:spacing w:after="200" w:line="276" w:lineRule="auto"/>
        <w:rPr>
          <w:rFonts w:ascii="Calibri" w:hAnsi="Calibri" w:cs="Calibri"/>
          <w:b/>
          <w:bCs/>
          <w:color w:val="00B050"/>
          <w:lang w:val="en"/>
        </w:rPr>
      </w:pPr>
    </w:p>
    <w:p w14:paraId="7B3CCED4" w14:textId="77777777" w:rsidR="00FD07B2" w:rsidRPr="00AB1716" w:rsidRDefault="00FD07B2">
      <w:pPr>
        <w:widowControl w:val="0"/>
        <w:autoSpaceDE w:val="0"/>
        <w:autoSpaceDN w:val="0"/>
        <w:adjustRightInd w:val="0"/>
        <w:spacing w:after="200" w:line="276" w:lineRule="auto"/>
        <w:jc w:val="center"/>
        <w:rPr>
          <w:rFonts w:ascii="Calibri" w:hAnsi="Calibri" w:cs="Calibri"/>
          <w:b/>
          <w:bCs/>
          <w:color w:val="000000" w:themeColor="text1"/>
          <w:u w:val="single"/>
          <w:lang w:val="en"/>
        </w:rPr>
      </w:pPr>
      <w:r w:rsidRPr="00AB1716">
        <w:rPr>
          <w:rFonts w:ascii="Calibri" w:hAnsi="Calibri" w:cs="Calibri"/>
          <w:b/>
          <w:bCs/>
          <w:color w:val="000000" w:themeColor="text1"/>
          <w:u w:val="single"/>
          <w:lang w:val="en"/>
        </w:rPr>
        <w:lastRenderedPageBreak/>
        <w:t>The Twelve Concepts of Narcotics Anonymous</w:t>
      </w:r>
    </w:p>
    <w:p w14:paraId="7B3CCED5" w14:textId="77777777" w:rsidR="00FD07B2" w:rsidRPr="00AB1716" w:rsidRDefault="00FD07B2">
      <w:pPr>
        <w:widowControl w:val="0"/>
        <w:autoSpaceDE w:val="0"/>
        <w:autoSpaceDN w:val="0"/>
        <w:adjustRightInd w:val="0"/>
        <w:spacing w:after="200" w:line="276" w:lineRule="auto"/>
        <w:rPr>
          <w:rFonts w:ascii="Calibri" w:hAnsi="Calibri" w:cs="Calibri"/>
          <w:b/>
          <w:bCs/>
          <w:color w:val="000000" w:themeColor="text1"/>
          <w:lang w:val="en"/>
        </w:rPr>
      </w:pPr>
      <w:r w:rsidRPr="00AB1716">
        <w:rPr>
          <w:rFonts w:ascii="Calibri" w:hAnsi="Calibri" w:cs="Calibri"/>
          <w:b/>
          <w:bCs/>
          <w:color w:val="000000" w:themeColor="text1"/>
          <w:lang w:val="en"/>
        </w:rPr>
        <w:t>1. To fulfill our fellowship's primary purpose, the N.A. groups have joined together to create a structure which develops, coordinates</w:t>
      </w:r>
      <w:r w:rsidR="000459FC" w:rsidRPr="00AB1716">
        <w:rPr>
          <w:rFonts w:ascii="Calibri" w:hAnsi="Calibri" w:cs="Calibri"/>
          <w:b/>
          <w:bCs/>
          <w:color w:val="000000" w:themeColor="text1"/>
          <w:lang w:val="en"/>
        </w:rPr>
        <w:t>,</w:t>
      </w:r>
      <w:r w:rsidRPr="00AB1716">
        <w:rPr>
          <w:rFonts w:ascii="Calibri" w:hAnsi="Calibri" w:cs="Calibri"/>
          <w:b/>
          <w:bCs/>
          <w:color w:val="000000" w:themeColor="text1"/>
          <w:lang w:val="en"/>
        </w:rPr>
        <w:t xml:space="preserve"> and maintains services on behalf of N.A. as whole.</w:t>
      </w:r>
    </w:p>
    <w:p w14:paraId="7B3CCED6" w14:textId="77777777" w:rsidR="00FD07B2" w:rsidRPr="00AB1716" w:rsidRDefault="00FD07B2">
      <w:pPr>
        <w:widowControl w:val="0"/>
        <w:autoSpaceDE w:val="0"/>
        <w:autoSpaceDN w:val="0"/>
        <w:adjustRightInd w:val="0"/>
        <w:spacing w:after="200" w:line="276" w:lineRule="auto"/>
        <w:rPr>
          <w:rFonts w:ascii="Calibri" w:hAnsi="Calibri" w:cs="Calibri"/>
          <w:b/>
          <w:bCs/>
          <w:color w:val="000000" w:themeColor="text1"/>
          <w:lang w:val="en"/>
        </w:rPr>
      </w:pPr>
      <w:r w:rsidRPr="00AB1716">
        <w:rPr>
          <w:rFonts w:ascii="Calibri" w:hAnsi="Calibri" w:cs="Calibri"/>
          <w:b/>
          <w:bCs/>
          <w:color w:val="000000" w:themeColor="text1"/>
          <w:lang w:val="en"/>
        </w:rPr>
        <w:t>2. The final responsibility and authority for N.A. services rests with the N.A. groups.</w:t>
      </w:r>
    </w:p>
    <w:p w14:paraId="7B3CCED7" w14:textId="77777777" w:rsidR="00FD07B2" w:rsidRPr="00AB1716" w:rsidRDefault="00FD07B2">
      <w:pPr>
        <w:widowControl w:val="0"/>
        <w:autoSpaceDE w:val="0"/>
        <w:autoSpaceDN w:val="0"/>
        <w:adjustRightInd w:val="0"/>
        <w:spacing w:after="200" w:line="276" w:lineRule="auto"/>
        <w:rPr>
          <w:rFonts w:ascii="Calibri" w:hAnsi="Calibri" w:cs="Calibri"/>
          <w:b/>
          <w:bCs/>
          <w:color w:val="000000" w:themeColor="text1"/>
          <w:lang w:val="en"/>
        </w:rPr>
      </w:pPr>
      <w:r w:rsidRPr="00AB1716">
        <w:rPr>
          <w:rFonts w:ascii="Calibri" w:hAnsi="Calibri" w:cs="Calibri"/>
          <w:b/>
          <w:bCs/>
          <w:color w:val="000000" w:themeColor="text1"/>
          <w:lang w:val="en"/>
        </w:rPr>
        <w:t>3. The N.A. groups delegate to the service structure the authority necessary to fulfill the responsibilities assigned to it.</w:t>
      </w:r>
    </w:p>
    <w:p w14:paraId="7B3CCED8" w14:textId="77777777" w:rsidR="00FD07B2" w:rsidRPr="00AB1716" w:rsidRDefault="00FD07B2">
      <w:pPr>
        <w:widowControl w:val="0"/>
        <w:autoSpaceDE w:val="0"/>
        <w:autoSpaceDN w:val="0"/>
        <w:adjustRightInd w:val="0"/>
        <w:spacing w:after="200" w:line="276" w:lineRule="auto"/>
        <w:rPr>
          <w:rFonts w:ascii="Calibri" w:hAnsi="Calibri" w:cs="Calibri"/>
          <w:b/>
          <w:bCs/>
          <w:color w:val="000000" w:themeColor="text1"/>
          <w:lang w:val="en"/>
        </w:rPr>
      </w:pPr>
      <w:r w:rsidRPr="00AB1716">
        <w:rPr>
          <w:rFonts w:ascii="Calibri" w:hAnsi="Calibri" w:cs="Calibri"/>
          <w:b/>
          <w:bCs/>
          <w:color w:val="000000" w:themeColor="text1"/>
          <w:lang w:val="en"/>
        </w:rPr>
        <w:t>4. Effective leadership is highly valued in Narcotics Anonymous. Leadership qualities should be carefully considered when selecting trusted servants.</w:t>
      </w:r>
    </w:p>
    <w:p w14:paraId="7B3CCED9" w14:textId="77777777" w:rsidR="00FD07B2" w:rsidRPr="00AB1716" w:rsidRDefault="00FD07B2">
      <w:pPr>
        <w:widowControl w:val="0"/>
        <w:autoSpaceDE w:val="0"/>
        <w:autoSpaceDN w:val="0"/>
        <w:adjustRightInd w:val="0"/>
        <w:spacing w:after="200" w:line="276" w:lineRule="auto"/>
        <w:rPr>
          <w:rFonts w:ascii="Calibri" w:hAnsi="Calibri" w:cs="Calibri"/>
          <w:b/>
          <w:bCs/>
          <w:color w:val="000000" w:themeColor="text1"/>
          <w:lang w:val="en"/>
        </w:rPr>
      </w:pPr>
      <w:r w:rsidRPr="00AB1716">
        <w:rPr>
          <w:rFonts w:ascii="Calibri" w:hAnsi="Calibri" w:cs="Calibri"/>
          <w:b/>
          <w:bCs/>
          <w:color w:val="000000" w:themeColor="text1"/>
          <w:lang w:val="en"/>
        </w:rPr>
        <w:t>5. For each responsibility assigned to the service structure, a single point of decision and accountability should be clearly defined.</w:t>
      </w:r>
    </w:p>
    <w:p w14:paraId="7B3CCEDA" w14:textId="77777777" w:rsidR="00FD07B2" w:rsidRPr="00AB1716" w:rsidRDefault="00FD07B2">
      <w:pPr>
        <w:widowControl w:val="0"/>
        <w:autoSpaceDE w:val="0"/>
        <w:autoSpaceDN w:val="0"/>
        <w:adjustRightInd w:val="0"/>
        <w:spacing w:after="200" w:line="276" w:lineRule="auto"/>
        <w:rPr>
          <w:rFonts w:ascii="Calibri" w:hAnsi="Calibri" w:cs="Calibri"/>
          <w:b/>
          <w:bCs/>
          <w:color w:val="000000" w:themeColor="text1"/>
          <w:lang w:val="en"/>
        </w:rPr>
      </w:pPr>
      <w:r w:rsidRPr="00AB1716">
        <w:rPr>
          <w:rFonts w:ascii="Calibri" w:hAnsi="Calibri" w:cs="Calibri"/>
          <w:b/>
          <w:bCs/>
          <w:color w:val="000000" w:themeColor="text1"/>
          <w:lang w:val="en"/>
        </w:rPr>
        <w:t xml:space="preserve">6. Group conscience is the spiritual means by which we invite a loving God to influence our decisions. </w:t>
      </w:r>
    </w:p>
    <w:p w14:paraId="7B3CCEDB" w14:textId="18266AE1" w:rsidR="00FD07B2" w:rsidRPr="00AB1716" w:rsidRDefault="00FD07B2">
      <w:pPr>
        <w:widowControl w:val="0"/>
        <w:autoSpaceDE w:val="0"/>
        <w:autoSpaceDN w:val="0"/>
        <w:adjustRightInd w:val="0"/>
        <w:spacing w:after="200" w:line="276" w:lineRule="auto"/>
        <w:rPr>
          <w:rFonts w:ascii="Calibri" w:hAnsi="Calibri" w:cs="Calibri"/>
          <w:b/>
          <w:bCs/>
          <w:color w:val="000000" w:themeColor="text1"/>
          <w:lang w:val="en"/>
        </w:rPr>
      </w:pPr>
      <w:r w:rsidRPr="00AB1716">
        <w:rPr>
          <w:rFonts w:ascii="Calibri" w:hAnsi="Calibri" w:cs="Calibri"/>
          <w:b/>
          <w:bCs/>
          <w:color w:val="000000" w:themeColor="text1"/>
          <w:lang w:val="en"/>
        </w:rPr>
        <w:t xml:space="preserve">7. All members of a service body bear substantial responsibility for that body's decisions and should be allowed to fully participate in its </w:t>
      </w:r>
      <w:r w:rsidR="00262822" w:rsidRPr="00AB1716">
        <w:rPr>
          <w:rFonts w:ascii="Calibri" w:hAnsi="Calibri" w:cs="Calibri"/>
          <w:b/>
          <w:bCs/>
          <w:color w:val="000000" w:themeColor="text1"/>
          <w:lang w:val="en"/>
        </w:rPr>
        <w:t>decision-making</w:t>
      </w:r>
      <w:r w:rsidRPr="00AB1716">
        <w:rPr>
          <w:rFonts w:ascii="Calibri" w:hAnsi="Calibri" w:cs="Calibri"/>
          <w:b/>
          <w:bCs/>
          <w:color w:val="000000" w:themeColor="text1"/>
          <w:lang w:val="en"/>
        </w:rPr>
        <w:t xml:space="preserve"> processes.</w:t>
      </w:r>
    </w:p>
    <w:p w14:paraId="7B3CCEDC" w14:textId="77777777" w:rsidR="00FD07B2" w:rsidRPr="00AB1716" w:rsidRDefault="00FD07B2">
      <w:pPr>
        <w:widowControl w:val="0"/>
        <w:autoSpaceDE w:val="0"/>
        <w:autoSpaceDN w:val="0"/>
        <w:adjustRightInd w:val="0"/>
        <w:spacing w:after="200" w:line="276" w:lineRule="auto"/>
        <w:rPr>
          <w:rFonts w:ascii="Calibri" w:hAnsi="Calibri" w:cs="Calibri"/>
          <w:b/>
          <w:bCs/>
          <w:color w:val="000000" w:themeColor="text1"/>
          <w:lang w:val="en"/>
        </w:rPr>
      </w:pPr>
      <w:r w:rsidRPr="00AB1716">
        <w:rPr>
          <w:rFonts w:ascii="Calibri" w:hAnsi="Calibri" w:cs="Calibri"/>
          <w:b/>
          <w:bCs/>
          <w:color w:val="000000" w:themeColor="text1"/>
          <w:lang w:val="en"/>
        </w:rPr>
        <w:t>8. Our service structure depends on the integrity and effectiveness of our communications.</w:t>
      </w:r>
    </w:p>
    <w:p w14:paraId="7B3CCEDD" w14:textId="4986AE66" w:rsidR="00FD07B2" w:rsidRPr="00AB1716" w:rsidRDefault="00FD07B2">
      <w:pPr>
        <w:widowControl w:val="0"/>
        <w:autoSpaceDE w:val="0"/>
        <w:autoSpaceDN w:val="0"/>
        <w:adjustRightInd w:val="0"/>
        <w:spacing w:after="200" w:line="276" w:lineRule="auto"/>
        <w:rPr>
          <w:rFonts w:ascii="Calibri" w:hAnsi="Calibri" w:cs="Calibri"/>
          <w:b/>
          <w:bCs/>
          <w:color w:val="000000" w:themeColor="text1"/>
          <w:lang w:val="en"/>
        </w:rPr>
      </w:pPr>
      <w:r w:rsidRPr="00AB1716">
        <w:rPr>
          <w:rFonts w:ascii="Calibri" w:hAnsi="Calibri" w:cs="Calibri"/>
          <w:b/>
          <w:bCs/>
          <w:color w:val="000000" w:themeColor="text1"/>
          <w:lang w:val="en"/>
        </w:rPr>
        <w:t xml:space="preserve">9. All elements of our service structure have the responsibility to carefully consider all viewpoints in their </w:t>
      </w:r>
      <w:r w:rsidR="00262822" w:rsidRPr="00AB1716">
        <w:rPr>
          <w:rFonts w:ascii="Calibri" w:hAnsi="Calibri" w:cs="Calibri"/>
          <w:b/>
          <w:bCs/>
          <w:color w:val="000000" w:themeColor="text1"/>
          <w:lang w:val="en"/>
        </w:rPr>
        <w:t>decision-making</w:t>
      </w:r>
      <w:r w:rsidRPr="00AB1716">
        <w:rPr>
          <w:rFonts w:ascii="Calibri" w:hAnsi="Calibri" w:cs="Calibri"/>
          <w:b/>
          <w:bCs/>
          <w:color w:val="000000" w:themeColor="text1"/>
          <w:lang w:val="en"/>
        </w:rPr>
        <w:t xml:space="preserve"> process.</w:t>
      </w:r>
    </w:p>
    <w:p w14:paraId="7B3CCEDE" w14:textId="77777777" w:rsidR="00FD07B2" w:rsidRPr="00AB1716" w:rsidRDefault="00FD07B2">
      <w:pPr>
        <w:widowControl w:val="0"/>
        <w:autoSpaceDE w:val="0"/>
        <w:autoSpaceDN w:val="0"/>
        <w:adjustRightInd w:val="0"/>
        <w:spacing w:after="200" w:line="276" w:lineRule="auto"/>
        <w:rPr>
          <w:rFonts w:ascii="Calibri" w:hAnsi="Calibri" w:cs="Calibri"/>
          <w:b/>
          <w:bCs/>
          <w:color w:val="000000" w:themeColor="text1"/>
          <w:lang w:val="en"/>
        </w:rPr>
      </w:pPr>
      <w:r w:rsidRPr="00AB1716">
        <w:rPr>
          <w:rFonts w:ascii="Calibri" w:hAnsi="Calibri" w:cs="Calibri"/>
          <w:b/>
          <w:bCs/>
          <w:color w:val="000000" w:themeColor="text1"/>
          <w:lang w:val="en"/>
        </w:rPr>
        <w:t>10. Any member of a service body can petition that body for the redress of a personal grievance without fear of reprisal.</w:t>
      </w:r>
    </w:p>
    <w:p w14:paraId="7B3CCEDF" w14:textId="1DB36ED7" w:rsidR="00FD07B2" w:rsidRPr="00AB1716" w:rsidRDefault="00FD07B2">
      <w:pPr>
        <w:widowControl w:val="0"/>
        <w:autoSpaceDE w:val="0"/>
        <w:autoSpaceDN w:val="0"/>
        <w:adjustRightInd w:val="0"/>
        <w:spacing w:after="200" w:line="276" w:lineRule="auto"/>
        <w:rPr>
          <w:rFonts w:ascii="Calibri" w:hAnsi="Calibri" w:cs="Calibri"/>
          <w:b/>
          <w:bCs/>
          <w:color w:val="000000" w:themeColor="text1"/>
          <w:lang w:val="en"/>
        </w:rPr>
      </w:pPr>
      <w:r w:rsidRPr="00AB1716">
        <w:rPr>
          <w:rFonts w:ascii="Calibri" w:hAnsi="Calibri" w:cs="Calibri"/>
          <w:b/>
          <w:bCs/>
          <w:color w:val="000000" w:themeColor="text1"/>
          <w:lang w:val="en"/>
        </w:rPr>
        <w:t xml:space="preserve">11. N.A. funds are to be used to further our primary </w:t>
      </w:r>
      <w:r w:rsidR="00262822" w:rsidRPr="00AB1716">
        <w:rPr>
          <w:rFonts w:ascii="Calibri" w:hAnsi="Calibri" w:cs="Calibri"/>
          <w:b/>
          <w:bCs/>
          <w:color w:val="000000" w:themeColor="text1"/>
          <w:lang w:val="en"/>
        </w:rPr>
        <w:t>purpose and</w:t>
      </w:r>
      <w:r w:rsidRPr="00AB1716">
        <w:rPr>
          <w:rFonts w:ascii="Calibri" w:hAnsi="Calibri" w:cs="Calibri"/>
          <w:b/>
          <w:bCs/>
          <w:color w:val="000000" w:themeColor="text1"/>
          <w:lang w:val="en"/>
        </w:rPr>
        <w:t xml:space="preserve"> must be managed responsibly.</w:t>
      </w:r>
    </w:p>
    <w:p w14:paraId="7B3CCEE0" w14:textId="77777777" w:rsidR="00FD07B2" w:rsidRPr="00395024" w:rsidRDefault="00FD07B2">
      <w:pPr>
        <w:widowControl w:val="0"/>
        <w:autoSpaceDE w:val="0"/>
        <w:autoSpaceDN w:val="0"/>
        <w:adjustRightInd w:val="0"/>
        <w:spacing w:after="200" w:line="276" w:lineRule="auto"/>
        <w:rPr>
          <w:rFonts w:ascii="Calibri" w:hAnsi="Calibri" w:cs="Calibri"/>
          <w:b/>
          <w:bCs/>
          <w:color w:val="00B050"/>
          <w:lang w:val="en"/>
        </w:rPr>
      </w:pPr>
      <w:r w:rsidRPr="00AB1716">
        <w:rPr>
          <w:rFonts w:ascii="Calibri" w:hAnsi="Calibri" w:cs="Calibri"/>
          <w:b/>
          <w:bCs/>
          <w:color w:val="000000" w:themeColor="text1"/>
          <w:lang w:val="en"/>
        </w:rPr>
        <w:t>12. In keeping with the spiritual nature of Narcotics Anonymous, our structure should always be one of service, never of government.</w:t>
      </w:r>
    </w:p>
    <w:p w14:paraId="7B3CCEE1" w14:textId="77777777" w:rsidR="00FD07B2" w:rsidRDefault="00FD07B2">
      <w:pPr>
        <w:widowControl w:val="0"/>
        <w:autoSpaceDE w:val="0"/>
        <w:autoSpaceDN w:val="0"/>
        <w:adjustRightInd w:val="0"/>
        <w:spacing w:after="200" w:line="276" w:lineRule="auto"/>
        <w:jc w:val="both"/>
        <w:rPr>
          <w:rFonts w:ascii="Calibri" w:hAnsi="Calibri" w:cs="Calibri"/>
          <w:b/>
          <w:bCs/>
          <w:color w:val="00B050"/>
          <w:lang w:val="en"/>
        </w:rPr>
      </w:pPr>
    </w:p>
    <w:p w14:paraId="0DCCCC46" w14:textId="77777777" w:rsidR="00A578F8" w:rsidRDefault="00A578F8">
      <w:pPr>
        <w:widowControl w:val="0"/>
        <w:autoSpaceDE w:val="0"/>
        <w:autoSpaceDN w:val="0"/>
        <w:adjustRightInd w:val="0"/>
        <w:spacing w:after="200" w:line="276" w:lineRule="auto"/>
        <w:jc w:val="both"/>
        <w:rPr>
          <w:rFonts w:ascii="Calibri" w:hAnsi="Calibri" w:cs="Calibri"/>
          <w:b/>
          <w:bCs/>
          <w:color w:val="00B050"/>
          <w:lang w:val="en"/>
        </w:rPr>
      </w:pPr>
    </w:p>
    <w:p w14:paraId="54C06EC0" w14:textId="77777777" w:rsidR="004C78C2" w:rsidRPr="00395024" w:rsidRDefault="004C78C2">
      <w:pPr>
        <w:widowControl w:val="0"/>
        <w:autoSpaceDE w:val="0"/>
        <w:autoSpaceDN w:val="0"/>
        <w:adjustRightInd w:val="0"/>
        <w:spacing w:after="200" w:line="276" w:lineRule="auto"/>
        <w:jc w:val="both"/>
        <w:rPr>
          <w:rFonts w:ascii="Calibri" w:hAnsi="Calibri" w:cs="Calibri"/>
          <w:b/>
          <w:bCs/>
          <w:color w:val="00B050"/>
          <w:lang w:val="en"/>
        </w:rPr>
      </w:pPr>
    </w:p>
    <w:p w14:paraId="7B3CCEE2" w14:textId="77777777" w:rsidR="00B60AE0" w:rsidRDefault="00B60AE0">
      <w:pPr>
        <w:widowControl w:val="0"/>
        <w:autoSpaceDE w:val="0"/>
        <w:autoSpaceDN w:val="0"/>
        <w:adjustRightInd w:val="0"/>
        <w:spacing w:after="200" w:line="276" w:lineRule="auto"/>
        <w:jc w:val="both"/>
        <w:rPr>
          <w:rFonts w:ascii="Calibri" w:hAnsi="Calibri" w:cs="Calibri"/>
          <w:b/>
          <w:bCs/>
          <w:lang w:val="en"/>
        </w:rPr>
      </w:pPr>
    </w:p>
    <w:p w14:paraId="7B3CCEE3" w14:textId="77777777" w:rsidR="00944B32" w:rsidRDefault="00944B32">
      <w:pPr>
        <w:widowControl w:val="0"/>
        <w:autoSpaceDE w:val="0"/>
        <w:autoSpaceDN w:val="0"/>
        <w:adjustRightInd w:val="0"/>
        <w:spacing w:after="200" w:line="276" w:lineRule="auto"/>
        <w:jc w:val="both"/>
        <w:rPr>
          <w:rFonts w:ascii="Calibri" w:hAnsi="Calibri" w:cs="Calibri"/>
          <w:b/>
          <w:bCs/>
          <w:lang w:val="en"/>
        </w:rPr>
      </w:pPr>
    </w:p>
    <w:p w14:paraId="7B3CCEE6" w14:textId="77777777" w:rsidR="00FD07B2" w:rsidRPr="00AB1716" w:rsidRDefault="00FD07B2" w:rsidP="006776EA">
      <w:pPr>
        <w:widowControl w:val="0"/>
        <w:autoSpaceDE w:val="0"/>
        <w:autoSpaceDN w:val="0"/>
        <w:adjustRightInd w:val="0"/>
        <w:spacing w:after="200" w:line="276" w:lineRule="auto"/>
        <w:jc w:val="center"/>
        <w:rPr>
          <w:rFonts w:ascii="Calibri" w:hAnsi="Calibri" w:cs="Calibri"/>
          <w:b/>
          <w:bCs/>
          <w:color w:val="000000" w:themeColor="text1"/>
          <w:u w:val="single"/>
          <w:lang w:val="en"/>
        </w:rPr>
      </w:pPr>
      <w:r w:rsidRPr="00AB1716">
        <w:rPr>
          <w:rFonts w:ascii="Calibri" w:hAnsi="Calibri" w:cs="Calibri"/>
          <w:b/>
          <w:bCs/>
          <w:color w:val="000000" w:themeColor="text1"/>
          <w:u w:val="single"/>
          <w:lang w:val="en"/>
        </w:rPr>
        <w:lastRenderedPageBreak/>
        <w:t>Service Prayer</w:t>
      </w:r>
    </w:p>
    <w:p w14:paraId="7B3CCEE7" w14:textId="7B4B9E77"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"God, grant us knowledge that we may </w:t>
      </w:r>
      <w:r w:rsidR="00304FF7">
        <w:rPr>
          <w:rFonts w:ascii="Calibri" w:hAnsi="Calibri" w:cs="Calibri"/>
          <w:b/>
          <w:bCs/>
          <w:color w:val="000000" w:themeColor="text1"/>
          <w:lang w:val="en"/>
        </w:rPr>
        <w:t>serve</w:t>
      </w:r>
      <w:r w:rsidRPr="00AB1716">
        <w:rPr>
          <w:rFonts w:ascii="Calibri" w:hAnsi="Calibri" w:cs="Calibri"/>
          <w:b/>
          <w:bCs/>
          <w:color w:val="000000" w:themeColor="text1"/>
          <w:lang w:val="en"/>
        </w:rPr>
        <w:t xml:space="preserve"> according to Your Divine precepts. Instil</w:t>
      </w:r>
      <w:r w:rsidR="00263E95" w:rsidRPr="00AB1716">
        <w:rPr>
          <w:rFonts w:ascii="Calibri" w:hAnsi="Calibri" w:cs="Calibri"/>
          <w:b/>
          <w:bCs/>
          <w:color w:val="000000" w:themeColor="text1"/>
          <w:lang w:val="en"/>
        </w:rPr>
        <w:t>l in us a sense of Your purpose</w:t>
      </w:r>
      <w:r w:rsidRPr="00AB1716">
        <w:rPr>
          <w:rFonts w:ascii="Calibri" w:hAnsi="Calibri" w:cs="Calibri"/>
          <w:b/>
          <w:bCs/>
          <w:color w:val="000000" w:themeColor="text1"/>
          <w:lang w:val="en"/>
        </w:rPr>
        <w:t xml:space="preserve"> make us servants of Your will and grant us a bond of selflessness, that this may truly be Your work, not ours - in order that</w:t>
      </w:r>
      <w:r w:rsidR="00263E95" w:rsidRPr="00AB1716">
        <w:rPr>
          <w:rFonts w:ascii="Calibri" w:hAnsi="Calibri" w:cs="Calibri"/>
          <w:b/>
          <w:bCs/>
          <w:color w:val="000000" w:themeColor="text1"/>
          <w:lang w:val="en"/>
        </w:rPr>
        <w:t xml:space="preserve"> no addict, </w:t>
      </w:r>
      <w:r w:rsidRPr="00AB1716">
        <w:rPr>
          <w:rFonts w:ascii="Calibri" w:hAnsi="Calibri" w:cs="Calibri"/>
          <w:b/>
          <w:bCs/>
          <w:color w:val="000000" w:themeColor="text1"/>
          <w:lang w:val="en"/>
        </w:rPr>
        <w:t>anywhere, need die from the horrors of addiction."</w:t>
      </w:r>
    </w:p>
    <w:p w14:paraId="7B3CCEE8" w14:textId="77777777"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Basic Text page </w:t>
      </w:r>
      <w:r w:rsidR="004F31CD" w:rsidRPr="00AB1716">
        <w:rPr>
          <w:rFonts w:ascii="Calibri" w:hAnsi="Calibri" w:cs="Calibri"/>
          <w:b/>
          <w:bCs/>
          <w:color w:val="000000" w:themeColor="text1"/>
          <w:lang w:val="en"/>
        </w:rPr>
        <w:t>xxvi</w:t>
      </w:r>
      <w:r w:rsidRPr="00AB1716">
        <w:rPr>
          <w:rFonts w:ascii="Calibri" w:hAnsi="Calibri" w:cs="Calibri"/>
          <w:b/>
          <w:bCs/>
          <w:color w:val="000000" w:themeColor="text1"/>
          <w:lang w:val="en"/>
        </w:rPr>
        <w:t>.</w:t>
      </w:r>
    </w:p>
    <w:p w14:paraId="7B3CCEE9" w14:textId="77777777" w:rsidR="00EF6ECC" w:rsidRPr="00395024" w:rsidRDefault="00EF6ECC">
      <w:pPr>
        <w:widowControl w:val="0"/>
        <w:autoSpaceDE w:val="0"/>
        <w:autoSpaceDN w:val="0"/>
        <w:adjustRightInd w:val="0"/>
        <w:spacing w:after="200" w:line="276" w:lineRule="auto"/>
        <w:jc w:val="both"/>
        <w:rPr>
          <w:rFonts w:ascii="Calibri" w:hAnsi="Calibri" w:cs="Calibri"/>
          <w:b/>
          <w:bCs/>
          <w:color w:val="00B050"/>
          <w:lang w:val="en"/>
        </w:rPr>
      </w:pPr>
    </w:p>
    <w:p w14:paraId="7B3CCEEA" w14:textId="77777777" w:rsidR="00FD07B2" w:rsidRPr="00AB1716" w:rsidRDefault="00FD07B2" w:rsidP="006776EA">
      <w:pPr>
        <w:widowControl w:val="0"/>
        <w:autoSpaceDE w:val="0"/>
        <w:autoSpaceDN w:val="0"/>
        <w:adjustRightInd w:val="0"/>
        <w:spacing w:after="200" w:line="276" w:lineRule="auto"/>
        <w:jc w:val="center"/>
        <w:rPr>
          <w:rFonts w:ascii="Calibri" w:hAnsi="Calibri" w:cs="Calibri"/>
          <w:b/>
          <w:bCs/>
          <w:color w:val="000000" w:themeColor="text1"/>
          <w:u w:val="single"/>
          <w:lang w:val="en"/>
        </w:rPr>
      </w:pPr>
      <w:r w:rsidRPr="00AB1716">
        <w:rPr>
          <w:rFonts w:ascii="Calibri" w:hAnsi="Calibri" w:cs="Calibri"/>
          <w:b/>
          <w:bCs/>
          <w:color w:val="000000" w:themeColor="text1"/>
          <w:u w:val="single"/>
          <w:lang w:val="en"/>
        </w:rPr>
        <w:t>Tradition Nine</w:t>
      </w:r>
    </w:p>
    <w:p w14:paraId="7B3CCEEB" w14:textId="77777777"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ab/>
        <w:t>N.A., as such, ought never be organized, but we may create service boards or committees directly responsible to those they serve.</w:t>
      </w:r>
    </w:p>
    <w:p w14:paraId="7B3CCEEC" w14:textId="77777777"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ab/>
        <w:t>The Ninth Tradition explains how we, as a fellowship, structure ourselves to provide the services of N.A. What is N.A. as such? N.A., as such, is; addicts meeting together in groups for the sole purpose of recovery from the disease of addiction, having no outside affiliations or outside support. The basic units of N.A., as such, are the individual members and groups. It is not N.A., as such, that is organized, but rather the service structure we create.</w:t>
      </w:r>
    </w:p>
    <w:p w14:paraId="7B3CCEED" w14:textId="77777777"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ab/>
        <w:t>N.A. groups are unorganized in the sense that there is no authority within them. No individual runs any group or otherwise governs anything. Our groups adhere to the spiritual principles of the Traditions for their "authority". The service boards and committees we create make it possible for us to be</w:t>
      </w:r>
      <w:r w:rsidR="00754D29" w:rsidRPr="00AB1716">
        <w:rPr>
          <w:rFonts w:ascii="Calibri" w:hAnsi="Calibri" w:cs="Calibri"/>
          <w:b/>
          <w:bCs/>
          <w:color w:val="000000" w:themeColor="text1"/>
          <w:lang w:val="en"/>
        </w:rPr>
        <w:t xml:space="preserve"> a unified fellowship.</w:t>
      </w:r>
      <w:r w:rsidRPr="00AB1716">
        <w:rPr>
          <w:rFonts w:ascii="Calibri" w:hAnsi="Calibri" w:cs="Calibri"/>
          <w:b/>
          <w:bCs/>
          <w:color w:val="000000" w:themeColor="text1"/>
          <w:lang w:val="en"/>
        </w:rPr>
        <w:t xml:space="preserve"> However, even they are not an organization in the sense of being an authority or having power. Our experience has shown that addicts do not take orders well, especially from someone viewed as an "authority". These boards and committees simply make suggestions and act in ways which are directly responsible to aid in carrying the message to the addict who still suffers. </w:t>
      </w:r>
    </w:p>
    <w:p w14:paraId="7B3CCEEE" w14:textId="77777777" w:rsidR="00DF7E53" w:rsidRDefault="00DF7E53">
      <w:pPr>
        <w:widowControl w:val="0"/>
        <w:autoSpaceDE w:val="0"/>
        <w:autoSpaceDN w:val="0"/>
        <w:adjustRightInd w:val="0"/>
        <w:spacing w:after="200" w:line="276" w:lineRule="auto"/>
        <w:jc w:val="both"/>
        <w:rPr>
          <w:rFonts w:ascii="Calibri" w:hAnsi="Calibri" w:cs="Calibri"/>
          <w:b/>
          <w:bCs/>
          <w:sz w:val="28"/>
          <w:szCs w:val="28"/>
          <w:u w:val="single"/>
          <w:lang w:val="en"/>
        </w:rPr>
      </w:pPr>
    </w:p>
    <w:p w14:paraId="7B3CCEEF" w14:textId="77777777" w:rsidR="000459FC" w:rsidRDefault="000459FC">
      <w:pPr>
        <w:widowControl w:val="0"/>
        <w:autoSpaceDE w:val="0"/>
        <w:autoSpaceDN w:val="0"/>
        <w:adjustRightInd w:val="0"/>
        <w:spacing w:after="200" w:line="276" w:lineRule="auto"/>
        <w:jc w:val="both"/>
        <w:rPr>
          <w:rFonts w:ascii="Calibri" w:hAnsi="Calibri" w:cs="Calibri"/>
          <w:b/>
          <w:bCs/>
          <w:sz w:val="28"/>
          <w:szCs w:val="28"/>
          <w:u w:val="single"/>
          <w:lang w:val="en"/>
        </w:rPr>
      </w:pPr>
    </w:p>
    <w:p w14:paraId="7B3CCEF0" w14:textId="77777777" w:rsidR="000459FC" w:rsidRDefault="000459FC">
      <w:pPr>
        <w:widowControl w:val="0"/>
        <w:autoSpaceDE w:val="0"/>
        <w:autoSpaceDN w:val="0"/>
        <w:adjustRightInd w:val="0"/>
        <w:spacing w:after="200" w:line="276" w:lineRule="auto"/>
        <w:jc w:val="both"/>
        <w:rPr>
          <w:rFonts w:ascii="Calibri" w:hAnsi="Calibri" w:cs="Calibri"/>
          <w:b/>
          <w:bCs/>
          <w:sz w:val="28"/>
          <w:szCs w:val="28"/>
          <w:u w:val="single"/>
          <w:lang w:val="en"/>
        </w:rPr>
      </w:pPr>
    </w:p>
    <w:p w14:paraId="20499046" w14:textId="77777777" w:rsidR="00A578F8" w:rsidRDefault="00A578F8">
      <w:pPr>
        <w:widowControl w:val="0"/>
        <w:autoSpaceDE w:val="0"/>
        <w:autoSpaceDN w:val="0"/>
        <w:adjustRightInd w:val="0"/>
        <w:spacing w:after="200" w:line="276" w:lineRule="auto"/>
        <w:jc w:val="both"/>
        <w:rPr>
          <w:rFonts w:ascii="Calibri" w:hAnsi="Calibri" w:cs="Calibri"/>
          <w:b/>
          <w:bCs/>
          <w:sz w:val="28"/>
          <w:szCs w:val="28"/>
          <w:u w:val="single"/>
          <w:lang w:val="en"/>
        </w:rPr>
      </w:pPr>
    </w:p>
    <w:p w14:paraId="7B3CCEF1" w14:textId="77777777" w:rsidR="000459FC" w:rsidRDefault="000459FC">
      <w:pPr>
        <w:widowControl w:val="0"/>
        <w:autoSpaceDE w:val="0"/>
        <w:autoSpaceDN w:val="0"/>
        <w:adjustRightInd w:val="0"/>
        <w:spacing w:after="200" w:line="276" w:lineRule="auto"/>
        <w:jc w:val="both"/>
        <w:rPr>
          <w:rFonts w:ascii="Calibri" w:hAnsi="Calibri" w:cs="Calibri"/>
          <w:b/>
          <w:bCs/>
          <w:sz w:val="28"/>
          <w:szCs w:val="28"/>
          <w:u w:val="single"/>
          <w:lang w:val="en"/>
        </w:rPr>
      </w:pPr>
    </w:p>
    <w:p w14:paraId="7B3CCEF2" w14:textId="77777777" w:rsidR="00B60AE0" w:rsidRDefault="00B60AE0">
      <w:pPr>
        <w:widowControl w:val="0"/>
        <w:autoSpaceDE w:val="0"/>
        <w:autoSpaceDN w:val="0"/>
        <w:adjustRightInd w:val="0"/>
        <w:spacing w:after="200" w:line="276" w:lineRule="auto"/>
        <w:jc w:val="both"/>
        <w:rPr>
          <w:rFonts w:ascii="Calibri" w:hAnsi="Calibri" w:cs="Calibri"/>
          <w:b/>
          <w:bCs/>
          <w:sz w:val="28"/>
          <w:szCs w:val="28"/>
          <w:u w:val="single"/>
          <w:lang w:val="en"/>
        </w:rPr>
      </w:pPr>
    </w:p>
    <w:p w14:paraId="7B3CCEF4" w14:textId="77777777" w:rsidR="00FD07B2" w:rsidRPr="00AB1716" w:rsidRDefault="00FD07B2" w:rsidP="006776EA">
      <w:pPr>
        <w:widowControl w:val="0"/>
        <w:autoSpaceDE w:val="0"/>
        <w:autoSpaceDN w:val="0"/>
        <w:adjustRightInd w:val="0"/>
        <w:spacing w:after="200" w:line="276" w:lineRule="auto"/>
        <w:jc w:val="center"/>
        <w:rPr>
          <w:rFonts w:ascii="Calibri" w:hAnsi="Calibri" w:cs="Calibri"/>
          <w:b/>
          <w:bCs/>
          <w:color w:val="000000" w:themeColor="text1"/>
          <w:u w:val="single"/>
          <w:lang w:val="en"/>
        </w:rPr>
      </w:pPr>
      <w:r w:rsidRPr="00AB1716">
        <w:rPr>
          <w:rFonts w:ascii="Calibri" w:hAnsi="Calibri" w:cs="Calibri"/>
          <w:b/>
          <w:bCs/>
          <w:color w:val="000000" w:themeColor="text1"/>
          <w:u w:val="single"/>
          <w:lang w:val="en"/>
        </w:rPr>
        <w:lastRenderedPageBreak/>
        <w:t>Area Service Committee</w:t>
      </w:r>
    </w:p>
    <w:p w14:paraId="7B3CCEF5" w14:textId="61AE03D4"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ab/>
        <w:t xml:space="preserve">The Area Service Committee (ASC) is a committee made up of the Group Service </w:t>
      </w:r>
      <w:r w:rsidR="00263E95" w:rsidRPr="00AB1716">
        <w:rPr>
          <w:rFonts w:ascii="Calibri" w:hAnsi="Calibri" w:cs="Calibri"/>
          <w:b/>
          <w:bCs/>
          <w:color w:val="000000" w:themeColor="text1"/>
          <w:lang w:val="en"/>
        </w:rPr>
        <w:t>Representatives</w:t>
      </w:r>
      <w:r w:rsidRPr="00AB1716">
        <w:rPr>
          <w:rFonts w:ascii="Calibri" w:hAnsi="Calibri" w:cs="Calibri"/>
          <w:b/>
          <w:bCs/>
          <w:color w:val="000000" w:themeColor="text1"/>
          <w:lang w:val="en"/>
        </w:rPr>
        <w:t xml:space="preserve"> (GSR'S) from all groups within the </w:t>
      </w:r>
      <w:r w:rsidR="002D0672" w:rsidRPr="00AB1716">
        <w:rPr>
          <w:rFonts w:ascii="Calibri" w:hAnsi="Calibri" w:cs="Calibri"/>
          <w:b/>
          <w:bCs/>
          <w:color w:val="000000" w:themeColor="text1"/>
          <w:lang w:val="en"/>
        </w:rPr>
        <w:t>South-Central</w:t>
      </w:r>
      <w:r w:rsidRPr="00AB1716">
        <w:rPr>
          <w:rFonts w:ascii="Calibri" w:hAnsi="Calibri" w:cs="Calibri"/>
          <w:b/>
          <w:bCs/>
          <w:color w:val="000000" w:themeColor="text1"/>
          <w:lang w:val="en"/>
        </w:rPr>
        <w:t xml:space="preserve"> Kentucky </w:t>
      </w:r>
      <w:r w:rsidR="00263E95" w:rsidRPr="00AB1716">
        <w:rPr>
          <w:rFonts w:ascii="Calibri" w:hAnsi="Calibri" w:cs="Calibri"/>
          <w:b/>
          <w:bCs/>
          <w:color w:val="000000" w:themeColor="text1"/>
          <w:lang w:val="en"/>
        </w:rPr>
        <w:t>Area, which meets monthly for t</w:t>
      </w:r>
      <w:r w:rsidRPr="00AB1716">
        <w:rPr>
          <w:rFonts w:ascii="Calibri" w:hAnsi="Calibri" w:cs="Calibri"/>
          <w:b/>
          <w:bCs/>
          <w:color w:val="000000" w:themeColor="text1"/>
          <w:lang w:val="en"/>
        </w:rPr>
        <w:t xml:space="preserve">he purpose of serving the specific needs of its groups' members. The </w:t>
      </w:r>
      <w:r w:rsidR="002D0672" w:rsidRPr="00AB1716">
        <w:rPr>
          <w:rFonts w:ascii="Calibri" w:hAnsi="Calibri" w:cs="Calibri"/>
          <w:b/>
          <w:bCs/>
          <w:color w:val="000000" w:themeColor="text1"/>
          <w:lang w:val="en"/>
        </w:rPr>
        <w:t>South-Central</w:t>
      </w:r>
      <w:r w:rsidRPr="00AB1716">
        <w:rPr>
          <w:rFonts w:ascii="Calibri" w:hAnsi="Calibri" w:cs="Calibri"/>
          <w:b/>
          <w:bCs/>
          <w:color w:val="000000" w:themeColor="text1"/>
          <w:lang w:val="en"/>
        </w:rPr>
        <w:t xml:space="preserve"> Kentucky Area Service </w:t>
      </w:r>
      <w:r w:rsidR="00263E95" w:rsidRPr="00AB1716">
        <w:rPr>
          <w:rFonts w:ascii="Calibri" w:hAnsi="Calibri" w:cs="Calibri"/>
          <w:b/>
          <w:bCs/>
          <w:color w:val="000000" w:themeColor="text1"/>
          <w:lang w:val="en"/>
        </w:rPr>
        <w:t>Committee</w:t>
      </w:r>
      <w:r w:rsidRPr="00AB1716">
        <w:rPr>
          <w:rFonts w:ascii="Calibri" w:hAnsi="Calibri" w:cs="Calibri"/>
          <w:b/>
          <w:bCs/>
          <w:color w:val="000000" w:themeColor="text1"/>
          <w:lang w:val="en"/>
        </w:rPr>
        <w:t xml:space="preserve"> serves three basic functions:</w:t>
      </w:r>
    </w:p>
    <w:p w14:paraId="7B3CCEF6" w14:textId="77777777"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1. The primary function of the ASC is to "</w:t>
      </w:r>
      <w:r w:rsidR="00A14396" w:rsidRPr="00AB1716">
        <w:rPr>
          <w:rFonts w:ascii="Calibri" w:hAnsi="Calibri" w:cs="Calibri"/>
          <w:b/>
          <w:bCs/>
          <w:color w:val="000000" w:themeColor="text1"/>
          <w:lang w:val="en"/>
        </w:rPr>
        <w:t xml:space="preserve">carry the message of recovery through its various subcommittees.  </w:t>
      </w:r>
    </w:p>
    <w:p w14:paraId="7B3CCEF7" w14:textId="77777777"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2. The secondary function of the ASC is to </w:t>
      </w:r>
      <w:r w:rsidR="00A14396" w:rsidRPr="00AB1716">
        <w:rPr>
          <w:rFonts w:ascii="Calibri" w:hAnsi="Calibri" w:cs="Calibri"/>
          <w:b/>
          <w:bCs/>
          <w:color w:val="000000" w:themeColor="text1"/>
          <w:lang w:val="en"/>
        </w:rPr>
        <w:t>unify the groups within its Area, and to provide help and support to individual groups.</w:t>
      </w:r>
    </w:p>
    <w:p w14:paraId="7B3CCEF8" w14:textId="019739C2" w:rsidR="00FD07B2" w:rsidRDefault="00263E95">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3. The third function of t</w:t>
      </w:r>
      <w:r w:rsidR="00FD07B2" w:rsidRPr="00AB1716">
        <w:rPr>
          <w:rFonts w:ascii="Calibri" w:hAnsi="Calibri" w:cs="Calibri"/>
          <w:b/>
          <w:bCs/>
          <w:color w:val="000000" w:themeColor="text1"/>
          <w:lang w:val="en"/>
        </w:rPr>
        <w:t>h</w:t>
      </w:r>
      <w:r w:rsidRPr="00AB1716">
        <w:rPr>
          <w:rFonts w:ascii="Calibri" w:hAnsi="Calibri" w:cs="Calibri"/>
          <w:b/>
          <w:bCs/>
          <w:color w:val="000000" w:themeColor="text1"/>
          <w:lang w:val="en"/>
        </w:rPr>
        <w:t>e</w:t>
      </w:r>
      <w:r w:rsidR="00FD07B2" w:rsidRPr="00AB1716">
        <w:rPr>
          <w:rFonts w:ascii="Calibri" w:hAnsi="Calibri" w:cs="Calibri"/>
          <w:b/>
          <w:bCs/>
          <w:color w:val="000000" w:themeColor="text1"/>
          <w:lang w:val="en"/>
        </w:rPr>
        <w:t xml:space="preserve"> ASC is to contribute to the growth of, and enhance the quality of, Narcotics Anonymous </w:t>
      </w:r>
      <w:r w:rsidR="002D0672" w:rsidRPr="00AB1716">
        <w:rPr>
          <w:rFonts w:ascii="Calibri" w:hAnsi="Calibri" w:cs="Calibri"/>
          <w:b/>
          <w:bCs/>
          <w:color w:val="000000" w:themeColor="text1"/>
          <w:lang w:val="en"/>
        </w:rPr>
        <w:t>by</w:t>
      </w:r>
      <w:r w:rsidR="00FD07B2" w:rsidRPr="00AB1716">
        <w:rPr>
          <w:rFonts w:ascii="Calibri" w:hAnsi="Calibri" w:cs="Calibri"/>
          <w:b/>
          <w:bCs/>
          <w:color w:val="000000" w:themeColor="text1"/>
          <w:lang w:val="en"/>
        </w:rPr>
        <w:t xml:space="preserve"> helping to support the Regional and World Service Committee.</w:t>
      </w:r>
    </w:p>
    <w:p w14:paraId="2155EFD4" w14:textId="35689FE5" w:rsidR="00017EB6" w:rsidRPr="00AB1716" w:rsidRDefault="00017EB6">
      <w:pPr>
        <w:widowControl w:val="0"/>
        <w:autoSpaceDE w:val="0"/>
        <w:autoSpaceDN w:val="0"/>
        <w:adjustRightInd w:val="0"/>
        <w:spacing w:after="200" w:line="276" w:lineRule="auto"/>
        <w:jc w:val="both"/>
        <w:rPr>
          <w:rFonts w:ascii="Calibri" w:hAnsi="Calibri" w:cs="Calibri"/>
          <w:b/>
          <w:bCs/>
          <w:color w:val="000000" w:themeColor="text1"/>
          <w:lang w:val="en"/>
        </w:rPr>
      </w:pPr>
      <w:r>
        <w:rPr>
          <w:rFonts w:ascii="Calibri" w:hAnsi="Calibri" w:cs="Calibri"/>
          <w:b/>
          <w:bCs/>
          <w:color w:val="000000" w:themeColor="text1"/>
          <w:lang w:val="en"/>
        </w:rPr>
        <w:t xml:space="preserve">4.  </w:t>
      </w:r>
      <w:r w:rsidR="00B1608A">
        <w:rPr>
          <w:rFonts w:ascii="Calibri" w:hAnsi="Calibri" w:cs="Calibri"/>
          <w:b/>
          <w:bCs/>
          <w:color w:val="000000" w:themeColor="text1"/>
          <w:lang w:val="en"/>
        </w:rPr>
        <w:t>Whenever vacant, a</w:t>
      </w:r>
      <w:r w:rsidR="000A6A8F">
        <w:rPr>
          <w:rFonts w:ascii="Calibri" w:hAnsi="Calibri" w:cs="Calibri"/>
          <w:b/>
          <w:bCs/>
          <w:color w:val="000000" w:themeColor="text1"/>
          <w:lang w:val="en"/>
        </w:rPr>
        <w:t xml:space="preserve"> designated representative to attend Regional </w:t>
      </w:r>
      <w:r w:rsidR="00CB1502">
        <w:rPr>
          <w:rFonts w:ascii="Calibri" w:hAnsi="Calibri" w:cs="Calibri"/>
          <w:b/>
          <w:bCs/>
          <w:color w:val="000000" w:themeColor="text1"/>
          <w:lang w:val="en"/>
        </w:rPr>
        <w:t xml:space="preserve">meetings on a monthly (bi-monthly) basis </w:t>
      </w:r>
      <w:r w:rsidR="00FD75F7">
        <w:rPr>
          <w:rFonts w:ascii="Calibri" w:hAnsi="Calibri" w:cs="Calibri"/>
          <w:b/>
          <w:bCs/>
          <w:color w:val="000000" w:themeColor="text1"/>
          <w:lang w:val="en"/>
        </w:rPr>
        <w:t xml:space="preserve">will be chosen </w:t>
      </w:r>
      <w:r w:rsidR="00C65492">
        <w:rPr>
          <w:rFonts w:ascii="Calibri" w:hAnsi="Calibri" w:cs="Calibri"/>
          <w:b/>
          <w:bCs/>
          <w:color w:val="000000" w:themeColor="text1"/>
          <w:lang w:val="en"/>
        </w:rPr>
        <w:t>until said position of RCM/RCMA is filled</w:t>
      </w:r>
      <w:r w:rsidR="0003085C">
        <w:rPr>
          <w:rFonts w:ascii="Calibri" w:hAnsi="Calibri" w:cs="Calibri"/>
          <w:b/>
          <w:bCs/>
          <w:color w:val="000000" w:themeColor="text1"/>
          <w:lang w:val="en"/>
        </w:rPr>
        <w:t>.  06</w:t>
      </w:r>
      <w:r w:rsidR="00BF2582">
        <w:rPr>
          <w:rFonts w:ascii="Calibri" w:hAnsi="Calibri" w:cs="Calibri"/>
          <w:b/>
          <w:bCs/>
          <w:color w:val="000000" w:themeColor="text1"/>
          <w:lang w:val="en"/>
        </w:rPr>
        <w:t>/19/0</w:t>
      </w:r>
      <w:r w:rsidR="00AA5E86">
        <w:rPr>
          <w:rFonts w:ascii="Calibri" w:hAnsi="Calibri" w:cs="Calibri"/>
          <w:b/>
          <w:bCs/>
          <w:color w:val="000000" w:themeColor="text1"/>
          <w:lang w:val="en"/>
        </w:rPr>
        <w:t xml:space="preserve">1 </w:t>
      </w:r>
      <w:r w:rsidR="001A1989">
        <w:rPr>
          <w:rFonts w:ascii="Calibri" w:hAnsi="Calibri" w:cs="Calibri"/>
          <w:b/>
          <w:bCs/>
          <w:color w:val="000000" w:themeColor="text1"/>
          <w:lang w:val="en"/>
        </w:rPr>
        <w:t>4-0-0.</w:t>
      </w:r>
    </w:p>
    <w:p w14:paraId="7B3CCEF9" w14:textId="77777777" w:rsidR="000459FC" w:rsidRDefault="000459FC">
      <w:pPr>
        <w:widowControl w:val="0"/>
        <w:autoSpaceDE w:val="0"/>
        <w:autoSpaceDN w:val="0"/>
        <w:adjustRightInd w:val="0"/>
        <w:spacing w:after="200" w:line="276" w:lineRule="auto"/>
        <w:jc w:val="both"/>
        <w:rPr>
          <w:rFonts w:ascii="Calibri" w:hAnsi="Calibri" w:cs="Calibri"/>
          <w:b/>
          <w:bCs/>
          <w:lang w:val="en"/>
        </w:rPr>
      </w:pPr>
    </w:p>
    <w:p w14:paraId="7B3CCEFA" w14:textId="77777777" w:rsidR="000459FC" w:rsidRDefault="000459FC">
      <w:pPr>
        <w:widowControl w:val="0"/>
        <w:autoSpaceDE w:val="0"/>
        <w:autoSpaceDN w:val="0"/>
        <w:adjustRightInd w:val="0"/>
        <w:spacing w:after="200" w:line="276" w:lineRule="auto"/>
        <w:jc w:val="both"/>
        <w:rPr>
          <w:rFonts w:ascii="Calibri" w:hAnsi="Calibri" w:cs="Calibri"/>
          <w:b/>
          <w:bCs/>
          <w:lang w:val="en"/>
        </w:rPr>
      </w:pPr>
    </w:p>
    <w:p w14:paraId="7B3CCEFB" w14:textId="77777777" w:rsidR="000459FC" w:rsidRDefault="000459FC">
      <w:pPr>
        <w:widowControl w:val="0"/>
        <w:autoSpaceDE w:val="0"/>
        <w:autoSpaceDN w:val="0"/>
        <w:adjustRightInd w:val="0"/>
        <w:spacing w:after="200" w:line="276" w:lineRule="auto"/>
        <w:jc w:val="both"/>
        <w:rPr>
          <w:rFonts w:ascii="Calibri" w:hAnsi="Calibri" w:cs="Calibri"/>
          <w:b/>
          <w:bCs/>
          <w:lang w:val="en"/>
        </w:rPr>
      </w:pPr>
    </w:p>
    <w:p w14:paraId="7B3CCEFC" w14:textId="77777777" w:rsidR="000459FC" w:rsidRDefault="000459FC">
      <w:pPr>
        <w:widowControl w:val="0"/>
        <w:autoSpaceDE w:val="0"/>
        <w:autoSpaceDN w:val="0"/>
        <w:adjustRightInd w:val="0"/>
        <w:spacing w:after="200" w:line="276" w:lineRule="auto"/>
        <w:jc w:val="both"/>
        <w:rPr>
          <w:rFonts w:ascii="Calibri" w:hAnsi="Calibri" w:cs="Calibri"/>
          <w:b/>
          <w:bCs/>
          <w:lang w:val="en"/>
        </w:rPr>
      </w:pPr>
    </w:p>
    <w:p w14:paraId="7B3CCEFD" w14:textId="77777777" w:rsidR="000459FC" w:rsidRDefault="000459FC">
      <w:pPr>
        <w:widowControl w:val="0"/>
        <w:autoSpaceDE w:val="0"/>
        <w:autoSpaceDN w:val="0"/>
        <w:adjustRightInd w:val="0"/>
        <w:spacing w:after="200" w:line="276" w:lineRule="auto"/>
        <w:jc w:val="both"/>
        <w:rPr>
          <w:rFonts w:ascii="Calibri" w:hAnsi="Calibri" w:cs="Calibri"/>
          <w:b/>
          <w:bCs/>
          <w:lang w:val="en"/>
        </w:rPr>
      </w:pPr>
    </w:p>
    <w:p w14:paraId="7B3CCEFE" w14:textId="77777777" w:rsidR="000459FC" w:rsidRDefault="000459FC">
      <w:pPr>
        <w:widowControl w:val="0"/>
        <w:autoSpaceDE w:val="0"/>
        <w:autoSpaceDN w:val="0"/>
        <w:adjustRightInd w:val="0"/>
        <w:spacing w:after="200" w:line="276" w:lineRule="auto"/>
        <w:jc w:val="both"/>
        <w:rPr>
          <w:rFonts w:ascii="Calibri" w:hAnsi="Calibri" w:cs="Calibri"/>
          <w:b/>
          <w:bCs/>
          <w:lang w:val="en"/>
        </w:rPr>
      </w:pPr>
    </w:p>
    <w:p w14:paraId="7B3CCEFF" w14:textId="77777777" w:rsidR="000459FC" w:rsidRDefault="000459FC">
      <w:pPr>
        <w:widowControl w:val="0"/>
        <w:autoSpaceDE w:val="0"/>
        <w:autoSpaceDN w:val="0"/>
        <w:adjustRightInd w:val="0"/>
        <w:spacing w:after="200" w:line="276" w:lineRule="auto"/>
        <w:jc w:val="both"/>
        <w:rPr>
          <w:rFonts w:ascii="Calibri" w:hAnsi="Calibri" w:cs="Calibri"/>
          <w:b/>
          <w:bCs/>
          <w:lang w:val="en"/>
        </w:rPr>
      </w:pPr>
    </w:p>
    <w:p w14:paraId="7B3CCF00" w14:textId="77777777" w:rsidR="000459FC" w:rsidRDefault="000459FC">
      <w:pPr>
        <w:widowControl w:val="0"/>
        <w:autoSpaceDE w:val="0"/>
        <w:autoSpaceDN w:val="0"/>
        <w:adjustRightInd w:val="0"/>
        <w:spacing w:after="200" w:line="276" w:lineRule="auto"/>
        <w:jc w:val="both"/>
        <w:rPr>
          <w:rFonts w:ascii="Calibri" w:hAnsi="Calibri" w:cs="Calibri"/>
          <w:b/>
          <w:bCs/>
          <w:lang w:val="en"/>
        </w:rPr>
      </w:pPr>
    </w:p>
    <w:p w14:paraId="209B43EA" w14:textId="77777777" w:rsidR="00CD47BB" w:rsidRDefault="00CD47BB">
      <w:pPr>
        <w:widowControl w:val="0"/>
        <w:autoSpaceDE w:val="0"/>
        <w:autoSpaceDN w:val="0"/>
        <w:adjustRightInd w:val="0"/>
        <w:spacing w:after="200" w:line="276" w:lineRule="auto"/>
        <w:jc w:val="both"/>
        <w:rPr>
          <w:rFonts w:ascii="Calibri" w:hAnsi="Calibri" w:cs="Calibri"/>
          <w:b/>
          <w:bCs/>
          <w:lang w:val="en"/>
        </w:rPr>
      </w:pPr>
    </w:p>
    <w:p w14:paraId="31685F77" w14:textId="77777777" w:rsidR="0014360F" w:rsidRDefault="0014360F">
      <w:pPr>
        <w:widowControl w:val="0"/>
        <w:autoSpaceDE w:val="0"/>
        <w:autoSpaceDN w:val="0"/>
        <w:adjustRightInd w:val="0"/>
        <w:spacing w:after="200" w:line="276" w:lineRule="auto"/>
        <w:jc w:val="both"/>
        <w:rPr>
          <w:rFonts w:ascii="Calibri" w:hAnsi="Calibri" w:cs="Calibri"/>
          <w:b/>
          <w:bCs/>
          <w:lang w:val="en"/>
        </w:rPr>
      </w:pPr>
    </w:p>
    <w:p w14:paraId="7B3CCF01" w14:textId="77777777" w:rsidR="000459FC" w:rsidRDefault="000459FC">
      <w:pPr>
        <w:widowControl w:val="0"/>
        <w:autoSpaceDE w:val="0"/>
        <w:autoSpaceDN w:val="0"/>
        <w:adjustRightInd w:val="0"/>
        <w:spacing w:after="200" w:line="276" w:lineRule="auto"/>
        <w:jc w:val="both"/>
        <w:rPr>
          <w:rFonts w:ascii="Calibri" w:hAnsi="Calibri" w:cs="Calibri"/>
          <w:b/>
          <w:bCs/>
          <w:lang w:val="en"/>
        </w:rPr>
      </w:pPr>
    </w:p>
    <w:p w14:paraId="7B3CCF02" w14:textId="77777777" w:rsidR="000459FC" w:rsidRDefault="000459FC">
      <w:pPr>
        <w:widowControl w:val="0"/>
        <w:autoSpaceDE w:val="0"/>
        <w:autoSpaceDN w:val="0"/>
        <w:adjustRightInd w:val="0"/>
        <w:spacing w:after="200" w:line="276" w:lineRule="auto"/>
        <w:jc w:val="both"/>
        <w:rPr>
          <w:rFonts w:ascii="Calibri" w:hAnsi="Calibri" w:cs="Calibri"/>
          <w:b/>
          <w:bCs/>
          <w:lang w:val="en"/>
        </w:rPr>
      </w:pPr>
    </w:p>
    <w:p w14:paraId="7B3CCF03" w14:textId="77777777" w:rsidR="000459FC" w:rsidRDefault="000459FC">
      <w:pPr>
        <w:widowControl w:val="0"/>
        <w:autoSpaceDE w:val="0"/>
        <w:autoSpaceDN w:val="0"/>
        <w:adjustRightInd w:val="0"/>
        <w:spacing w:after="200" w:line="276" w:lineRule="auto"/>
        <w:jc w:val="both"/>
        <w:rPr>
          <w:rFonts w:ascii="Calibri" w:hAnsi="Calibri" w:cs="Calibri"/>
          <w:b/>
          <w:bCs/>
          <w:lang w:val="en"/>
        </w:rPr>
      </w:pPr>
    </w:p>
    <w:p w14:paraId="0444E8FF" w14:textId="77777777" w:rsidR="00AB7957" w:rsidRDefault="00AB7957" w:rsidP="006776EA">
      <w:pPr>
        <w:widowControl w:val="0"/>
        <w:autoSpaceDE w:val="0"/>
        <w:autoSpaceDN w:val="0"/>
        <w:adjustRightInd w:val="0"/>
        <w:spacing w:after="200" w:line="276" w:lineRule="auto"/>
        <w:jc w:val="center"/>
        <w:rPr>
          <w:rFonts w:ascii="Calibri" w:hAnsi="Calibri" w:cs="Calibri"/>
          <w:b/>
          <w:bCs/>
          <w:color w:val="000000" w:themeColor="text1"/>
          <w:u w:val="single"/>
          <w:lang w:val="en"/>
        </w:rPr>
      </w:pPr>
    </w:p>
    <w:p w14:paraId="7B3CCF08" w14:textId="782045CE" w:rsidR="00FD07B2" w:rsidRPr="00AB1716" w:rsidRDefault="00D3723A" w:rsidP="006776EA">
      <w:pPr>
        <w:widowControl w:val="0"/>
        <w:autoSpaceDE w:val="0"/>
        <w:autoSpaceDN w:val="0"/>
        <w:adjustRightInd w:val="0"/>
        <w:spacing w:after="200" w:line="276" w:lineRule="auto"/>
        <w:jc w:val="center"/>
        <w:rPr>
          <w:rFonts w:ascii="Calibri" w:hAnsi="Calibri" w:cs="Calibri"/>
          <w:b/>
          <w:bCs/>
          <w:color w:val="000000" w:themeColor="text1"/>
          <w:lang w:val="en"/>
        </w:rPr>
      </w:pPr>
      <w:r>
        <w:rPr>
          <w:rFonts w:ascii="Calibri" w:hAnsi="Calibri" w:cs="Calibri"/>
          <w:b/>
          <w:bCs/>
          <w:color w:val="000000" w:themeColor="text1"/>
          <w:u w:val="single"/>
          <w:lang w:val="en"/>
        </w:rPr>
        <w:lastRenderedPageBreak/>
        <w:t>A</w:t>
      </w:r>
      <w:r w:rsidR="00FD07B2" w:rsidRPr="00AB1716">
        <w:rPr>
          <w:rFonts w:ascii="Calibri" w:hAnsi="Calibri" w:cs="Calibri"/>
          <w:b/>
          <w:bCs/>
          <w:color w:val="000000" w:themeColor="text1"/>
          <w:u w:val="single"/>
          <w:lang w:val="en"/>
        </w:rPr>
        <w:t>SC Monthly Meeting Format</w:t>
      </w:r>
    </w:p>
    <w:p w14:paraId="7B3CCF09" w14:textId="77777777"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1. </w:t>
      </w:r>
      <w:r w:rsidR="00D532E9" w:rsidRPr="00AB1716">
        <w:rPr>
          <w:rFonts w:ascii="Calibri" w:hAnsi="Calibri" w:cs="Calibri"/>
          <w:b/>
          <w:bCs/>
          <w:color w:val="000000" w:themeColor="text1"/>
          <w:lang w:val="en"/>
        </w:rPr>
        <w:t>Call to order</w:t>
      </w:r>
      <w:r w:rsidRPr="00AB1716">
        <w:rPr>
          <w:rFonts w:ascii="Calibri" w:hAnsi="Calibri" w:cs="Calibri"/>
          <w:b/>
          <w:bCs/>
          <w:color w:val="000000" w:themeColor="text1"/>
          <w:lang w:val="en"/>
        </w:rPr>
        <w:t xml:space="preserve"> with a moment of silence followed by Serenity Prayer.</w:t>
      </w:r>
    </w:p>
    <w:p w14:paraId="7B3CCF0A" w14:textId="77777777"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2.</w:t>
      </w:r>
      <w:r w:rsidR="00263E95" w:rsidRPr="00AB1716">
        <w:rPr>
          <w:rFonts w:ascii="Calibri" w:hAnsi="Calibri" w:cs="Calibri"/>
          <w:b/>
          <w:bCs/>
          <w:color w:val="000000" w:themeColor="text1"/>
          <w:lang w:val="en"/>
        </w:rPr>
        <w:t xml:space="preserve"> </w:t>
      </w:r>
      <w:r w:rsidRPr="00AB1716">
        <w:rPr>
          <w:rFonts w:ascii="Calibri" w:hAnsi="Calibri" w:cs="Calibri"/>
          <w:b/>
          <w:bCs/>
          <w:color w:val="000000" w:themeColor="text1"/>
          <w:lang w:val="en"/>
        </w:rPr>
        <w:t>Read the Twelve Traditions.</w:t>
      </w:r>
    </w:p>
    <w:p w14:paraId="7B3CCF0B" w14:textId="77777777"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3.</w:t>
      </w:r>
      <w:r w:rsidR="00263E95" w:rsidRPr="00AB1716">
        <w:rPr>
          <w:rFonts w:ascii="Calibri" w:hAnsi="Calibri" w:cs="Calibri"/>
          <w:b/>
          <w:bCs/>
          <w:color w:val="000000" w:themeColor="text1"/>
          <w:lang w:val="en"/>
        </w:rPr>
        <w:t xml:space="preserve"> </w:t>
      </w:r>
      <w:r w:rsidRPr="00AB1716">
        <w:rPr>
          <w:rFonts w:ascii="Calibri" w:hAnsi="Calibri" w:cs="Calibri"/>
          <w:b/>
          <w:bCs/>
          <w:color w:val="000000" w:themeColor="text1"/>
          <w:lang w:val="en"/>
        </w:rPr>
        <w:t>Read the purpose and scope of the ASC.</w:t>
      </w:r>
    </w:p>
    <w:p w14:paraId="7B3CCF0C" w14:textId="77777777"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4. R</w:t>
      </w:r>
      <w:r w:rsidR="00263E95" w:rsidRPr="00AB1716">
        <w:rPr>
          <w:rFonts w:ascii="Calibri" w:hAnsi="Calibri" w:cs="Calibri"/>
          <w:b/>
          <w:bCs/>
          <w:color w:val="000000" w:themeColor="text1"/>
          <w:lang w:val="en"/>
        </w:rPr>
        <w:t>ea</w:t>
      </w:r>
      <w:r w:rsidRPr="00AB1716">
        <w:rPr>
          <w:rFonts w:ascii="Calibri" w:hAnsi="Calibri" w:cs="Calibri"/>
          <w:b/>
          <w:bCs/>
          <w:color w:val="000000" w:themeColor="text1"/>
          <w:lang w:val="en"/>
        </w:rPr>
        <w:t xml:space="preserve">d the Twelve Concepts. </w:t>
      </w:r>
    </w:p>
    <w:p w14:paraId="7B3CCF0D" w14:textId="77777777"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5. Read the </w:t>
      </w:r>
      <w:r w:rsidR="00536C24" w:rsidRPr="00AB1716">
        <w:rPr>
          <w:rFonts w:ascii="Calibri" w:hAnsi="Calibri" w:cs="Calibri"/>
          <w:b/>
          <w:bCs/>
          <w:color w:val="000000" w:themeColor="text1"/>
          <w:lang w:val="en"/>
        </w:rPr>
        <w:t xml:space="preserve">Service </w:t>
      </w:r>
      <w:r w:rsidRPr="00AB1716">
        <w:rPr>
          <w:rFonts w:ascii="Calibri" w:hAnsi="Calibri" w:cs="Calibri"/>
          <w:b/>
          <w:bCs/>
          <w:color w:val="000000" w:themeColor="text1"/>
          <w:lang w:val="en"/>
        </w:rPr>
        <w:t>prayer from the introduction of the Basic Text.</w:t>
      </w:r>
    </w:p>
    <w:p w14:paraId="7B3CCF0E" w14:textId="77777777"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6. Roll Call (Executive committee, </w:t>
      </w:r>
      <w:r w:rsidR="00D532E9" w:rsidRPr="00AB1716">
        <w:rPr>
          <w:rFonts w:ascii="Calibri" w:hAnsi="Calibri" w:cs="Calibri"/>
          <w:b/>
          <w:bCs/>
          <w:color w:val="000000" w:themeColor="text1"/>
          <w:lang w:val="en"/>
        </w:rPr>
        <w:t xml:space="preserve">Adhoc </w:t>
      </w:r>
      <w:r w:rsidRPr="00AB1716">
        <w:rPr>
          <w:rFonts w:ascii="Calibri" w:hAnsi="Calibri" w:cs="Calibri"/>
          <w:b/>
          <w:bCs/>
          <w:color w:val="000000" w:themeColor="text1"/>
          <w:lang w:val="en"/>
        </w:rPr>
        <w:t>subcommittees, Regional Committee Member</w:t>
      </w:r>
      <w:r w:rsidR="00D532E9" w:rsidRPr="00AB1716">
        <w:rPr>
          <w:rFonts w:ascii="Calibri" w:hAnsi="Calibri" w:cs="Calibri"/>
          <w:b/>
          <w:bCs/>
          <w:color w:val="000000" w:themeColor="text1"/>
          <w:lang w:val="en"/>
        </w:rPr>
        <w:t xml:space="preserve"> (RCM)</w:t>
      </w:r>
      <w:r w:rsidRPr="00AB1716">
        <w:rPr>
          <w:rFonts w:ascii="Calibri" w:hAnsi="Calibri" w:cs="Calibri"/>
          <w:b/>
          <w:bCs/>
          <w:color w:val="000000" w:themeColor="text1"/>
          <w:lang w:val="en"/>
        </w:rPr>
        <w:t>, Alternate</w:t>
      </w:r>
      <w:r w:rsidR="00D532E9" w:rsidRPr="00AB1716">
        <w:rPr>
          <w:rFonts w:ascii="Calibri" w:hAnsi="Calibri" w:cs="Calibri"/>
          <w:b/>
          <w:bCs/>
          <w:color w:val="000000" w:themeColor="text1"/>
          <w:lang w:val="en"/>
        </w:rPr>
        <w:t xml:space="preserve"> (RCMA)</w:t>
      </w:r>
      <w:r w:rsidRPr="00AB1716">
        <w:rPr>
          <w:rFonts w:ascii="Calibri" w:hAnsi="Calibri" w:cs="Calibri"/>
          <w:b/>
          <w:bCs/>
          <w:color w:val="000000" w:themeColor="text1"/>
          <w:lang w:val="en"/>
        </w:rPr>
        <w:t xml:space="preserve">, and </w:t>
      </w:r>
      <w:r w:rsidR="00D532E9" w:rsidRPr="00AB1716">
        <w:rPr>
          <w:rFonts w:ascii="Calibri" w:hAnsi="Calibri" w:cs="Calibri"/>
          <w:b/>
          <w:bCs/>
          <w:color w:val="000000" w:themeColor="text1"/>
          <w:lang w:val="en"/>
        </w:rPr>
        <w:t xml:space="preserve">Home </w:t>
      </w:r>
      <w:r w:rsidRPr="00AB1716">
        <w:rPr>
          <w:rFonts w:ascii="Calibri" w:hAnsi="Calibri" w:cs="Calibri"/>
          <w:b/>
          <w:bCs/>
          <w:color w:val="000000" w:themeColor="text1"/>
          <w:lang w:val="en"/>
        </w:rPr>
        <w:t>Group Service Representatives).</w:t>
      </w:r>
    </w:p>
    <w:p w14:paraId="7B3CCF0F" w14:textId="77777777"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7. </w:t>
      </w:r>
      <w:r w:rsidR="004B4459" w:rsidRPr="00AB1716">
        <w:rPr>
          <w:rFonts w:ascii="Calibri" w:hAnsi="Calibri" w:cs="Calibri"/>
          <w:b/>
          <w:bCs/>
          <w:color w:val="000000" w:themeColor="text1"/>
          <w:lang w:val="en"/>
        </w:rPr>
        <w:t>Identify</w:t>
      </w:r>
      <w:r w:rsidRPr="00AB1716">
        <w:rPr>
          <w:rFonts w:ascii="Calibri" w:hAnsi="Calibri" w:cs="Calibri"/>
          <w:b/>
          <w:bCs/>
          <w:color w:val="000000" w:themeColor="text1"/>
          <w:lang w:val="en"/>
        </w:rPr>
        <w:t xml:space="preserve"> new</w:t>
      </w:r>
      <w:r w:rsidR="004B4459" w:rsidRPr="00AB1716">
        <w:rPr>
          <w:rFonts w:ascii="Calibri" w:hAnsi="Calibri" w:cs="Calibri"/>
          <w:b/>
          <w:bCs/>
          <w:color w:val="000000" w:themeColor="text1"/>
          <w:lang w:val="en"/>
        </w:rPr>
        <w:t xml:space="preserve"> and/or returning </w:t>
      </w:r>
      <w:r w:rsidRPr="00AB1716">
        <w:rPr>
          <w:rFonts w:ascii="Calibri" w:hAnsi="Calibri" w:cs="Calibri"/>
          <w:b/>
          <w:bCs/>
          <w:color w:val="000000" w:themeColor="text1"/>
          <w:lang w:val="en"/>
        </w:rPr>
        <w:t xml:space="preserve">home </w:t>
      </w:r>
      <w:r w:rsidR="00963A64" w:rsidRPr="00AB1716">
        <w:rPr>
          <w:rFonts w:ascii="Calibri" w:hAnsi="Calibri" w:cs="Calibri"/>
          <w:b/>
          <w:bCs/>
          <w:color w:val="000000" w:themeColor="text1"/>
          <w:lang w:val="en"/>
        </w:rPr>
        <w:t>group’s</w:t>
      </w:r>
      <w:r w:rsidR="004B4459" w:rsidRPr="00AB1716">
        <w:rPr>
          <w:rFonts w:ascii="Calibri" w:hAnsi="Calibri" w:cs="Calibri"/>
          <w:b/>
          <w:bCs/>
          <w:color w:val="000000" w:themeColor="text1"/>
          <w:lang w:val="en"/>
        </w:rPr>
        <w:t xml:space="preserve"> second meeting which establishes voting privileges</w:t>
      </w:r>
      <w:r w:rsidRPr="00AB1716">
        <w:rPr>
          <w:rFonts w:ascii="Calibri" w:hAnsi="Calibri" w:cs="Calibri"/>
          <w:b/>
          <w:bCs/>
          <w:color w:val="000000" w:themeColor="text1"/>
          <w:lang w:val="en"/>
        </w:rPr>
        <w:t>.</w:t>
      </w:r>
    </w:p>
    <w:p w14:paraId="7B3CCF10" w14:textId="77777777" w:rsidR="004B4459" w:rsidRPr="00AB1716" w:rsidRDefault="004B4459">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8.  Voting members established.  Quorum (# of home groups needed to conduct Area business) is 4.</w:t>
      </w:r>
    </w:p>
    <w:p w14:paraId="7B3CCF11" w14:textId="77777777" w:rsidR="004B4459" w:rsidRPr="00AB1716" w:rsidRDefault="004B4459">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9.  Identify second or third absence for any member home group.  Secretary sends letter of concern.</w:t>
      </w:r>
    </w:p>
    <w:p w14:paraId="7B3CCF12" w14:textId="77777777" w:rsidR="00FD07B2" w:rsidRPr="00AB1716" w:rsidRDefault="004B4459">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10</w:t>
      </w:r>
      <w:r w:rsidR="00FD07B2" w:rsidRPr="00AB1716">
        <w:rPr>
          <w:rFonts w:ascii="Calibri" w:hAnsi="Calibri" w:cs="Calibri"/>
          <w:b/>
          <w:bCs/>
          <w:color w:val="000000" w:themeColor="text1"/>
          <w:lang w:val="en"/>
        </w:rPr>
        <w:t xml:space="preserve">. Secretary's report: The reporting Secretary will read the minutes from the previous ASC meeting and move to 1) to accept the minutes as read, 2) </w:t>
      </w:r>
      <w:r w:rsidR="00196AB1" w:rsidRPr="00AB1716">
        <w:rPr>
          <w:rFonts w:ascii="Calibri" w:hAnsi="Calibri" w:cs="Calibri"/>
          <w:b/>
          <w:bCs/>
          <w:color w:val="000000" w:themeColor="text1"/>
          <w:lang w:val="en"/>
        </w:rPr>
        <w:t>entertain motion from the floor</w:t>
      </w:r>
      <w:r w:rsidR="0042702F" w:rsidRPr="00AB1716">
        <w:rPr>
          <w:rFonts w:ascii="Calibri" w:hAnsi="Calibri" w:cs="Calibri"/>
          <w:b/>
          <w:bCs/>
          <w:color w:val="000000" w:themeColor="text1"/>
          <w:lang w:val="en"/>
        </w:rPr>
        <w:t>; and</w:t>
      </w:r>
      <w:r w:rsidR="007E14FD" w:rsidRPr="00AB1716">
        <w:rPr>
          <w:rFonts w:ascii="Calibri" w:hAnsi="Calibri" w:cs="Calibri"/>
          <w:b/>
          <w:bCs/>
          <w:color w:val="000000" w:themeColor="text1"/>
          <w:lang w:val="en"/>
        </w:rPr>
        <w:t>/or</w:t>
      </w:r>
      <w:r w:rsidR="0042702F" w:rsidRPr="00AB1716">
        <w:rPr>
          <w:rFonts w:ascii="Calibri" w:hAnsi="Calibri" w:cs="Calibri"/>
          <w:b/>
          <w:bCs/>
          <w:color w:val="000000" w:themeColor="text1"/>
          <w:lang w:val="en"/>
        </w:rPr>
        <w:t xml:space="preserve"> 3) </w:t>
      </w:r>
      <w:r w:rsidR="007E14FD" w:rsidRPr="00AB1716">
        <w:rPr>
          <w:rFonts w:ascii="Calibri" w:hAnsi="Calibri" w:cs="Calibri"/>
          <w:b/>
          <w:bCs/>
          <w:color w:val="000000" w:themeColor="text1"/>
          <w:lang w:val="en"/>
        </w:rPr>
        <w:t xml:space="preserve">move </w:t>
      </w:r>
      <w:r w:rsidR="00FD07B2" w:rsidRPr="00AB1716">
        <w:rPr>
          <w:rFonts w:ascii="Calibri" w:hAnsi="Calibri" w:cs="Calibri"/>
          <w:b/>
          <w:bCs/>
          <w:color w:val="000000" w:themeColor="text1"/>
          <w:lang w:val="en"/>
        </w:rPr>
        <w:t>to accept the minutes with said changes.</w:t>
      </w:r>
    </w:p>
    <w:p w14:paraId="7B3CCF13" w14:textId="77777777"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9. Treasurer's report: The treasurer will give a report and move to </w:t>
      </w:r>
      <w:r w:rsidR="00A3261E" w:rsidRPr="00AB1716">
        <w:rPr>
          <w:rFonts w:ascii="Calibri" w:hAnsi="Calibri" w:cs="Calibri"/>
          <w:b/>
          <w:bCs/>
          <w:color w:val="000000" w:themeColor="text1"/>
          <w:lang w:val="en"/>
        </w:rPr>
        <w:t>(</w:t>
      </w:r>
      <w:r w:rsidRPr="00AB1716">
        <w:rPr>
          <w:rFonts w:ascii="Calibri" w:hAnsi="Calibri" w:cs="Calibri"/>
          <w:b/>
          <w:bCs/>
          <w:color w:val="000000" w:themeColor="text1"/>
          <w:lang w:val="en"/>
        </w:rPr>
        <w:t xml:space="preserve">1) accept the report as read, or </w:t>
      </w:r>
      <w:r w:rsidR="00A3261E" w:rsidRPr="00AB1716">
        <w:rPr>
          <w:rFonts w:ascii="Calibri" w:hAnsi="Calibri" w:cs="Calibri"/>
          <w:b/>
          <w:bCs/>
          <w:color w:val="000000" w:themeColor="text1"/>
          <w:lang w:val="en"/>
        </w:rPr>
        <w:t>(</w:t>
      </w:r>
      <w:r w:rsidRPr="00AB1716">
        <w:rPr>
          <w:rFonts w:ascii="Calibri" w:hAnsi="Calibri" w:cs="Calibri"/>
          <w:b/>
          <w:bCs/>
          <w:color w:val="000000" w:themeColor="text1"/>
          <w:lang w:val="en"/>
        </w:rPr>
        <w:t xml:space="preserve">2) </w:t>
      </w:r>
      <w:r w:rsidR="00196AB1" w:rsidRPr="00AB1716">
        <w:rPr>
          <w:rFonts w:ascii="Calibri" w:hAnsi="Calibri" w:cs="Calibri"/>
          <w:b/>
          <w:bCs/>
          <w:color w:val="000000" w:themeColor="text1"/>
          <w:lang w:val="en"/>
        </w:rPr>
        <w:t>entertain motion from the floo</w:t>
      </w:r>
      <w:r w:rsidR="0042702F" w:rsidRPr="00AB1716">
        <w:rPr>
          <w:rFonts w:ascii="Calibri" w:hAnsi="Calibri" w:cs="Calibri"/>
          <w:b/>
          <w:bCs/>
          <w:color w:val="000000" w:themeColor="text1"/>
          <w:lang w:val="en"/>
        </w:rPr>
        <w:t xml:space="preserve">r; </w:t>
      </w:r>
      <w:r w:rsidR="007E14FD" w:rsidRPr="00AB1716">
        <w:rPr>
          <w:rFonts w:ascii="Calibri" w:hAnsi="Calibri" w:cs="Calibri"/>
          <w:b/>
          <w:bCs/>
          <w:color w:val="000000" w:themeColor="text1"/>
          <w:lang w:val="en"/>
        </w:rPr>
        <w:t xml:space="preserve">and/or </w:t>
      </w:r>
      <w:r w:rsidR="0042702F" w:rsidRPr="00AB1716">
        <w:rPr>
          <w:rFonts w:ascii="Calibri" w:hAnsi="Calibri" w:cs="Calibri"/>
          <w:b/>
          <w:bCs/>
          <w:color w:val="000000" w:themeColor="text1"/>
          <w:lang w:val="en"/>
        </w:rPr>
        <w:t xml:space="preserve">3) </w:t>
      </w:r>
      <w:r w:rsidR="007E14FD" w:rsidRPr="00AB1716">
        <w:rPr>
          <w:rFonts w:ascii="Calibri" w:hAnsi="Calibri" w:cs="Calibri"/>
          <w:b/>
          <w:bCs/>
          <w:color w:val="000000" w:themeColor="text1"/>
          <w:lang w:val="en"/>
        </w:rPr>
        <w:t xml:space="preserve">move </w:t>
      </w:r>
      <w:r w:rsidRPr="00AB1716">
        <w:rPr>
          <w:rFonts w:ascii="Calibri" w:hAnsi="Calibri" w:cs="Calibri"/>
          <w:b/>
          <w:bCs/>
          <w:color w:val="000000" w:themeColor="text1"/>
          <w:lang w:val="en"/>
        </w:rPr>
        <w:t>to accept the report with said changes.</w:t>
      </w:r>
    </w:p>
    <w:p w14:paraId="7B3CCF14" w14:textId="5E037DC5"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10. GSR reports followed by disc</w:t>
      </w:r>
      <w:r w:rsidR="006776EA" w:rsidRPr="00AB1716">
        <w:rPr>
          <w:rFonts w:ascii="Calibri" w:hAnsi="Calibri" w:cs="Calibri"/>
          <w:b/>
          <w:bCs/>
          <w:color w:val="000000" w:themeColor="text1"/>
          <w:lang w:val="en"/>
        </w:rPr>
        <w:t>ussion of reports only. (Rotates</w:t>
      </w:r>
      <w:r w:rsidRPr="00AB1716">
        <w:rPr>
          <w:rFonts w:ascii="Calibri" w:hAnsi="Calibri" w:cs="Calibri"/>
          <w:b/>
          <w:bCs/>
          <w:color w:val="000000" w:themeColor="text1"/>
          <w:lang w:val="en"/>
        </w:rPr>
        <w:t xml:space="preserve"> </w:t>
      </w:r>
      <w:r w:rsidR="002D0672" w:rsidRPr="00AB1716">
        <w:rPr>
          <w:rFonts w:ascii="Calibri" w:hAnsi="Calibri" w:cs="Calibri"/>
          <w:b/>
          <w:bCs/>
          <w:color w:val="000000" w:themeColor="text1"/>
          <w:lang w:val="en"/>
        </w:rPr>
        <w:t>monthly) Sum</w:t>
      </w:r>
      <w:r w:rsidR="007E14FD" w:rsidRPr="00AB1716">
        <w:rPr>
          <w:rFonts w:ascii="Calibri" w:hAnsi="Calibri" w:cs="Calibri"/>
          <w:b/>
          <w:bCs/>
          <w:color w:val="000000" w:themeColor="text1"/>
          <w:lang w:val="en"/>
        </w:rPr>
        <w:t xml:space="preserve"> of total group donations.</w:t>
      </w:r>
    </w:p>
    <w:p w14:paraId="7B3CCF15" w14:textId="77777777"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11. RCM</w:t>
      </w:r>
      <w:r w:rsidR="007E14FD" w:rsidRPr="00AB1716">
        <w:rPr>
          <w:rFonts w:ascii="Calibri" w:hAnsi="Calibri" w:cs="Calibri"/>
          <w:b/>
          <w:bCs/>
          <w:color w:val="000000" w:themeColor="text1"/>
          <w:lang w:val="en"/>
        </w:rPr>
        <w:t>/RCMA</w:t>
      </w:r>
      <w:r w:rsidRPr="00AB1716">
        <w:rPr>
          <w:rFonts w:ascii="Calibri" w:hAnsi="Calibri" w:cs="Calibri"/>
          <w:b/>
          <w:bCs/>
          <w:color w:val="000000" w:themeColor="text1"/>
          <w:lang w:val="en"/>
        </w:rPr>
        <w:t xml:space="preserve"> report.</w:t>
      </w:r>
    </w:p>
    <w:p w14:paraId="7B3CCF16" w14:textId="77777777" w:rsidR="00196AB1"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12. Area </w:t>
      </w:r>
      <w:r w:rsidR="007E14FD" w:rsidRPr="00AB1716">
        <w:rPr>
          <w:rFonts w:ascii="Calibri" w:hAnsi="Calibri" w:cs="Calibri"/>
          <w:b/>
          <w:bCs/>
          <w:color w:val="000000" w:themeColor="text1"/>
          <w:lang w:val="en"/>
        </w:rPr>
        <w:t xml:space="preserve">Adhoc </w:t>
      </w:r>
      <w:r w:rsidRPr="00AB1716">
        <w:rPr>
          <w:rFonts w:ascii="Calibri" w:hAnsi="Calibri" w:cs="Calibri"/>
          <w:b/>
          <w:bCs/>
          <w:color w:val="000000" w:themeColor="text1"/>
          <w:lang w:val="en"/>
        </w:rPr>
        <w:t>Sub</w:t>
      </w:r>
      <w:r w:rsidR="00263E95" w:rsidRPr="00AB1716">
        <w:rPr>
          <w:rFonts w:ascii="Calibri" w:hAnsi="Calibri" w:cs="Calibri"/>
          <w:b/>
          <w:bCs/>
          <w:color w:val="000000" w:themeColor="text1"/>
          <w:lang w:val="en"/>
        </w:rPr>
        <w:t>committee reports (rotated monthl</w:t>
      </w:r>
      <w:r w:rsidRPr="00AB1716">
        <w:rPr>
          <w:rFonts w:ascii="Calibri" w:hAnsi="Calibri" w:cs="Calibri"/>
          <w:b/>
          <w:bCs/>
          <w:color w:val="000000" w:themeColor="text1"/>
          <w:lang w:val="en"/>
        </w:rPr>
        <w:t>y).</w:t>
      </w:r>
    </w:p>
    <w:p w14:paraId="7B3CCF17" w14:textId="6DA4DCB0"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13. </w:t>
      </w:r>
      <w:r w:rsidR="00A3261E" w:rsidRPr="00AB1716">
        <w:rPr>
          <w:rFonts w:ascii="Calibri" w:hAnsi="Calibri" w:cs="Calibri"/>
          <w:b/>
          <w:bCs/>
          <w:color w:val="000000" w:themeColor="text1"/>
          <w:lang w:val="en"/>
        </w:rPr>
        <w:t>Ca</w:t>
      </w:r>
      <w:r w:rsidR="00263E95" w:rsidRPr="00AB1716">
        <w:rPr>
          <w:rFonts w:ascii="Calibri" w:hAnsi="Calibri" w:cs="Calibri"/>
          <w:b/>
          <w:bCs/>
          <w:color w:val="000000" w:themeColor="text1"/>
          <w:lang w:val="en"/>
        </w:rPr>
        <w:t xml:space="preserve">ll for </w:t>
      </w:r>
      <w:r w:rsidR="002D0672" w:rsidRPr="00AB1716">
        <w:rPr>
          <w:rFonts w:ascii="Calibri" w:hAnsi="Calibri" w:cs="Calibri"/>
          <w:b/>
          <w:bCs/>
          <w:color w:val="000000" w:themeColor="text1"/>
          <w:lang w:val="en"/>
        </w:rPr>
        <w:t>15-minute</w:t>
      </w:r>
      <w:r w:rsidRPr="00AB1716">
        <w:rPr>
          <w:rFonts w:ascii="Calibri" w:hAnsi="Calibri" w:cs="Calibri"/>
          <w:b/>
          <w:bCs/>
          <w:color w:val="000000" w:themeColor="text1"/>
          <w:lang w:val="en"/>
        </w:rPr>
        <w:t xml:space="preserve"> break</w:t>
      </w:r>
      <w:r w:rsidR="00A3261E" w:rsidRPr="00AB1716">
        <w:rPr>
          <w:rFonts w:ascii="Calibri" w:hAnsi="Calibri" w:cs="Calibri"/>
          <w:b/>
          <w:bCs/>
          <w:color w:val="000000" w:themeColor="text1"/>
          <w:lang w:val="en"/>
        </w:rPr>
        <w:t xml:space="preserve"> (per policy)</w:t>
      </w:r>
      <w:r w:rsidRPr="00AB1716">
        <w:rPr>
          <w:rFonts w:ascii="Calibri" w:hAnsi="Calibri" w:cs="Calibri"/>
          <w:b/>
          <w:bCs/>
          <w:color w:val="000000" w:themeColor="text1"/>
          <w:lang w:val="en"/>
        </w:rPr>
        <w:t>.</w:t>
      </w:r>
    </w:p>
    <w:p w14:paraId="7B3CCF18" w14:textId="77777777"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14. Money Expenditures for the day followed by old business.</w:t>
      </w:r>
    </w:p>
    <w:p w14:paraId="7B3CCF19" w14:textId="77777777"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15. Election of trusted servants, if necessary.</w:t>
      </w:r>
    </w:p>
    <w:p w14:paraId="7B3CCF1A" w14:textId="77777777"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lastRenderedPageBreak/>
        <w:t>16. New business (prearranged agenda will have priority).</w:t>
      </w:r>
    </w:p>
    <w:p w14:paraId="7B3CCF1B" w14:textId="77777777"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17. Announcements.</w:t>
      </w:r>
    </w:p>
    <w:p w14:paraId="7B3CCF1C" w14:textId="77777777"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18. Review of the business of the day, this includes all money transactions thus far</w:t>
      </w:r>
      <w:r w:rsidR="007E14FD" w:rsidRPr="00AB1716">
        <w:rPr>
          <w:rFonts w:ascii="Calibri" w:hAnsi="Calibri" w:cs="Calibri"/>
          <w:b/>
          <w:bCs/>
          <w:color w:val="000000" w:themeColor="text1"/>
          <w:lang w:val="en"/>
        </w:rPr>
        <w:t xml:space="preserve"> at the </w:t>
      </w:r>
      <w:r w:rsidR="00963A64" w:rsidRPr="00AB1716">
        <w:rPr>
          <w:rFonts w:ascii="Calibri" w:hAnsi="Calibri" w:cs="Calibri"/>
          <w:b/>
          <w:bCs/>
          <w:color w:val="000000" w:themeColor="text1"/>
          <w:lang w:val="en"/>
        </w:rPr>
        <w:t>committee’s</w:t>
      </w:r>
      <w:r w:rsidR="007E14FD" w:rsidRPr="00AB1716">
        <w:rPr>
          <w:rFonts w:ascii="Calibri" w:hAnsi="Calibri" w:cs="Calibri"/>
          <w:b/>
          <w:bCs/>
          <w:color w:val="000000" w:themeColor="text1"/>
          <w:lang w:val="en"/>
        </w:rPr>
        <w:t xml:space="preserve"> discretion</w:t>
      </w:r>
      <w:r w:rsidRPr="00AB1716">
        <w:rPr>
          <w:rFonts w:ascii="Calibri" w:hAnsi="Calibri" w:cs="Calibri"/>
          <w:b/>
          <w:bCs/>
          <w:color w:val="000000" w:themeColor="text1"/>
          <w:lang w:val="en"/>
        </w:rPr>
        <w:t>.</w:t>
      </w:r>
    </w:p>
    <w:p w14:paraId="7B3CCF1D" w14:textId="77777777"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19. Discuss regional donation (30% or above PR divided between Region and WSO)</w:t>
      </w:r>
    </w:p>
    <w:p w14:paraId="7B3CCF1E" w14:textId="77777777"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20. Plans for next meeting discussed.</w:t>
      </w:r>
    </w:p>
    <w:p w14:paraId="7B3CCF1F" w14:textId="77777777"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21. Seventh Tradition </w:t>
      </w:r>
      <w:r w:rsidR="00196AB1" w:rsidRPr="00AB1716">
        <w:rPr>
          <w:rFonts w:ascii="Calibri" w:hAnsi="Calibri" w:cs="Calibri"/>
          <w:b/>
          <w:bCs/>
          <w:color w:val="000000" w:themeColor="text1"/>
          <w:lang w:val="en"/>
        </w:rPr>
        <w:t>collected</w:t>
      </w:r>
      <w:r w:rsidRPr="00AB1716">
        <w:rPr>
          <w:rFonts w:ascii="Calibri" w:hAnsi="Calibri" w:cs="Calibri"/>
          <w:b/>
          <w:bCs/>
          <w:color w:val="000000" w:themeColor="text1"/>
          <w:lang w:val="en"/>
        </w:rPr>
        <w:t>.</w:t>
      </w:r>
    </w:p>
    <w:p w14:paraId="7B3CCF20" w14:textId="77777777"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22. Close meeting with a group hug and Serenity Prayer.</w:t>
      </w:r>
    </w:p>
    <w:p w14:paraId="7B3CCF21" w14:textId="77777777" w:rsidR="007E14FD" w:rsidRDefault="007E14FD"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14:paraId="7B3CCF22" w14:textId="77777777" w:rsidR="007E14FD" w:rsidRDefault="007E14FD"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14:paraId="7B3CCF23" w14:textId="77777777" w:rsidR="007E14FD" w:rsidRDefault="007E14FD"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14:paraId="7B3CCF24" w14:textId="77777777" w:rsidR="007E14FD" w:rsidRDefault="007E14FD"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14:paraId="7B3CCF25" w14:textId="77777777" w:rsidR="007E14FD" w:rsidRDefault="007E14FD"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14:paraId="7B3CCF26" w14:textId="77777777" w:rsidR="007E14FD" w:rsidRDefault="007E14FD"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14:paraId="7B3CCF27" w14:textId="77777777" w:rsidR="007E14FD" w:rsidRDefault="007E14FD"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14:paraId="7B3CCF28" w14:textId="77777777" w:rsidR="007E14FD" w:rsidRDefault="007E14FD"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14:paraId="7B3CCF29" w14:textId="77777777" w:rsidR="007E14FD" w:rsidRDefault="007E14FD"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14:paraId="7B3CCF2A" w14:textId="77777777" w:rsidR="007E14FD" w:rsidRDefault="007E14FD"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14:paraId="7B3CCF2B" w14:textId="77777777" w:rsidR="007E14FD" w:rsidRDefault="007E14FD"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14:paraId="7B3CCF2C" w14:textId="77777777" w:rsidR="007E14FD" w:rsidRDefault="007E14FD"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14:paraId="7B3CCF2D" w14:textId="77777777" w:rsidR="007E14FD" w:rsidRDefault="007E14FD"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14:paraId="4EED53DB" w14:textId="77777777" w:rsidR="0010497F" w:rsidRDefault="0010497F"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14:paraId="3BBCB470" w14:textId="77777777" w:rsidR="0010497F" w:rsidRDefault="0010497F" w:rsidP="006776EA">
      <w:pPr>
        <w:widowControl w:val="0"/>
        <w:autoSpaceDE w:val="0"/>
        <w:autoSpaceDN w:val="0"/>
        <w:adjustRightInd w:val="0"/>
        <w:spacing w:after="200" w:line="276" w:lineRule="auto"/>
        <w:jc w:val="center"/>
        <w:rPr>
          <w:rFonts w:ascii="Calibri" w:hAnsi="Calibri" w:cs="Calibri"/>
          <w:b/>
          <w:bCs/>
          <w:color w:val="000000" w:themeColor="text1"/>
          <w:u w:val="single"/>
          <w:lang w:val="en"/>
        </w:rPr>
      </w:pPr>
    </w:p>
    <w:p w14:paraId="7B3CCF30" w14:textId="0E53B112" w:rsidR="00FD07B2" w:rsidRPr="00AB1716" w:rsidRDefault="00CD47BB" w:rsidP="006776EA">
      <w:pPr>
        <w:widowControl w:val="0"/>
        <w:autoSpaceDE w:val="0"/>
        <w:autoSpaceDN w:val="0"/>
        <w:adjustRightInd w:val="0"/>
        <w:spacing w:after="200" w:line="276" w:lineRule="auto"/>
        <w:jc w:val="center"/>
        <w:rPr>
          <w:rFonts w:ascii="Calibri" w:hAnsi="Calibri" w:cs="Calibri"/>
          <w:b/>
          <w:bCs/>
          <w:color w:val="000000" w:themeColor="text1"/>
          <w:lang w:val="en"/>
        </w:rPr>
      </w:pPr>
      <w:r>
        <w:rPr>
          <w:rFonts w:ascii="Calibri" w:hAnsi="Calibri" w:cs="Calibri"/>
          <w:b/>
          <w:bCs/>
          <w:color w:val="000000" w:themeColor="text1"/>
          <w:u w:val="single"/>
          <w:lang w:val="en"/>
        </w:rPr>
        <w:t>A</w:t>
      </w:r>
      <w:r w:rsidR="00FD07B2" w:rsidRPr="00AB1716">
        <w:rPr>
          <w:rFonts w:ascii="Calibri" w:hAnsi="Calibri" w:cs="Calibri"/>
          <w:b/>
          <w:bCs/>
          <w:color w:val="000000" w:themeColor="text1"/>
          <w:u w:val="single"/>
          <w:lang w:val="en"/>
        </w:rPr>
        <w:t>rea Minutes</w:t>
      </w:r>
    </w:p>
    <w:p w14:paraId="7B3CCF31" w14:textId="77777777" w:rsidR="003A4BE8" w:rsidRPr="00AB1716" w:rsidRDefault="003A4BE8" w:rsidP="003A4BE8">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An agenda has been established for each ASC meeting and is attached to each set of minutes and posted on the website for easy access via copy/download at sckana.</w:t>
      </w:r>
      <w:r w:rsidR="00196AB1" w:rsidRPr="00AB1716">
        <w:rPr>
          <w:rFonts w:ascii="Calibri" w:hAnsi="Calibri" w:cs="Calibri"/>
          <w:b/>
          <w:bCs/>
          <w:color w:val="000000" w:themeColor="text1"/>
          <w:lang w:val="en"/>
        </w:rPr>
        <w:t>net</w:t>
      </w:r>
      <w:r w:rsidRPr="00AB1716">
        <w:rPr>
          <w:rFonts w:ascii="Calibri" w:hAnsi="Calibri" w:cs="Calibri"/>
          <w:b/>
          <w:bCs/>
          <w:color w:val="000000" w:themeColor="text1"/>
          <w:lang w:val="en"/>
        </w:rPr>
        <w:t xml:space="preserve">.  </w:t>
      </w:r>
    </w:p>
    <w:p w14:paraId="7B3CCF32" w14:textId="77777777" w:rsidR="00B03CC4" w:rsidRPr="00AB1716" w:rsidRDefault="00B03CC4">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The ASC information posted will be as follows; updated SCKASC meeting agendas, the current month SCKASC recorded minutes, all trusted servant reports, blank motion forms, blank service resumes, and literature order forms for both Group and Area use.  Trusted Servant </w:t>
      </w:r>
      <w:r w:rsidR="008D1B88" w:rsidRPr="00AB1716">
        <w:rPr>
          <w:rFonts w:ascii="Calibri" w:hAnsi="Calibri" w:cs="Calibri"/>
          <w:b/>
          <w:bCs/>
          <w:color w:val="000000" w:themeColor="text1"/>
          <w:lang w:val="en"/>
        </w:rPr>
        <w:t xml:space="preserve">personal </w:t>
      </w:r>
      <w:r w:rsidRPr="00AB1716">
        <w:rPr>
          <w:rFonts w:ascii="Calibri" w:hAnsi="Calibri" w:cs="Calibri"/>
          <w:b/>
          <w:bCs/>
          <w:color w:val="000000" w:themeColor="text1"/>
          <w:lang w:val="en"/>
        </w:rPr>
        <w:t xml:space="preserve">contact information will not be posted but </w:t>
      </w:r>
      <w:r w:rsidR="008D1B88" w:rsidRPr="00AB1716">
        <w:rPr>
          <w:rFonts w:ascii="Calibri" w:hAnsi="Calibri" w:cs="Calibri"/>
          <w:b/>
          <w:bCs/>
          <w:color w:val="000000" w:themeColor="text1"/>
          <w:lang w:val="en"/>
        </w:rPr>
        <w:t xml:space="preserve">will be </w:t>
      </w:r>
      <w:r w:rsidRPr="00AB1716">
        <w:rPr>
          <w:rFonts w:ascii="Calibri" w:hAnsi="Calibri" w:cs="Calibri"/>
          <w:b/>
          <w:bCs/>
          <w:color w:val="000000" w:themeColor="text1"/>
          <w:lang w:val="en"/>
        </w:rPr>
        <w:t xml:space="preserve">maintained by the </w:t>
      </w:r>
      <w:r w:rsidR="002055E8" w:rsidRPr="00AB1716">
        <w:rPr>
          <w:rFonts w:ascii="Calibri" w:hAnsi="Calibri" w:cs="Calibri"/>
          <w:b/>
          <w:bCs/>
          <w:color w:val="000000" w:themeColor="text1"/>
          <w:lang w:val="en"/>
        </w:rPr>
        <w:t>acting Secretary.  New Group registration forms, and group update forms shall be provided at the monthly meeting as well as maintained on the website.  Hard copies of the minutes and the most recent agenda will be provided by request and sent out to any Group unable to access the web site for copying and/or downloading.</w:t>
      </w:r>
    </w:p>
    <w:p w14:paraId="7B3CCF33" w14:textId="4FE38801" w:rsidR="002055E8" w:rsidRPr="00AB1716" w:rsidRDefault="002055E8">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All reports given by sitting Trusted Servants and GSR’s </w:t>
      </w:r>
      <w:r w:rsidRPr="00B46FB2">
        <w:rPr>
          <w:rFonts w:ascii="Calibri" w:hAnsi="Calibri" w:cs="Calibri"/>
          <w:b/>
          <w:bCs/>
          <w:color w:val="000000" w:themeColor="text1"/>
          <w:u w:val="single"/>
          <w:lang w:val="en"/>
        </w:rPr>
        <w:t>must</w:t>
      </w:r>
      <w:r w:rsidRPr="00AB1716">
        <w:rPr>
          <w:rFonts w:ascii="Calibri" w:hAnsi="Calibri" w:cs="Calibri"/>
          <w:b/>
          <w:bCs/>
          <w:color w:val="000000" w:themeColor="text1"/>
          <w:lang w:val="en"/>
        </w:rPr>
        <w:t xml:space="preserve"> be submitted in writing to the ASC and will be added to the minutes in their ORIGINAL form </w:t>
      </w:r>
      <w:r w:rsidR="00CC6B28" w:rsidRPr="00AB1716">
        <w:rPr>
          <w:rFonts w:ascii="Calibri" w:hAnsi="Calibri" w:cs="Calibri"/>
          <w:b/>
          <w:bCs/>
          <w:color w:val="000000" w:themeColor="text1"/>
          <w:lang w:val="en"/>
        </w:rPr>
        <w:t xml:space="preserve">for posting on the Area website and maintained by the ASC Secretary.  If no written report is submitted, materials will be provided so that the report can be completed and submitted by the end of the Area meeting.  Written reports submitted to the sitting </w:t>
      </w:r>
      <w:r w:rsidR="005C3B2A" w:rsidRPr="00AB1716">
        <w:rPr>
          <w:rFonts w:ascii="Calibri" w:hAnsi="Calibri" w:cs="Calibri"/>
          <w:b/>
          <w:bCs/>
          <w:color w:val="000000" w:themeColor="text1"/>
          <w:lang w:val="en"/>
        </w:rPr>
        <w:t>S</w:t>
      </w:r>
      <w:r w:rsidR="00CC6B28" w:rsidRPr="00AB1716">
        <w:rPr>
          <w:rFonts w:ascii="Calibri" w:hAnsi="Calibri" w:cs="Calibri"/>
          <w:b/>
          <w:bCs/>
          <w:color w:val="000000" w:themeColor="text1"/>
          <w:lang w:val="en"/>
        </w:rPr>
        <w:t xml:space="preserve">ecretary will be maintained </w:t>
      </w:r>
      <w:r w:rsidR="005C3B2A" w:rsidRPr="00AB1716">
        <w:rPr>
          <w:rFonts w:ascii="Calibri" w:hAnsi="Calibri" w:cs="Calibri"/>
          <w:b/>
          <w:bCs/>
          <w:color w:val="000000" w:themeColor="text1"/>
          <w:lang w:val="en"/>
        </w:rPr>
        <w:t xml:space="preserve">for no more than one (1) year from submission date before disposal.  Subsequently, copies one (1) year or older can only be found on the website. </w:t>
      </w:r>
      <w:r w:rsidR="00CC6B28" w:rsidRPr="00AB1716">
        <w:rPr>
          <w:rFonts w:ascii="Calibri" w:hAnsi="Calibri" w:cs="Calibri"/>
          <w:b/>
          <w:bCs/>
          <w:color w:val="000000" w:themeColor="text1"/>
          <w:lang w:val="en"/>
        </w:rPr>
        <w:t xml:space="preserve"> </w:t>
      </w:r>
      <w:r w:rsidR="00110007">
        <w:rPr>
          <w:rFonts w:ascii="Calibri" w:hAnsi="Calibri" w:cs="Calibri"/>
          <w:b/>
          <w:bCs/>
          <w:color w:val="000000" w:themeColor="text1"/>
          <w:lang w:val="en"/>
        </w:rPr>
        <w:t xml:space="preserve"> </w:t>
      </w:r>
    </w:p>
    <w:p w14:paraId="7B3CCF34" w14:textId="724A29D4" w:rsidR="006F07A6" w:rsidRPr="00F748A5" w:rsidRDefault="006F07A6">
      <w:pPr>
        <w:widowControl w:val="0"/>
        <w:autoSpaceDE w:val="0"/>
        <w:autoSpaceDN w:val="0"/>
        <w:adjustRightInd w:val="0"/>
        <w:spacing w:after="200" w:line="276" w:lineRule="auto"/>
        <w:jc w:val="both"/>
        <w:rPr>
          <w:rFonts w:ascii="Calibri" w:hAnsi="Calibri" w:cs="Calibri"/>
          <w:b/>
          <w:bCs/>
          <w:color w:val="7030A0"/>
          <w:lang w:val="en"/>
        </w:rPr>
      </w:pPr>
      <w:r w:rsidRPr="00AB1716">
        <w:rPr>
          <w:rFonts w:ascii="Calibri" w:hAnsi="Calibri" w:cs="Calibri"/>
          <w:b/>
          <w:bCs/>
          <w:color w:val="000000" w:themeColor="text1"/>
          <w:lang w:val="en"/>
        </w:rPr>
        <w:t xml:space="preserve">Minutes will no longer include </w:t>
      </w:r>
      <w:r w:rsidR="008901B3" w:rsidRPr="00AB1716">
        <w:rPr>
          <w:rFonts w:ascii="Calibri" w:hAnsi="Calibri" w:cs="Calibri"/>
          <w:b/>
          <w:bCs/>
          <w:color w:val="000000" w:themeColor="text1"/>
          <w:lang w:val="en"/>
        </w:rPr>
        <w:t xml:space="preserve">personal identification information but will include information about </w:t>
      </w:r>
      <w:r w:rsidR="00F93594" w:rsidRPr="00AB1716">
        <w:rPr>
          <w:rFonts w:ascii="Calibri" w:hAnsi="Calibri" w:cs="Calibri"/>
          <w:b/>
          <w:bCs/>
          <w:color w:val="000000" w:themeColor="text1"/>
          <w:lang w:val="en"/>
        </w:rPr>
        <w:t>service positions</w:t>
      </w:r>
      <w:r w:rsidR="008901B3" w:rsidRPr="00AB1716">
        <w:rPr>
          <w:rFonts w:ascii="Calibri" w:hAnsi="Calibri" w:cs="Calibri"/>
          <w:b/>
          <w:bCs/>
          <w:color w:val="000000" w:themeColor="text1"/>
          <w:lang w:val="en"/>
        </w:rPr>
        <w:t>, resumes, nomination, election results,</w:t>
      </w:r>
      <w:r w:rsidR="00F93594" w:rsidRPr="00AB1716">
        <w:rPr>
          <w:rFonts w:ascii="Calibri" w:hAnsi="Calibri" w:cs="Calibri"/>
          <w:b/>
          <w:bCs/>
          <w:color w:val="000000" w:themeColor="text1"/>
          <w:lang w:val="en"/>
        </w:rPr>
        <w:t xml:space="preserve"> and their dates of tenure.  The service position, trusted servant, and dates of the service term will </w:t>
      </w:r>
      <w:r w:rsidR="008901B3" w:rsidRPr="00AB1716">
        <w:rPr>
          <w:rFonts w:ascii="Calibri" w:hAnsi="Calibri" w:cs="Calibri"/>
          <w:b/>
          <w:bCs/>
          <w:color w:val="000000" w:themeColor="text1"/>
          <w:lang w:val="en"/>
        </w:rPr>
        <w:t xml:space="preserve">also </w:t>
      </w:r>
      <w:r w:rsidR="00F93594" w:rsidRPr="00AB1716">
        <w:rPr>
          <w:rFonts w:ascii="Calibri" w:hAnsi="Calibri" w:cs="Calibri"/>
          <w:b/>
          <w:bCs/>
          <w:color w:val="000000" w:themeColor="text1"/>
          <w:lang w:val="en"/>
        </w:rPr>
        <w:t>be posted on the website and maintained by the ASC Secretary</w:t>
      </w:r>
      <w:r w:rsidR="008901B3" w:rsidRPr="00AB1716">
        <w:rPr>
          <w:rFonts w:ascii="Calibri" w:hAnsi="Calibri" w:cs="Calibri"/>
          <w:b/>
          <w:bCs/>
          <w:color w:val="000000" w:themeColor="text1"/>
          <w:lang w:val="en"/>
        </w:rPr>
        <w:t>.  Any personal information will be redacted.</w:t>
      </w:r>
      <w:r w:rsidR="00F748A5">
        <w:rPr>
          <w:rFonts w:ascii="Calibri" w:hAnsi="Calibri" w:cs="Calibri"/>
          <w:b/>
          <w:bCs/>
          <w:color w:val="000000" w:themeColor="text1"/>
          <w:lang w:val="en"/>
        </w:rPr>
        <w:t xml:space="preserve">  </w:t>
      </w:r>
    </w:p>
    <w:p w14:paraId="7B3CCF35" w14:textId="77777777" w:rsidR="008D1B88" w:rsidRPr="00AB1716" w:rsidRDefault="00585ECC">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The Area Service Committee can no longer maintain storage facility costs.  </w:t>
      </w:r>
    </w:p>
    <w:p w14:paraId="7B3CCF36" w14:textId="0BA84BF0" w:rsidR="00FD07B2"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Within ten days after every SCKA</w:t>
      </w:r>
      <w:r w:rsidR="00C86434" w:rsidRPr="00AB1716">
        <w:rPr>
          <w:rFonts w:ascii="Calibri" w:hAnsi="Calibri" w:cs="Calibri"/>
          <w:b/>
          <w:bCs/>
          <w:color w:val="000000" w:themeColor="text1"/>
          <w:lang w:val="en"/>
        </w:rPr>
        <w:t>SC</w:t>
      </w:r>
      <w:r w:rsidRPr="00AB1716">
        <w:rPr>
          <w:rFonts w:ascii="Calibri" w:hAnsi="Calibri" w:cs="Calibri"/>
          <w:b/>
          <w:bCs/>
          <w:color w:val="000000" w:themeColor="text1"/>
          <w:lang w:val="en"/>
        </w:rPr>
        <w:t xml:space="preserve"> meeting, the acting Secretary shall</w:t>
      </w:r>
      <w:r w:rsidR="008D5B68" w:rsidRPr="00AB1716">
        <w:rPr>
          <w:rFonts w:ascii="Calibri" w:hAnsi="Calibri" w:cs="Calibri"/>
          <w:b/>
          <w:bCs/>
          <w:color w:val="000000" w:themeColor="text1"/>
          <w:lang w:val="en"/>
        </w:rPr>
        <w:t xml:space="preserve"> </w:t>
      </w:r>
      <w:r w:rsidR="00F93594" w:rsidRPr="00AB1716">
        <w:rPr>
          <w:rFonts w:ascii="Calibri" w:hAnsi="Calibri" w:cs="Calibri"/>
          <w:b/>
          <w:bCs/>
          <w:color w:val="000000" w:themeColor="text1"/>
          <w:lang w:val="en"/>
        </w:rPr>
        <w:t>post</w:t>
      </w:r>
      <w:r w:rsidR="008D5B68" w:rsidRPr="00AB1716">
        <w:rPr>
          <w:rFonts w:ascii="Calibri" w:hAnsi="Calibri" w:cs="Calibri"/>
          <w:b/>
          <w:bCs/>
          <w:color w:val="000000" w:themeColor="text1"/>
          <w:lang w:val="en"/>
        </w:rPr>
        <w:t xml:space="preserve"> a copy</w:t>
      </w:r>
      <w:r w:rsidR="00050CF0" w:rsidRPr="00AB1716">
        <w:rPr>
          <w:rFonts w:ascii="Calibri" w:hAnsi="Calibri" w:cs="Calibri"/>
          <w:b/>
          <w:bCs/>
          <w:color w:val="000000" w:themeColor="text1"/>
          <w:lang w:val="en"/>
        </w:rPr>
        <w:t xml:space="preserve"> of the minutes</w:t>
      </w:r>
      <w:r w:rsidR="008D5B68" w:rsidRPr="00AB1716">
        <w:rPr>
          <w:rFonts w:ascii="Calibri" w:hAnsi="Calibri" w:cs="Calibri"/>
          <w:b/>
          <w:bCs/>
          <w:color w:val="000000" w:themeColor="text1"/>
          <w:lang w:val="en"/>
        </w:rPr>
        <w:t xml:space="preserve"> to </w:t>
      </w:r>
      <w:r w:rsidR="00F93594" w:rsidRPr="00AB1716">
        <w:rPr>
          <w:rFonts w:ascii="Calibri" w:hAnsi="Calibri" w:cs="Calibri"/>
          <w:b/>
          <w:bCs/>
          <w:color w:val="000000" w:themeColor="text1"/>
          <w:lang w:val="en"/>
        </w:rPr>
        <w:t>t</w:t>
      </w:r>
      <w:r w:rsidR="008D5B68" w:rsidRPr="00AB1716">
        <w:rPr>
          <w:rFonts w:ascii="Calibri" w:hAnsi="Calibri" w:cs="Calibri"/>
          <w:b/>
          <w:bCs/>
          <w:color w:val="000000" w:themeColor="text1"/>
          <w:lang w:val="en"/>
        </w:rPr>
        <w:t>he website and</w:t>
      </w:r>
      <w:r w:rsidR="00C86434" w:rsidRPr="00AB1716">
        <w:rPr>
          <w:rFonts w:ascii="Calibri" w:hAnsi="Calibri" w:cs="Calibri"/>
          <w:b/>
          <w:bCs/>
          <w:color w:val="000000" w:themeColor="text1"/>
          <w:lang w:val="en"/>
        </w:rPr>
        <w:t xml:space="preserve"> only</w:t>
      </w:r>
      <w:r w:rsidR="002C29AD" w:rsidRPr="00AB1716">
        <w:rPr>
          <w:rFonts w:ascii="Calibri" w:hAnsi="Calibri" w:cs="Calibri"/>
          <w:b/>
          <w:bCs/>
          <w:color w:val="000000" w:themeColor="text1"/>
          <w:lang w:val="en"/>
        </w:rPr>
        <w:t xml:space="preserve"> disperse</w:t>
      </w:r>
      <w:r w:rsidR="00C86434" w:rsidRPr="00AB1716">
        <w:rPr>
          <w:rFonts w:ascii="Calibri" w:hAnsi="Calibri" w:cs="Calibri"/>
          <w:b/>
          <w:bCs/>
          <w:color w:val="000000" w:themeColor="text1"/>
          <w:lang w:val="en"/>
        </w:rPr>
        <w:t xml:space="preserve"> copies </w:t>
      </w:r>
      <w:r w:rsidRPr="00AB1716">
        <w:rPr>
          <w:rFonts w:ascii="Calibri" w:hAnsi="Calibri" w:cs="Calibri"/>
          <w:b/>
          <w:bCs/>
          <w:color w:val="000000" w:themeColor="text1"/>
          <w:lang w:val="en"/>
        </w:rPr>
        <w:t xml:space="preserve">of the minutes recorded at </w:t>
      </w:r>
      <w:r w:rsidR="002C29AD" w:rsidRPr="00AB1716">
        <w:rPr>
          <w:rFonts w:ascii="Calibri" w:hAnsi="Calibri" w:cs="Calibri"/>
          <w:b/>
          <w:bCs/>
          <w:color w:val="000000" w:themeColor="text1"/>
          <w:lang w:val="en"/>
        </w:rPr>
        <w:t xml:space="preserve">the </w:t>
      </w:r>
      <w:r w:rsidRPr="00AB1716">
        <w:rPr>
          <w:rFonts w:ascii="Calibri" w:hAnsi="Calibri" w:cs="Calibri"/>
          <w:b/>
          <w:bCs/>
          <w:color w:val="000000" w:themeColor="text1"/>
          <w:lang w:val="en"/>
        </w:rPr>
        <w:t>SCKA</w:t>
      </w:r>
      <w:r w:rsidR="00C86434" w:rsidRPr="00AB1716">
        <w:rPr>
          <w:rFonts w:ascii="Calibri" w:hAnsi="Calibri" w:cs="Calibri"/>
          <w:b/>
          <w:bCs/>
          <w:color w:val="000000" w:themeColor="text1"/>
          <w:lang w:val="en"/>
        </w:rPr>
        <w:t>SC</w:t>
      </w:r>
      <w:r w:rsidRPr="00AB1716">
        <w:rPr>
          <w:rFonts w:ascii="Calibri" w:hAnsi="Calibri" w:cs="Calibri"/>
          <w:b/>
          <w:bCs/>
          <w:color w:val="000000" w:themeColor="text1"/>
          <w:lang w:val="en"/>
        </w:rPr>
        <w:t xml:space="preserve"> meeting to all </w:t>
      </w:r>
      <w:r w:rsidR="002C29AD" w:rsidRPr="00AB1716">
        <w:rPr>
          <w:rFonts w:ascii="Calibri" w:hAnsi="Calibri" w:cs="Calibri"/>
          <w:b/>
          <w:bCs/>
          <w:color w:val="000000" w:themeColor="text1"/>
          <w:lang w:val="en"/>
        </w:rPr>
        <w:t xml:space="preserve">eligible </w:t>
      </w:r>
      <w:r w:rsidRPr="00AB1716">
        <w:rPr>
          <w:rFonts w:ascii="Calibri" w:hAnsi="Calibri" w:cs="Calibri"/>
          <w:b/>
          <w:bCs/>
          <w:color w:val="000000" w:themeColor="text1"/>
          <w:lang w:val="en"/>
        </w:rPr>
        <w:t>officers and GSR's</w:t>
      </w:r>
      <w:r w:rsidR="00C86434" w:rsidRPr="00AB1716">
        <w:rPr>
          <w:rFonts w:ascii="Calibri" w:hAnsi="Calibri" w:cs="Calibri"/>
          <w:b/>
          <w:bCs/>
          <w:color w:val="000000" w:themeColor="text1"/>
          <w:lang w:val="en"/>
        </w:rPr>
        <w:t xml:space="preserve"> when requested</w:t>
      </w:r>
      <w:r w:rsidRPr="00AB1716">
        <w:rPr>
          <w:rFonts w:ascii="Calibri" w:hAnsi="Calibri" w:cs="Calibri"/>
          <w:b/>
          <w:bCs/>
          <w:color w:val="000000" w:themeColor="text1"/>
          <w:lang w:val="en"/>
        </w:rPr>
        <w:t>.</w:t>
      </w:r>
      <w:r w:rsidR="00ED7616" w:rsidRPr="00AB1716">
        <w:rPr>
          <w:rFonts w:ascii="Calibri" w:hAnsi="Calibri" w:cs="Calibri"/>
          <w:b/>
          <w:bCs/>
          <w:color w:val="000000" w:themeColor="text1"/>
          <w:lang w:val="en"/>
        </w:rPr>
        <w:t xml:space="preserve">  </w:t>
      </w:r>
      <w:r w:rsidR="00906C5A" w:rsidRPr="00AB1716">
        <w:rPr>
          <w:rFonts w:ascii="Calibri" w:hAnsi="Calibri" w:cs="Calibri"/>
          <w:b/>
          <w:bCs/>
          <w:color w:val="000000" w:themeColor="text1"/>
          <w:lang w:val="en"/>
        </w:rPr>
        <w:t xml:space="preserve"> </w:t>
      </w:r>
      <w:r w:rsidR="00ED7616" w:rsidRPr="00AB1716">
        <w:rPr>
          <w:rFonts w:ascii="Calibri" w:hAnsi="Calibri" w:cs="Calibri"/>
          <w:b/>
          <w:bCs/>
          <w:color w:val="000000" w:themeColor="text1"/>
          <w:lang w:val="en"/>
        </w:rPr>
        <w:t xml:space="preserve">One copy of each set of minutes can be maintained by the ASC secretary for no less than one (1) year before </w:t>
      </w:r>
      <w:r w:rsidR="008D1B88" w:rsidRPr="00AB1716">
        <w:rPr>
          <w:rFonts w:ascii="Calibri" w:hAnsi="Calibri" w:cs="Calibri"/>
          <w:b/>
          <w:bCs/>
          <w:color w:val="000000" w:themeColor="text1"/>
          <w:lang w:val="en"/>
        </w:rPr>
        <w:t xml:space="preserve">their </w:t>
      </w:r>
      <w:r w:rsidR="00ED7616" w:rsidRPr="00AB1716">
        <w:rPr>
          <w:rFonts w:ascii="Calibri" w:hAnsi="Calibri" w:cs="Calibri"/>
          <w:b/>
          <w:bCs/>
          <w:color w:val="000000" w:themeColor="text1"/>
          <w:lang w:val="en"/>
        </w:rPr>
        <w:t>disposal.</w:t>
      </w:r>
    </w:p>
    <w:p w14:paraId="3C330EB1" w14:textId="7C645DF2" w:rsidR="0080722D" w:rsidRDefault="0065038C">
      <w:pPr>
        <w:widowControl w:val="0"/>
        <w:autoSpaceDE w:val="0"/>
        <w:autoSpaceDN w:val="0"/>
        <w:adjustRightInd w:val="0"/>
        <w:spacing w:after="200" w:line="276" w:lineRule="auto"/>
        <w:jc w:val="both"/>
        <w:rPr>
          <w:rFonts w:ascii="Calibri" w:hAnsi="Calibri" w:cs="Calibri"/>
          <w:b/>
          <w:bCs/>
          <w:color w:val="000000" w:themeColor="text1"/>
          <w:lang w:val="en"/>
        </w:rPr>
      </w:pPr>
      <w:r>
        <w:rPr>
          <w:rFonts w:ascii="Calibri" w:hAnsi="Calibri" w:cs="Calibri"/>
          <w:b/>
          <w:bCs/>
          <w:color w:val="000000" w:themeColor="text1"/>
          <w:lang w:val="en"/>
        </w:rPr>
        <w:t xml:space="preserve">The Area Secretary will maintain a list of each active trusted servant’s service </w:t>
      </w:r>
      <w:r w:rsidR="003A2D95">
        <w:rPr>
          <w:rFonts w:ascii="Calibri" w:hAnsi="Calibri" w:cs="Calibri"/>
          <w:b/>
          <w:bCs/>
          <w:color w:val="000000" w:themeColor="text1"/>
          <w:lang w:val="en"/>
        </w:rPr>
        <w:t xml:space="preserve">period as part of the official record.  Two months prior to the end of each service period </w:t>
      </w:r>
      <w:r w:rsidR="001125C2">
        <w:rPr>
          <w:rFonts w:ascii="Calibri" w:hAnsi="Calibri" w:cs="Calibri"/>
          <w:b/>
          <w:bCs/>
          <w:color w:val="000000" w:themeColor="text1"/>
          <w:lang w:val="en"/>
        </w:rPr>
        <w:t xml:space="preserve">the secretary will inform the ASC </w:t>
      </w:r>
      <w:r w:rsidR="001618B7">
        <w:rPr>
          <w:rFonts w:ascii="Calibri" w:hAnsi="Calibri" w:cs="Calibri"/>
          <w:b/>
          <w:bCs/>
          <w:color w:val="000000" w:themeColor="text1"/>
          <w:lang w:val="en"/>
        </w:rPr>
        <w:t xml:space="preserve">and the GSR’s of the upcoming </w:t>
      </w:r>
      <w:r w:rsidR="00FD58B1">
        <w:rPr>
          <w:rFonts w:ascii="Calibri" w:hAnsi="Calibri" w:cs="Calibri"/>
          <w:b/>
          <w:bCs/>
          <w:color w:val="000000" w:themeColor="text1"/>
          <w:lang w:val="en"/>
        </w:rPr>
        <w:t xml:space="preserve">availability of the soon-to-be vacated position so that interest can be </w:t>
      </w:r>
      <w:r w:rsidR="002D0672">
        <w:rPr>
          <w:rFonts w:ascii="Calibri" w:hAnsi="Calibri" w:cs="Calibri"/>
          <w:b/>
          <w:bCs/>
          <w:color w:val="000000" w:themeColor="text1"/>
          <w:lang w:val="en"/>
        </w:rPr>
        <w:t>explored,</w:t>
      </w:r>
      <w:r w:rsidR="00FD58B1">
        <w:rPr>
          <w:rFonts w:ascii="Calibri" w:hAnsi="Calibri" w:cs="Calibri"/>
          <w:b/>
          <w:bCs/>
          <w:color w:val="000000" w:themeColor="text1"/>
          <w:lang w:val="en"/>
        </w:rPr>
        <w:t xml:space="preserve"> and nominations </w:t>
      </w:r>
      <w:r w:rsidR="00E214A3">
        <w:rPr>
          <w:rFonts w:ascii="Calibri" w:hAnsi="Calibri" w:cs="Calibri"/>
          <w:b/>
          <w:bCs/>
          <w:color w:val="000000" w:themeColor="text1"/>
          <w:lang w:val="en"/>
        </w:rPr>
        <w:t>can be encouraged.</w:t>
      </w:r>
    </w:p>
    <w:p w14:paraId="6756F9BD" w14:textId="77777777" w:rsidR="00E959B8" w:rsidRDefault="00E959B8">
      <w:pPr>
        <w:widowControl w:val="0"/>
        <w:autoSpaceDE w:val="0"/>
        <w:autoSpaceDN w:val="0"/>
        <w:adjustRightInd w:val="0"/>
        <w:spacing w:after="200" w:line="276" w:lineRule="auto"/>
        <w:jc w:val="both"/>
        <w:rPr>
          <w:rFonts w:ascii="Calibri" w:hAnsi="Calibri" w:cs="Calibri"/>
          <w:b/>
          <w:bCs/>
          <w:color w:val="000000" w:themeColor="text1"/>
          <w:lang w:val="en"/>
        </w:rPr>
      </w:pPr>
    </w:p>
    <w:p w14:paraId="7F79D128" w14:textId="77777777" w:rsidR="00020986" w:rsidRDefault="00020986">
      <w:pPr>
        <w:widowControl w:val="0"/>
        <w:autoSpaceDE w:val="0"/>
        <w:autoSpaceDN w:val="0"/>
        <w:adjustRightInd w:val="0"/>
        <w:spacing w:after="200" w:line="276" w:lineRule="auto"/>
        <w:jc w:val="both"/>
        <w:rPr>
          <w:rFonts w:ascii="Calibri" w:hAnsi="Calibri" w:cs="Calibri"/>
          <w:b/>
          <w:bCs/>
          <w:color w:val="000000" w:themeColor="text1"/>
          <w:lang w:val="en"/>
        </w:rPr>
      </w:pPr>
    </w:p>
    <w:p w14:paraId="7B3CCF39" w14:textId="77777777" w:rsidR="00FD07B2" w:rsidRPr="00AB1716" w:rsidRDefault="00092595" w:rsidP="006776EA">
      <w:pPr>
        <w:widowControl w:val="0"/>
        <w:autoSpaceDE w:val="0"/>
        <w:autoSpaceDN w:val="0"/>
        <w:adjustRightInd w:val="0"/>
        <w:spacing w:after="200" w:line="276" w:lineRule="auto"/>
        <w:jc w:val="center"/>
        <w:rPr>
          <w:rFonts w:ascii="Calibri" w:hAnsi="Calibri" w:cs="Calibri"/>
          <w:b/>
          <w:bCs/>
          <w:lang w:val="en"/>
        </w:rPr>
      </w:pPr>
      <w:r w:rsidRPr="00AB1716">
        <w:rPr>
          <w:rFonts w:ascii="Calibri" w:hAnsi="Calibri" w:cs="Calibri"/>
          <w:b/>
          <w:bCs/>
          <w:u w:val="single"/>
          <w:lang w:val="en"/>
        </w:rPr>
        <w:t>N</w:t>
      </w:r>
      <w:r w:rsidR="00FD07B2" w:rsidRPr="00AB1716">
        <w:rPr>
          <w:rFonts w:ascii="Calibri" w:hAnsi="Calibri" w:cs="Calibri"/>
          <w:b/>
          <w:bCs/>
          <w:u w:val="single"/>
          <w:lang w:val="en"/>
        </w:rPr>
        <w:t>ew Groups</w:t>
      </w:r>
    </w:p>
    <w:p w14:paraId="7B3CCF3A" w14:textId="77777777" w:rsidR="00FD07B2" w:rsidRPr="00AB1716" w:rsidRDefault="00FD07B2">
      <w:pPr>
        <w:widowControl w:val="0"/>
        <w:autoSpaceDE w:val="0"/>
        <w:autoSpaceDN w:val="0"/>
        <w:adjustRightInd w:val="0"/>
        <w:spacing w:after="200" w:line="276" w:lineRule="auto"/>
        <w:jc w:val="both"/>
        <w:rPr>
          <w:rFonts w:ascii="Calibri" w:hAnsi="Calibri" w:cs="Calibri"/>
          <w:b/>
          <w:bCs/>
          <w:lang w:val="en"/>
        </w:rPr>
      </w:pPr>
      <w:r w:rsidRPr="00AB1716">
        <w:rPr>
          <w:rFonts w:ascii="Calibri" w:hAnsi="Calibri" w:cs="Calibri"/>
          <w:b/>
          <w:bCs/>
          <w:lang w:val="en"/>
        </w:rPr>
        <w:t>Newly recognized groups are eligible</w:t>
      </w:r>
      <w:r w:rsidR="00263E95" w:rsidRPr="00AB1716">
        <w:rPr>
          <w:rFonts w:ascii="Calibri" w:hAnsi="Calibri" w:cs="Calibri"/>
          <w:b/>
          <w:bCs/>
          <w:lang w:val="en"/>
        </w:rPr>
        <w:t xml:space="preserve"> </w:t>
      </w:r>
      <w:r w:rsidRPr="00AB1716">
        <w:rPr>
          <w:rFonts w:ascii="Calibri" w:hAnsi="Calibri" w:cs="Calibri"/>
          <w:b/>
          <w:bCs/>
          <w:lang w:val="en"/>
        </w:rPr>
        <w:t xml:space="preserve">to vote at the Area Service Meeting following the month of their initial </w:t>
      </w:r>
      <w:r w:rsidR="00906C5A" w:rsidRPr="00AB1716">
        <w:rPr>
          <w:rFonts w:ascii="Calibri" w:hAnsi="Calibri" w:cs="Calibri"/>
          <w:b/>
          <w:bCs/>
          <w:lang w:val="en"/>
        </w:rPr>
        <w:t>appearance</w:t>
      </w:r>
      <w:r w:rsidR="00263E95" w:rsidRPr="00AB1716">
        <w:rPr>
          <w:rFonts w:ascii="Calibri" w:hAnsi="Calibri" w:cs="Calibri"/>
          <w:b/>
          <w:bCs/>
          <w:lang w:val="en"/>
        </w:rPr>
        <w:t xml:space="preserve"> </w:t>
      </w:r>
      <w:r w:rsidRPr="00AB1716">
        <w:rPr>
          <w:rFonts w:ascii="Calibri" w:hAnsi="Calibri" w:cs="Calibri"/>
          <w:b/>
          <w:bCs/>
          <w:lang w:val="en"/>
        </w:rPr>
        <w:t>and recognition.</w:t>
      </w:r>
      <w:r w:rsidR="00B30554" w:rsidRPr="00AB1716">
        <w:rPr>
          <w:rFonts w:ascii="Calibri" w:hAnsi="Calibri" w:cs="Calibri"/>
          <w:b/>
          <w:bCs/>
          <w:lang w:val="en"/>
        </w:rPr>
        <w:t xml:space="preserve"> </w:t>
      </w:r>
    </w:p>
    <w:p w14:paraId="7B3CCF3B" w14:textId="71BBD2B2" w:rsidR="00272C6D" w:rsidRPr="00AB1716" w:rsidRDefault="00B30554" w:rsidP="00272C6D">
      <w:pPr>
        <w:widowControl w:val="0"/>
        <w:autoSpaceDE w:val="0"/>
        <w:autoSpaceDN w:val="0"/>
        <w:adjustRightInd w:val="0"/>
        <w:spacing w:after="200" w:line="276" w:lineRule="auto"/>
        <w:jc w:val="both"/>
        <w:rPr>
          <w:rFonts w:ascii="Calibri" w:hAnsi="Calibri" w:cs="Calibri"/>
          <w:b/>
          <w:bCs/>
          <w:lang w:val="en"/>
        </w:rPr>
      </w:pPr>
      <w:r w:rsidRPr="00AB1716">
        <w:rPr>
          <w:rFonts w:ascii="Calibri" w:hAnsi="Calibri" w:cs="Calibri"/>
          <w:b/>
          <w:bCs/>
          <w:lang w:val="en"/>
        </w:rPr>
        <w:t xml:space="preserve">A newly recognized group </w:t>
      </w:r>
      <w:r w:rsidR="00C77270" w:rsidRPr="00AB1716">
        <w:rPr>
          <w:rFonts w:ascii="Calibri" w:hAnsi="Calibri" w:cs="Calibri"/>
          <w:b/>
          <w:bCs/>
          <w:lang w:val="en"/>
        </w:rPr>
        <w:t>may</w:t>
      </w:r>
      <w:r w:rsidRPr="00AB1716">
        <w:rPr>
          <w:rFonts w:ascii="Calibri" w:hAnsi="Calibri" w:cs="Calibri"/>
          <w:b/>
          <w:bCs/>
          <w:lang w:val="en"/>
        </w:rPr>
        <w:t xml:space="preserve"> receive a starter kit provided by the</w:t>
      </w:r>
      <w:r w:rsidR="00B81073" w:rsidRPr="00AB1716">
        <w:rPr>
          <w:rFonts w:ascii="Calibri" w:hAnsi="Calibri" w:cs="Calibri"/>
          <w:b/>
          <w:bCs/>
          <w:lang w:val="en"/>
        </w:rPr>
        <w:t xml:space="preserve"> ASC as</w:t>
      </w:r>
      <w:r w:rsidRPr="00AB1716">
        <w:rPr>
          <w:rFonts w:ascii="Calibri" w:hAnsi="Calibri" w:cs="Calibri"/>
          <w:b/>
          <w:bCs/>
          <w:lang w:val="en"/>
        </w:rPr>
        <w:t xml:space="preserve"> purchased from the WSO after attending their second consecutive ASC meeting.</w:t>
      </w:r>
      <w:r w:rsidR="007C15BA" w:rsidRPr="00AB1716">
        <w:rPr>
          <w:rFonts w:ascii="Calibri" w:hAnsi="Calibri" w:cs="Calibri"/>
          <w:b/>
          <w:bCs/>
          <w:lang w:val="en"/>
        </w:rPr>
        <w:t xml:space="preserve"> </w:t>
      </w:r>
      <w:r w:rsidRPr="00AB1716">
        <w:rPr>
          <w:rFonts w:ascii="Calibri" w:hAnsi="Calibri" w:cs="Calibri"/>
          <w:b/>
          <w:bCs/>
          <w:lang w:val="en"/>
        </w:rPr>
        <w:t xml:space="preserve"> </w:t>
      </w:r>
      <w:r w:rsidR="00ED7616" w:rsidRPr="00AB1716">
        <w:rPr>
          <w:rFonts w:ascii="Calibri" w:hAnsi="Calibri" w:cs="Calibri"/>
          <w:b/>
          <w:bCs/>
          <w:lang w:val="en"/>
        </w:rPr>
        <w:t xml:space="preserve">In order to </w:t>
      </w:r>
      <w:r w:rsidR="002D0672" w:rsidRPr="00AB1716">
        <w:rPr>
          <w:rFonts w:ascii="Calibri" w:hAnsi="Calibri" w:cs="Calibri"/>
          <w:b/>
          <w:bCs/>
          <w:lang w:val="en"/>
        </w:rPr>
        <w:t>ensure</w:t>
      </w:r>
      <w:r w:rsidR="00ED7616" w:rsidRPr="00AB1716">
        <w:rPr>
          <w:rFonts w:ascii="Calibri" w:hAnsi="Calibri" w:cs="Calibri"/>
          <w:b/>
          <w:bCs/>
          <w:lang w:val="en"/>
        </w:rPr>
        <w:t xml:space="preserve"> that this is carried out</w:t>
      </w:r>
      <w:r w:rsidR="00272C6D" w:rsidRPr="00AB1716">
        <w:rPr>
          <w:rFonts w:ascii="Calibri" w:hAnsi="Calibri" w:cs="Calibri"/>
          <w:b/>
          <w:bCs/>
          <w:lang w:val="en"/>
        </w:rPr>
        <w:t>,</w:t>
      </w:r>
      <w:r w:rsidR="00ED7616" w:rsidRPr="00AB1716">
        <w:rPr>
          <w:rFonts w:ascii="Calibri" w:hAnsi="Calibri" w:cs="Calibri"/>
          <w:b/>
          <w:bCs/>
          <w:lang w:val="en"/>
        </w:rPr>
        <w:t xml:space="preserve"> this </w:t>
      </w:r>
      <w:r w:rsidR="00272C6D" w:rsidRPr="00AB1716">
        <w:rPr>
          <w:rFonts w:ascii="Calibri" w:hAnsi="Calibri" w:cs="Calibri"/>
          <w:b/>
          <w:bCs/>
          <w:lang w:val="en"/>
        </w:rPr>
        <w:t>practice</w:t>
      </w:r>
      <w:r w:rsidR="00ED7616" w:rsidRPr="00AB1716">
        <w:rPr>
          <w:rFonts w:ascii="Calibri" w:hAnsi="Calibri" w:cs="Calibri"/>
          <w:b/>
          <w:bCs/>
          <w:lang w:val="en"/>
        </w:rPr>
        <w:t xml:space="preserve"> should be included in the Agenda </w:t>
      </w:r>
      <w:r w:rsidR="00272C6D" w:rsidRPr="00AB1716">
        <w:rPr>
          <w:rFonts w:ascii="Calibri" w:hAnsi="Calibri" w:cs="Calibri"/>
          <w:b/>
          <w:bCs/>
          <w:lang w:val="en"/>
        </w:rPr>
        <w:t xml:space="preserve">following “Recognition </w:t>
      </w:r>
      <w:r w:rsidR="00963A64" w:rsidRPr="00AB1716">
        <w:rPr>
          <w:rFonts w:ascii="Calibri" w:hAnsi="Calibri" w:cs="Calibri"/>
          <w:b/>
          <w:bCs/>
          <w:lang w:val="en"/>
        </w:rPr>
        <w:t>of</w:t>
      </w:r>
      <w:r w:rsidR="00272C6D" w:rsidRPr="00AB1716">
        <w:rPr>
          <w:rFonts w:ascii="Calibri" w:hAnsi="Calibri" w:cs="Calibri"/>
          <w:b/>
          <w:bCs/>
          <w:lang w:val="en"/>
        </w:rPr>
        <w:t xml:space="preserve"> New Groups” </w:t>
      </w:r>
      <w:r w:rsidR="00ED7616" w:rsidRPr="00AB1716">
        <w:rPr>
          <w:rFonts w:ascii="Calibri" w:hAnsi="Calibri" w:cs="Calibri"/>
          <w:b/>
          <w:bCs/>
          <w:lang w:val="en"/>
        </w:rPr>
        <w:t xml:space="preserve">so that </w:t>
      </w:r>
      <w:r w:rsidR="00272C6D" w:rsidRPr="00AB1716">
        <w:rPr>
          <w:rFonts w:ascii="Calibri" w:hAnsi="Calibri" w:cs="Calibri"/>
          <w:b/>
          <w:bCs/>
          <w:lang w:val="en"/>
        </w:rPr>
        <w:t xml:space="preserve">no </w:t>
      </w:r>
      <w:r w:rsidR="00ED7616" w:rsidRPr="00AB1716">
        <w:rPr>
          <w:rFonts w:ascii="Calibri" w:hAnsi="Calibri" w:cs="Calibri"/>
          <w:b/>
          <w:bCs/>
          <w:lang w:val="en"/>
        </w:rPr>
        <w:t>new group</w:t>
      </w:r>
      <w:r w:rsidR="00272C6D" w:rsidRPr="00AB1716">
        <w:rPr>
          <w:rFonts w:ascii="Calibri" w:hAnsi="Calibri" w:cs="Calibri"/>
          <w:b/>
          <w:bCs/>
          <w:lang w:val="en"/>
        </w:rPr>
        <w:t xml:space="preserve"> overlooked.  The starter kit shall contain the following;</w:t>
      </w:r>
    </w:p>
    <w:p w14:paraId="7B3CCF3C" w14:textId="77777777" w:rsidR="00702ABA" w:rsidRPr="00AB1716" w:rsidRDefault="00702ABA" w:rsidP="00272C6D">
      <w:pPr>
        <w:widowControl w:val="0"/>
        <w:autoSpaceDE w:val="0"/>
        <w:autoSpaceDN w:val="0"/>
        <w:adjustRightInd w:val="0"/>
        <w:spacing w:after="200" w:line="276" w:lineRule="auto"/>
        <w:jc w:val="both"/>
        <w:rPr>
          <w:rFonts w:ascii="Calibri" w:hAnsi="Calibri" w:cs="Calibri"/>
          <w:b/>
          <w:bCs/>
          <w:u w:val="single"/>
          <w:lang w:val="en"/>
        </w:rPr>
      </w:pPr>
      <w:r w:rsidRPr="00AB1716">
        <w:rPr>
          <w:rFonts w:ascii="Calibri" w:hAnsi="Calibri" w:cs="Calibri"/>
          <w:b/>
          <w:bCs/>
          <w:u w:val="single"/>
          <w:lang w:val="en"/>
        </w:rPr>
        <w:t>1 group booklet</w:t>
      </w:r>
    </w:p>
    <w:p w14:paraId="7B3CCF3D" w14:textId="77777777" w:rsidR="00702ABA" w:rsidRPr="00AB1716" w:rsidRDefault="00A60BA1" w:rsidP="00702ABA">
      <w:pPr>
        <w:widowControl w:val="0"/>
        <w:autoSpaceDE w:val="0"/>
        <w:autoSpaceDN w:val="0"/>
        <w:adjustRightInd w:val="0"/>
        <w:spacing w:after="200" w:line="276" w:lineRule="auto"/>
        <w:rPr>
          <w:rFonts w:ascii="Calibri" w:hAnsi="Calibri" w:cs="Calibri"/>
          <w:b/>
          <w:bCs/>
          <w:u w:val="single"/>
          <w:lang w:val="en"/>
        </w:rPr>
      </w:pPr>
      <w:r w:rsidRPr="00AB1716">
        <w:rPr>
          <w:rFonts w:ascii="Calibri" w:hAnsi="Calibri" w:cs="Calibri"/>
          <w:b/>
          <w:bCs/>
          <w:u w:val="single"/>
          <w:lang w:val="en"/>
        </w:rPr>
        <w:t>2</w:t>
      </w:r>
      <w:r w:rsidR="00702ABA" w:rsidRPr="00AB1716">
        <w:rPr>
          <w:rFonts w:ascii="Calibri" w:hAnsi="Calibri" w:cs="Calibri"/>
          <w:b/>
          <w:bCs/>
          <w:u w:val="single"/>
          <w:lang w:val="en"/>
        </w:rPr>
        <w:t xml:space="preserve"> each of the service pamphlets</w:t>
      </w:r>
    </w:p>
    <w:p w14:paraId="7B3CCF3E" w14:textId="77777777" w:rsidR="00702ABA" w:rsidRPr="00AB1716" w:rsidRDefault="00702ABA" w:rsidP="00702ABA">
      <w:pPr>
        <w:widowControl w:val="0"/>
        <w:autoSpaceDE w:val="0"/>
        <w:autoSpaceDN w:val="0"/>
        <w:adjustRightInd w:val="0"/>
        <w:spacing w:after="200" w:line="276" w:lineRule="auto"/>
        <w:rPr>
          <w:rFonts w:ascii="Calibri" w:hAnsi="Calibri" w:cs="Calibri"/>
          <w:b/>
          <w:bCs/>
          <w:u w:val="single"/>
          <w:lang w:val="en"/>
        </w:rPr>
      </w:pPr>
      <w:r w:rsidRPr="00AB1716">
        <w:rPr>
          <w:rFonts w:ascii="Calibri" w:hAnsi="Calibri" w:cs="Calibri"/>
          <w:b/>
          <w:bCs/>
          <w:u w:val="single"/>
          <w:lang w:val="en"/>
        </w:rPr>
        <w:t>2 each of the IP’s</w:t>
      </w:r>
    </w:p>
    <w:p w14:paraId="7B3CCF3F" w14:textId="77777777" w:rsidR="00702ABA" w:rsidRPr="00AB1716" w:rsidRDefault="00702ABA" w:rsidP="00702ABA">
      <w:pPr>
        <w:widowControl w:val="0"/>
        <w:autoSpaceDE w:val="0"/>
        <w:autoSpaceDN w:val="0"/>
        <w:adjustRightInd w:val="0"/>
        <w:spacing w:after="200" w:line="276" w:lineRule="auto"/>
        <w:rPr>
          <w:rFonts w:ascii="Calibri" w:hAnsi="Calibri" w:cs="Calibri"/>
          <w:b/>
          <w:bCs/>
          <w:u w:val="single"/>
          <w:lang w:val="en"/>
        </w:rPr>
      </w:pPr>
      <w:r w:rsidRPr="00AB1716">
        <w:rPr>
          <w:rFonts w:ascii="Calibri" w:hAnsi="Calibri" w:cs="Calibri"/>
          <w:b/>
          <w:bCs/>
          <w:u w:val="single"/>
          <w:lang w:val="en"/>
        </w:rPr>
        <w:t>1 group treasurer workbook</w:t>
      </w:r>
    </w:p>
    <w:p w14:paraId="7B3CCF40" w14:textId="77777777" w:rsidR="00702ABA" w:rsidRPr="00AB1716" w:rsidRDefault="00702ABA" w:rsidP="00702ABA">
      <w:pPr>
        <w:widowControl w:val="0"/>
        <w:autoSpaceDE w:val="0"/>
        <w:autoSpaceDN w:val="0"/>
        <w:adjustRightInd w:val="0"/>
        <w:spacing w:after="200" w:line="276" w:lineRule="auto"/>
        <w:rPr>
          <w:rFonts w:ascii="Calibri" w:hAnsi="Calibri" w:cs="Calibri"/>
          <w:b/>
          <w:bCs/>
          <w:u w:val="single"/>
          <w:lang w:val="en"/>
        </w:rPr>
      </w:pPr>
      <w:r w:rsidRPr="00AB1716">
        <w:rPr>
          <w:rFonts w:ascii="Calibri" w:hAnsi="Calibri" w:cs="Calibri"/>
          <w:b/>
          <w:bCs/>
          <w:u w:val="single"/>
          <w:lang w:val="en"/>
        </w:rPr>
        <w:t>1 NA Way Magazine</w:t>
      </w:r>
    </w:p>
    <w:p w14:paraId="7B3CCF41" w14:textId="77777777" w:rsidR="00702ABA" w:rsidRPr="00AB1716" w:rsidRDefault="00702ABA" w:rsidP="00702ABA">
      <w:pPr>
        <w:widowControl w:val="0"/>
        <w:autoSpaceDE w:val="0"/>
        <w:autoSpaceDN w:val="0"/>
        <w:adjustRightInd w:val="0"/>
        <w:spacing w:after="200" w:line="276" w:lineRule="auto"/>
        <w:rPr>
          <w:rFonts w:ascii="Calibri" w:hAnsi="Calibri" w:cs="Calibri"/>
          <w:b/>
          <w:bCs/>
          <w:u w:val="single"/>
          <w:lang w:val="en"/>
        </w:rPr>
      </w:pPr>
      <w:r w:rsidRPr="00AB1716">
        <w:rPr>
          <w:rFonts w:ascii="Calibri" w:hAnsi="Calibri" w:cs="Calibri"/>
          <w:b/>
          <w:bCs/>
          <w:u w:val="single"/>
          <w:lang w:val="en"/>
        </w:rPr>
        <w:t>1 White Booklet</w:t>
      </w:r>
    </w:p>
    <w:p w14:paraId="7B3CCF42" w14:textId="77777777" w:rsidR="00702ABA" w:rsidRPr="00AB1716" w:rsidRDefault="00702ABA" w:rsidP="00702ABA">
      <w:pPr>
        <w:widowControl w:val="0"/>
        <w:autoSpaceDE w:val="0"/>
        <w:autoSpaceDN w:val="0"/>
        <w:adjustRightInd w:val="0"/>
        <w:spacing w:after="200" w:line="276" w:lineRule="auto"/>
        <w:rPr>
          <w:rFonts w:ascii="Calibri" w:hAnsi="Calibri" w:cs="Calibri"/>
          <w:b/>
          <w:bCs/>
          <w:u w:val="single"/>
          <w:lang w:val="en"/>
        </w:rPr>
      </w:pPr>
      <w:r w:rsidRPr="00AB1716">
        <w:rPr>
          <w:rFonts w:ascii="Calibri" w:hAnsi="Calibri" w:cs="Calibri"/>
          <w:b/>
          <w:bCs/>
          <w:u w:val="single"/>
          <w:lang w:val="en"/>
        </w:rPr>
        <w:t xml:space="preserve">1 Blank Order From </w:t>
      </w:r>
    </w:p>
    <w:p w14:paraId="7B3CCF43" w14:textId="77777777" w:rsidR="00702ABA" w:rsidRDefault="00702ABA"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14:paraId="7B3CCF44" w14:textId="77777777" w:rsidR="00FD07B2" w:rsidRPr="00EF6ECC" w:rsidRDefault="00FD07B2" w:rsidP="007C15BA">
      <w:pPr>
        <w:widowControl w:val="0"/>
        <w:autoSpaceDE w:val="0"/>
        <w:autoSpaceDN w:val="0"/>
        <w:adjustRightInd w:val="0"/>
        <w:spacing w:after="200" w:line="276" w:lineRule="auto"/>
        <w:jc w:val="center"/>
        <w:rPr>
          <w:rFonts w:ascii="Calibri" w:hAnsi="Calibri" w:cs="Calibri"/>
          <w:b/>
          <w:bCs/>
          <w:lang w:val="en"/>
        </w:rPr>
      </w:pPr>
      <w:r w:rsidRPr="00EF6ECC">
        <w:rPr>
          <w:rFonts w:ascii="Calibri" w:hAnsi="Calibri" w:cs="Calibri"/>
          <w:b/>
          <w:bCs/>
          <w:u w:val="single"/>
          <w:lang w:val="en"/>
        </w:rPr>
        <w:t>Quorum</w:t>
      </w:r>
      <w:r w:rsidR="00092595" w:rsidRPr="00EF6ECC">
        <w:rPr>
          <w:rFonts w:ascii="Calibri" w:hAnsi="Calibri" w:cs="Calibri"/>
          <w:b/>
          <w:bCs/>
          <w:u w:val="single"/>
          <w:lang w:val="en"/>
        </w:rPr>
        <w:t xml:space="preserve"> </w:t>
      </w:r>
      <w:r w:rsidRPr="00EF6ECC">
        <w:rPr>
          <w:rFonts w:ascii="Calibri" w:hAnsi="Calibri" w:cs="Calibri"/>
          <w:b/>
          <w:bCs/>
          <w:u w:val="single"/>
          <w:lang w:val="en"/>
        </w:rPr>
        <w:t>and Voting</w:t>
      </w:r>
    </w:p>
    <w:p w14:paraId="7B3CCF45" w14:textId="77777777" w:rsidR="00FD07B2" w:rsidRDefault="00FD07B2">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1. A simple majority vote is used in the voting procedures of the ASC.</w:t>
      </w:r>
    </w:p>
    <w:p w14:paraId="7B3CCF46" w14:textId="77777777" w:rsidR="00FD07B2" w:rsidRDefault="00FD07B2">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2. The ASC must have a Quorum of no less than four (4) groups with</w:t>
      </w:r>
      <w:r w:rsidR="002C29AD">
        <w:rPr>
          <w:rFonts w:ascii="Calibri" w:hAnsi="Calibri" w:cs="Calibri"/>
          <w:b/>
          <w:bCs/>
          <w:lang w:val="en"/>
        </w:rPr>
        <w:t xml:space="preserve"> active</w:t>
      </w:r>
      <w:r w:rsidR="004C05EC">
        <w:rPr>
          <w:rFonts w:ascii="Calibri" w:hAnsi="Calibri" w:cs="Calibri"/>
          <w:b/>
          <w:bCs/>
          <w:lang w:val="en"/>
        </w:rPr>
        <w:t xml:space="preserve"> voting status</w:t>
      </w:r>
      <w:r w:rsidR="004C05EC">
        <w:rPr>
          <w:rFonts w:ascii="Calibri" w:hAnsi="Calibri" w:cs="Calibri"/>
          <w:b/>
          <w:bCs/>
          <w:lang w:val="en"/>
        </w:rPr>
        <w:br/>
        <w:t xml:space="preserve"> </w:t>
      </w:r>
      <w:r>
        <w:rPr>
          <w:rFonts w:ascii="Calibri" w:hAnsi="Calibri" w:cs="Calibri"/>
          <w:b/>
          <w:bCs/>
          <w:lang w:val="en"/>
        </w:rPr>
        <w:t>present at the ASC to conduct business.</w:t>
      </w:r>
    </w:p>
    <w:p w14:paraId="7B3CCF47" w14:textId="77777777" w:rsidR="00C77270" w:rsidRDefault="00FD07B2">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 xml:space="preserve">3. </w:t>
      </w:r>
      <w:r w:rsidR="007D4C16" w:rsidRPr="00C77270">
        <w:rPr>
          <w:rFonts w:ascii="Calibri" w:hAnsi="Calibri" w:cs="Calibri"/>
          <w:b/>
          <w:bCs/>
          <w:lang w:val="en"/>
        </w:rPr>
        <w:t xml:space="preserve">Voting is the responsibility and privilege </w:t>
      </w:r>
      <w:r w:rsidR="00D26BD4" w:rsidRPr="00C77270">
        <w:rPr>
          <w:rFonts w:ascii="Calibri" w:hAnsi="Calibri" w:cs="Calibri"/>
          <w:b/>
          <w:bCs/>
          <w:lang w:val="en"/>
        </w:rPr>
        <w:t>of the following</w:t>
      </w:r>
      <w:r w:rsidR="0034685B" w:rsidRPr="00C77270">
        <w:rPr>
          <w:rFonts w:ascii="Calibri" w:hAnsi="Calibri" w:cs="Calibri"/>
          <w:b/>
          <w:bCs/>
          <w:lang w:val="en"/>
        </w:rPr>
        <w:t xml:space="preserve"> committee members</w:t>
      </w:r>
      <w:r w:rsidR="00C77270">
        <w:rPr>
          <w:rFonts w:ascii="Calibri" w:hAnsi="Calibri" w:cs="Calibri"/>
          <w:b/>
          <w:bCs/>
          <w:lang w:val="en"/>
        </w:rPr>
        <w:t>:</w:t>
      </w:r>
    </w:p>
    <w:p w14:paraId="7B3CCF48" w14:textId="77777777" w:rsidR="00FD07B2" w:rsidRDefault="00FD07B2">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 xml:space="preserve">  </w:t>
      </w:r>
      <w:r w:rsidR="004C05EC">
        <w:rPr>
          <w:rFonts w:ascii="Calibri" w:hAnsi="Calibri" w:cs="Calibri"/>
          <w:b/>
          <w:bCs/>
          <w:lang w:val="en"/>
        </w:rPr>
        <w:t xml:space="preserve">  </w:t>
      </w:r>
      <w:r>
        <w:rPr>
          <w:rFonts w:ascii="Calibri" w:hAnsi="Calibri" w:cs="Calibri"/>
          <w:b/>
          <w:bCs/>
          <w:lang w:val="en"/>
        </w:rPr>
        <w:t>a)</w:t>
      </w:r>
      <w:r w:rsidR="00263E95">
        <w:rPr>
          <w:rFonts w:ascii="Calibri" w:hAnsi="Calibri" w:cs="Calibri"/>
          <w:b/>
          <w:bCs/>
          <w:lang w:val="en"/>
        </w:rPr>
        <w:t xml:space="preserve"> </w:t>
      </w:r>
      <w:r>
        <w:rPr>
          <w:rFonts w:ascii="Calibri" w:hAnsi="Calibri" w:cs="Calibri"/>
          <w:b/>
          <w:bCs/>
          <w:lang w:val="en"/>
        </w:rPr>
        <w:t>GSR</w:t>
      </w:r>
    </w:p>
    <w:p w14:paraId="7B3CCF49" w14:textId="69E939B7" w:rsidR="00FD07B2" w:rsidRPr="00AB1716" w:rsidRDefault="00FD07B2">
      <w:pPr>
        <w:widowControl w:val="0"/>
        <w:autoSpaceDE w:val="0"/>
        <w:autoSpaceDN w:val="0"/>
        <w:adjustRightInd w:val="0"/>
        <w:spacing w:after="200" w:line="276" w:lineRule="auto"/>
        <w:jc w:val="both"/>
        <w:rPr>
          <w:rFonts w:ascii="Calibri" w:hAnsi="Calibri" w:cs="Calibri"/>
          <w:b/>
          <w:bCs/>
          <w:color w:val="7030A0"/>
          <w:lang w:val="en"/>
        </w:rPr>
      </w:pPr>
      <w:r>
        <w:rPr>
          <w:rFonts w:ascii="Calibri" w:hAnsi="Calibri" w:cs="Calibri"/>
          <w:b/>
          <w:bCs/>
          <w:lang w:val="en"/>
        </w:rPr>
        <w:t xml:space="preserve">  </w:t>
      </w:r>
      <w:r w:rsidR="004C05EC">
        <w:rPr>
          <w:rFonts w:ascii="Calibri" w:hAnsi="Calibri" w:cs="Calibri"/>
          <w:b/>
          <w:bCs/>
          <w:lang w:val="en"/>
        </w:rPr>
        <w:t xml:space="preserve"> </w:t>
      </w:r>
      <w:r>
        <w:rPr>
          <w:rFonts w:ascii="Calibri" w:hAnsi="Calibri" w:cs="Calibri"/>
          <w:b/>
          <w:bCs/>
          <w:lang w:val="en"/>
        </w:rPr>
        <w:t xml:space="preserve"> b)</w:t>
      </w:r>
      <w:r w:rsidR="00263E95">
        <w:rPr>
          <w:rFonts w:ascii="Calibri" w:hAnsi="Calibri" w:cs="Calibri"/>
          <w:b/>
          <w:bCs/>
          <w:lang w:val="en"/>
        </w:rPr>
        <w:t xml:space="preserve"> </w:t>
      </w:r>
      <w:r w:rsidR="009A3A50">
        <w:rPr>
          <w:rFonts w:ascii="Calibri" w:hAnsi="Calibri" w:cs="Calibri"/>
          <w:b/>
          <w:bCs/>
          <w:lang w:val="en"/>
        </w:rPr>
        <w:t>GSR Alternate,</w:t>
      </w:r>
      <w:r>
        <w:rPr>
          <w:rFonts w:ascii="Calibri" w:hAnsi="Calibri" w:cs="Calibri"/>
          <w:b/>
          <w:bCs/>
          <w:lang w:val="en"/>
        </w:rPr>
        <w:t xml:space="preserve"> </w:t>
      </w:r>
      <w:r w:rsidR="00A43A61">
        <w:rPr>
          <w:rFonts w:ascii="Calibri" w:hAnsi="Calibri" w:cs="Calibri"/>
          <w:b/>
          <w:bCs/>
          <w:lang w:val="en"/>
        </w:rPr>
        <w:t>or other representative designated by the group in the absence of their elected GSR.</w:t>
      </w:r>
    </w:p>
    <w:p w14:paraId="7B3CCF4A" w14:textId="484A2DD0" w:rsidR="00FD07B2" w:rsidRPr="008F21F9" w:rsidRDefault="00FD07B2" w:rsidP="006776EA">
      <w:pPr>
        <w:widowControl w:val="0"/>
        <w:autoSpaceDE w:val="0"/>
        <w:autoSpaceDN w:val="0"/>
        <w:adjustRightInd w:val="0"/>
        <w:spacing w:after="200" w:line="276" w:lineRule="auto"/>
        <w:jc w:val="both"/>
        <w:rPr>
          <w:rFonts w:ascii="Calibri" w:hAnsi="Calibri" w:cs="Calibri"/>
          <w:b/>
          <w:bCs/>
          <w:color w:val="7030A0"/>
          <w:lang w:val="en"/>
        </w:rPr>
      </w:pPr>
      <w:r>
        <w:rPr>
          <w:rFonts w:ascii="Calibri" w:hAnsi="Calibri" w:cs="Calibri"/>
          <w:b/>
          <w:bCs/>
          <w:lang w:val="en"/>
        </w:rPr>
        <w:t xml:space="preserve">  </w:t>
      </w:r>
      <w:r w:rsidR="004C05EC">
        <w:rPr>
          <w:rFonts w:ascii="Calibri" w:hAnsi="Calibri" w:cs="Calibri"/>
          <w:b/>
          <w:bCs/>
          <w:lang w:val="en"/>
        </w:rPr>
        <w:t xml:space="preserve"> </w:t>
      </w:r>
      <w:r>
        <w:rPr>
          <w:rFonts w:ascii="Calibri" w:hAnsi="Calibri" w:cs="Calibri"/>
          <w:b/>
          <w:bCs/>
          <w:lang w:val="en"/>
        </w:rPr>
        <w:t xml:space="preserve"> c)</w:t>
      </w:r>
      <w:r w:rsidR="00263E95">
        <w:rPr>
          <w:rFonts w:ascii="Calibri" w:hAnsi="Calibri" w:cs="Calibri"/>
          <w:b/>
          <w:bCs/>
          <w:lang w:val="en"/>
        </w:rPr>
        <w:t xml:space="preserve"> </w:t>
      </w:r>
      <w:r>
        <w:rPr>
          <w:rFonts w:ascii="Calibri" w:hAnsi="Calibri" w:cs="Calibri"/>
          <w:b/>
          <w:bCs/>
          <w:lang w:val="en"/>
        </w:rPr>
        <w:t>The Chairperson or Vice Chairperson</w:t>
      </w:r>
      <w:r w:rsidR="00F24D71">
        <w:rPr>
          <w:rFonts w:ascii="Calibri" w:hAnsi="Calibri" w:cs="Calibri"/>
          <w:b/>
          <w:bCs/>
          <w:lang w:val="en"/>
        </w:rPr>
        <w:t xml:space="preserve">; </w:t>
      </w:r>
      <w:r w:rsidR="00B379EB">
        <w:rPr>
          <w:rFonts w:ascii="Calibri" w:hAnsi="Calibri" w:cs="Calibri"/>
          <w:b/>
          <w:bCs/>
          <w:lang w:val="en"/>
        </w:rPr>
        <w:t xml:space="preserve">only in the absence of the chairperson in casting a </w:t>
      </w:r>
      <w:r w:rsidR="00B379EB">
        <w:rPr>
          <w:rFonts w:ascii="Calibri" w:hAnsi="Calibri" w:cs="Calibri"/>
          <w:b/>
          <w:bCs/>
          <w:lang w:val="en"/>
        </w:rPr>
        <w:lastRenderedPageBreak/>
        <w:t xml:space="preserve">tie-breaking </w:t>
      </w:r>
      <w:r w:rsidR="00B6272C">
        <w:rPr>
          <w:rFonts w:ascii="Calibri" w:hAnsi="Calibri" w:cs="Calibri"/>
          <w:b/>
          <w:bCs/>
          <w:lang w:val="en"/>
        </w:rPr>
        <w:t xml:space="preserve">vote.  </w:t>
      </w:r>
    </w:p>
    <w:p w14:paraId="7B3CCF4C" w14:textId="6901DE39" w:rsidR="00FD07B2" w:rsidRPr="002B51A0" w:rsidRDefault="00FD07B2">
      <w:pPr>
        <w:widowControl w:val="0"/>
        <w:autoSpaceDE w:val="0"/>
        <w:autoSpaceDN w:val="0"/>
        <w:adjustRightInd w:val="0"/>
        <w:spacing w:after="200" w:line="276" w:lineRule="auto"/>
        <w:jc w:val="both"/>
        <w:rPr>
          <w:rFonts w:ascii="Calibri" w:hAnsi="Calibri" w:cs="Calibri"/>
          <w:b/>
          <w:bCs/>
          <w:color w:val="FF0000"/>
          <w:lang w:val="en"/>
        </w:rPr>
      </w:pPr>
      <w:r>
        <w:rPr>
          <w:rFonts w:ascii="Calibri" w:hAnsi="Calibri" w:cs="Calibri"/>
          <w:b/>
          <w:bCs/>
          <w:lang w:val="en"/>
        </w:rPr>
        <w:t>4. Newly recognized home groups are eligible to vote at t</w:t>
      </w:r>
      <w:r w:rsidR="004C05EC">
        <w:rPr>
          <w:rFonts w:ascii="Calibri" w:hAnsi="Calibri" w:cs="Calibri"/>
          <w:b/>
          <w:bCs/>
          <w:lang w:val="en"/>
        </w:rPr>
        <w:t xml:space="preserve">he Area Service Meeting </w:t>
      </w:r>
      <w:r w:rsidR="009E66B6">
        <w:rPr>
          <w:rFonts w:ascii="Calibri" w:hAnsi="Calibri" w:cs="Calibri"/>
          <w:b/>
          <w:bCs/>
          <w:lang w:val="en"/>
        </w:rPr>
        <w:t xml:space="preserve">at their second consecutive area meeting.  </w:t>
      </w:r>
      <w:r w:rsidR="00C77270" w:rsidRPr="002B51A0">
        <w:rPr>
          <w:rFonts w:ascii="Calibri" w:hAnsi="Calibri" w:cs="Calibri"/>
          <w:b/>
          <w:bCs/>
          <w:color w:val="FF0000"/>
          <w:lang w:val="en"/>
        </w:rPr>
        <w:t xml:space="preserve">  </w:t>
      </w:r>
    </w:p>
    <w:p w14:paraId="7B3CCF4D" w14:textId="7CE2C370" w:rsidR="00C649AB" w:rsidRPr="00C649AB" w:rsidRDefault="00C649AB" w:rsidP="00C649AB">
      <w:pPr>
        <w:pStyle w:val="NoSpacing"/>
        <w:rPr>
          <w:rFonts w:ascii="Calibri" w:hAnsi="Calibri" w:cs="Calibri"/>
          <w:b/>
          <w:lang w:val="en"/>
        </w:rPr>
      </w:pPr>
      <w:r>
        <w:rPr>
          <w:rFonts w:ascii="Calibri" w:hAnsi="Calibri" w:cs="Calibri"/>
          <w:b/>
          <w:bCs/>
          <w:lang w:val="en"/>
        </w:rPr>
        <w:t>5</w:t>
      </w:r>
      <w:r w:rsidR="008F21F9">
        <w:rPr>
          <w:rFonts w:ascii="Calibri" w:hAnsi="Calibri" w:cs="Calibri"/>
          <w:b/>
          <w:bCs/>
          <w:color w:val="7030A0"/>
          <w:lang w:val="en"/>
        </w:rPr>
        <w:t>.</w:t>
      </w:r>
      <w:r w:rsidRPr="007555EB">
        <w:rPr>
          <w:rFonts w:asciiTheme="minorHAnsi" w:hAnsiTheme="minorHAnsi" w:cs="Calibri"/>
          <w:b/>
          <w:color w:val="FF0000"/>
          <w:lang w:val="en"/>
        </w:rPr>
        <w:t xml:space="preserve"> </w:t>
      </w:r>
      <w:r w:rsidR="00F7295D">
        <w:rPr>
          <w:rFonts w:asciiTheme="minorHAnsi" w:hAnsiTheme="minorHAnsi" w:cs="Calibri"/>
          <w:b/>
          <w:lang w:val="en"/>
        </w:rPr>
        <w:t xml:space="preserve">A vote of abstention will be a non-factoring vote.  The abstaining vote will have no </w:t>
      </w:r>
      <w:r w:rsidR="00541D87">
        <w:rPr>
          <w:rFonts w:asciiTheme="minorHAnsi" w:hAnsiTheme="minorHAnsi" w:cs="Calibri"/>
          <w:b/>
          <w:lang w:val="en"/>
        </w:rPr>
        <w:t xml:space="preserve">direct impact on the voting process.  It will be accepted as a decision not to vote on </w:t>
      </w:r>
      <w:r w:rsidR="001A74F6">
        <w:rPr>
          <w:rFonts w:asciiTheme="minorHAnsi" w:hAnsiTheme="minorHAnsi" w:cs="Calibri"/>
          <w:b/>
          <w:lang w:val="en"/>
        </w:rPr>
        <w:t xml:space="preserve">the matter at hand.  Motions </w:t>
      </w:r>
      <w:r w:rsidR="00202653">
        <w:rPr>
          <w:rFonts w:asciiTheme="minorHAnsi" w:hAnsiTheme="minorHAnsi" w:cs="Calibri"/>
          <w:b/>
          <w:lang w:val="en"/>
        </w:rPr>
        <w:t>will move forward by simple majority.</w:t>
      </w:r>
      <w:r w:rsidR="00EB14A2" w:rsidRPr="007555EB">
        <w:rPr>
          <w:rFonts w:ascii="Calibri" w:hAnsi="Calibri" w:cs="Calibri"/>
          <w:b/>
          <w:color w:val="FF0000"/>
          <w:lang w:val="en"/>
        </w:rPr>
        <w:t xml:space="preserve"> </w:t>
      </w:r>
      <w:r w:rsidRPr="00C649AB">
        <w:rPr>
          <w:rFonts w:ascii="Calibri" w:hAnsi="Calibri" w:cs="Calibri"/>
          <w:b/>
          <w:lang w:val="en"/>
        </w:rPr>
        <w:br/>
        <w:t xml:space="preserve">   </w:t>
      </w:r>
    </w:p>
    <w:p w14:paraId="7B3CCF4E" w14:textId="4F3C8290" w:rsidR="00FD07B2" w:rsidRDefault="00D26BD4">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S</w:t>
      </w:r>
      <w:r w:rsidR="00FD07B2">
        <w:rPr>
          <w:rFonts w:ascii="Calibri" w:hAnsi="Calibri" w:cs="Calibri"/>
          <w:b/>
          <w:bCs/>
          <w:lang w:val="en"/>
        </w:rPr>
        <w:t>PECIAL NOTE:</w:t>
      </w:r>
      <w:r w:rsidR="00232285">
        <w:rPr>
          <w:rFonts w:ascii="Calibri" w:hAnsi="Calibri" w:cs="Calibri"/>
          <w:b/>
          <w:bCs/>
          <w:lang w:val="en"/>
        </w:rPr>
        <w:t xml:space="preserve">  </w:t>
      </w:r>
      <w:r w:rsidR="00FD07B2">
        <w:rPr>
          <w:rFonts w:ascii="Calibri" w:hAnsi="Calibri" w:cs="Calibri"/>
          <w:b/>
          <w:bCs/>
          <w:lang w:val="en"/>
        </w:rPr>
        <w:t>Although a simple majority voting procedure is used at the ASC, a unanimous vote is necessary</w:t>
      </w:r>
      <w:r w:rsidR="002C29AD">
        <w:rPr>
          <w:rFonts w:ascii="Calibri" w:hAnsi="Calibri" w:cs="Calibri"/>
          <w:b/>
          <w:bCs/>
          <w:lang w:val="en"/>
        </w:rPr>
        <w:t xml:space="preserve"> for the following:</w:t>
      </w:r>
      <w:r w:rsidR="00232285">
        <w:rPr>
          <w:rFonts w:ascii="Calibri" w:hAnsi="Calibri" w:cs="Calibri"/>
          <w:b/>
          <w:bCs/>
          <w:lang w:val="en"/>
        </w:rPr>
        <w:t xml:space="preserve">   </w:t>
      </w:r>
      <w:r w:rsidR="002C29AD">
        <w:rPr>
          <w:rFonts w:ascii="Calibri" w:hAnsi="Calibri" w:cs="Calibri"/>
          <w:b/>
          <w:bCs/>
          <w:lang w:val="en"/>
        </w:rPr>
        <w:t>1) a vote of acclamation</w:t>
      </w:r>
      <w:r w:rsidR="00232285">
        <w:rPr>
          <w:rFonts w:ascii="Calibri" w:hAnsi="Calibri" w:cs="Calibri"/>
          <w:b/>
          <w:bCs/>
          <w:lang w:val="en"/>
        </w:rPr>
        <w:t xml:space="preserve"> </w:t>
      </w:r>
      <w:r w:rsidR="0045047A">
        <w:rPr>
          <w:rFonts w:ascii="Calibri" w:hAnsi="Calibri" w:cs="Calibri"/>
          <w:b/>
          <w:bCs/>
          <w:lang w:val="en"/>
        </w:rPr>
        <w:t xml:space="preserve">to place a willing addict into a trusted servant position under special circumstances for example in the </w:t>
      </w:r>
      <w:r w:rsidR="00D07E39">
        <w:rPr>
          <w:rFonts w:ascii="Calibri" w:hAnsi="Calibri" w:cs="Calibri"/>
          <w:b/>
          <w:bCs/>
          <w:lang w:val="en"/>
        </w:rPr>
        <w:t xml:space="preserve">event of a relapse or a </w:t>
      </w:r>
      <w:r w:rsidR="002D0672">
        <w:rPr>
          <w:rFonts w:ascii="Calibri" w:hAnsi="Calibri" w:cs="Calibri"/>
          <w:b/>
          <w:bCs/>
          <w:lang w:val="en"/>
        </w:rPr>
        <w:t>long-term</w:t>
      </w:r>
      <w:r w:rsidR="000E3C32">
        <w:rPr>
          <w:rFonts w:ascii="Calibri" w:hAnsi="Calibri" w:cs="Calibri"/>
          <w:b/>
          <w:bCs/>
          <w:lang w:val="en"/>
        </w:rPr>
        <w:t xml:space="preserve"> vacant position, </w:t>
      </w:r>
      <w:r w:rsidR="00232285">
        <w:rPr>
          <w:rFonts w:ascii="Calibri" w:hAnsi="Calibri" w:cs="Calibri"/>
          <w:b/>
          <w:bCs/>
          <w:lang w:val="en"/>
        </w:rPr>
        <w:t xml:space="preserve">or </w:t>
      </w:r>
      <w:r w:rsidR="002C29AD">
        <w:rPr>
          <w:rFonts w:ascii="Calibri" w:hAnsi="Calibri" w:cs="Calibri"/>
          <w:b/>
          <w:bCs/>
          <w:lang w:val="en"/>
        </w:rPr>
        <w:t xml:space="preserve">2) </w:t>
      </w:r>
      <w:r w:rsidR="00FD07B2">
        <w:rPr>
          <w:rFonts w:ascii="Calibri" w:hAnsi="Calibri" w:cs="Calibri"/>
          <w:b/>
          <w:bCs/>
          <w:lang w:val="en"/>
        </w:rPr>
        <w:t>to impeach or call for the involuntary resignation of a trusted servant of the ASC.</w:t>
      </w:r>
    </w:p>
    <w:p w14:paraId="7B3CCF4F" w14:textId="77777777" w:rsidR="00FD07B2" w:rsidRPr="00EF6ECC" w:rsidRDefault="00FD07B2" w:rsidP="006776EA">
      <w:pPr>
        <w:widowControl w:val="0"/>
        <w:autoSpaceDE w:val="0"/>
        <w:autoSpaceDN w:val="0"/>
        <w:adjustRightInd w:val="0"/>
        <w:spacing w:after="200" w:line="276" w:lineRule="auto"/>
        <w:jc w:val="center"/>
        <w:rPr>
          <w:rFonts w:ascii="Calibri" w:hAnsi="Calibri" w:cs="Calibri"/>
          <w:b/>
          <w:bCs/>
          <w:lang w:val="en"/>
        </w:rPr>
      </w:pPr>
      <w:r w:rsidRPr="00EF6ECC">
        <w:rPr>
          <w:rFonts w:ascii="Calibri" w:hAnsi="Calibri" w:cs="Calibri"/>
          <w:b/>
          <w:bCs/>
          <w:u w:val="single"/>
          <w:lang w:val="en"/>
        </w:rPr>
        <w:t>Nominations, Elections, and Voting</w:t>
      </w:r>
    </w:p>
    <w:p w14:paraId="7B3CCF50" w14:textId="77777777" w:rsidR="00FD07B2" w:rsidRDefault="00FD07B2">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1. Nominations for ASC positions should come from the following:</w:t>
      </w:r>
    </w:p>
    <w:p w14:paraId="7B3CCF51" w14:textId="77777777" w:rsidR="00FD07B2" w:rsidRDefault="00FD07B2">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 xml:space="preserve">   a) GSR (Group Service Representative).</w:t>
      </w:r>
    </w:p>
    <w:p w14:paraId="7B3CCF52" w14:textId="77777777" w:rsidR="00FD07B2" w:rsidRDefault="00FD07B2">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 xml:space="preserve">   b) Area Trusted Servant.</w:t>
      </w:r>
    </w:p>
    <w:p w14:paraId="7B3CCF53" w14:textId="77777777" w:rsidR="00FD07B2" w:rsidRDefault="00FD07B2">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 xml:space="preserve">   c) The floor of the Area Service </w:t>
      </w:r>
      <w:r w:rsidR="00DB615A">
        <w:rPr>
          <w:rFonts w:ascii="Calibri" w:hAnsi="Calibri" w:cs="Calibri"/>
          <w:b/>
          <w:bCs/>
          <w:lang w:val="en"/>
        </w:rPr>
        <w:t>Committee</w:t>
      </w:r>
      <w:r>
        <w:rPr>
          <w:rFonts w:ascii="Calibri" w:hAnsi="Calibri" w:cs="Calibri"/>
          <w:b/>
          <w:bCs/>
          <w:lang w:val="en"/>
        </w:rPr>
        <w:t xml:space="preserve"> Meeting.</w:t>
      </w:r>
    </w:p>
    <w:p w14:paraId="7B3CCF54" w14:textId="77777777" w:rsidR="004C05EC" w:rsidRPr="004C05EC" w:rsidRDefault="00FD07B2" w:rsidP="004C05EC">
      <w:pPr>
        <w:pStyle w:val="NoSpacing"/>
        <w:rPr>
          <w:rFonts w:ascii="Calibri" w:hAnsi="Calibri" w:cs="Calibri"/>
          <w:b/>
          <w:color w:val="FF0000"/>
          <w:lang w:val="en"/>
        </w:rPr>
      </w:pPr>
      <w:r w:rsidRPr="004C05EC">
        <w:rPr>
          <w:rFonts w:ascii="Calibri" w:hAnsi="Calibri" w:cs="Calibri"/>
          <w:b/>
          <w:lang w:val="en"/>
        </w:rPr>
        <w:t>2. All groups represented at the ASC meeting shall be recognize</w:t>
      </w:r>
      <w:r w:rsidR="004C05EC" w:rsidRPr="004C05EC">
        <w:rPr>
          <w:rFonts w:ascii="Calibri" w:hAnsi="Calibri" w:cs="Calibri"/>
          <w:b/>
          <w:lang w:val="en"/>
        </w:rPr>
        <w:t>d and eligible to vote, if they</w:t>
      </w:r>
      <w:r w:rsidR="004C05EC" w:rsidRPr="004C05EC">
        <w:rPr>
          <w:rFonts w:ascii="Calibri" w:hAnsi="Calibri" w:cs="Calibri"/>
          <w:b/>
          <w:lang w:val="en"/>
        </w:rPr>
        <w:br/>
        <w:t xml:space="preserve">   </w:t>
      </w:r>
      <w:r w:rsidR="004C05EC">
        <w:rPr>
          <w:rFonts w:ascii="Calibri" w:hAnsi="Calibri" w:cs="Calibri"/>
          <w:b/>
          <w:lang w:val="en"/>
        </w:rPr>
        <w:t xml:space="preserve"> </w:t>
      </w:r>
      <w:r w:rsidR="004C05EC" w:rsidRPr="004C05EC">
        <w:rPr>
          <w:rFonts w:ascii="Calibri" w:hAnsi="Calibri" w:cs="Calibri"/>
          <w:b/>
          <w:lang w:val="en"/>
        </w:rPr>
        <w:t xml:space="preserve"> </w:t>
      </w:r>
      <w:r w:rsidRPr="004C05EC">
        <w:rPr>
          <w:rFonts w:ascii="Calibri" w:hAnsi="Calibri" w:cs="Calibri"/>
          <w:b/>
          <w:lang w:val="en"/>
        </w:rPr>
        <w:t>have</w:t>
      </w:r>
      <w:r w:rsidR="002C29AD" w:rsidRPr="004C05EC">
        <w:rPr>
          <w:rFonts w:ascii="Calibri" w:hAnsi="Calibri" w:cs="Calibri"/>
          <w:b/>
          <w:lang w:val="en"/>
        </w:rPr>
        <w:t xml:space="preserve"> active</w:t>
      </w:r>
      <w:r w:rsidRPr="004C05EC">
        <w:rPr>
          <w:rFonts w:ascii="Calibri" w:hAnsi="Calibri" w:cs="Calibri"/>
          <w:b/>
          <w:lang w:val="en"/>
        </w:rPr>
        <w:t xml:space="preserve"> voting status and a group appointed repre</w:t>
      </w:r>
      <w:r w:rsidR="004C05EC" w:rsidRPr="004C05EC">
        <w:rPr>
          <w:rFonts w:ascii="Calibri" w:hAnsi="Calibri" w:cs="Calibri"/>
          <w:b/>
          <w:lang w:val="en"/>
        </w:rPr>
        <w:t>sentative is present at the ASC</w:t>
      </w:r>
      <w:r w:rsidR="004C05EC" w:rsidRPr="004C05EC">
        <w:rPr>
          <w:rFonts w:ascii="Calibri" w:hAnsi="Calibri" w:cs="Calibri"/>
          <w:b/>
          <w:lang w:val="en"/>
        </w:rPr>
        <w:br/>
        <w:t xml:space="preserve">  </w:t>
      </w:r>
      <w:r w:rsidR="004C05EC">
        <w:rPr>
          <w:rFonts w:ascii="Calibri" w:hAnsi="Calibri" w:cs="Calibri"/>
          <w:b/>
          <w:lang w:val="en"/>
        </w:rPr>
        <w:t xml:space="preserve"> </w:t>
      </w:r>
      <w:r w:rsidR="004C05EC" w:rsidRPr="004C05EC">
        <w:rPr>
          <w:rFonts w:ascii="Calibri" w:hAnsi="Calibri" w:cs="Calibri"/>
          <w:b/>
          <w:lang w:val="en"/>
        </w:rPr>
        <w:t xml:space="preserve">  </w:t>
      </w:r>
      <w:r w:rsidRPr="004C05EC">
        <w:rPr>
          <w:rFonts w:ascii="Calibri" w:hAnsi="Calibri" w:cs="Calibri"/>
          <w:b/>
          <w:lang w:val="en"/>
        </w:rPr>
        <w:t>meeting.</w:t>
      </w:r>
      <w:r w:rsidR="00ED4484">
        <w:rPr>
          <w:rFonts w:ascii="Calibri" w:hAnsi="Calibri" w:cs="Calibri"/>
          <w:b/>
          <w:lang w:val="en"/>
        </w:rPr>
        <w:t xml:space="preserve">  </w:t>
      </w:r>
      <w:r w:rsidR="007C15BA" w:rsidRPr="00B30019">
        <w:rPr>
          <w:rFonts w:ascii="Calibri" w:hAnsi="Calibri" w:cs="Calibri"/>
          <w:b/>
          <w:lang w:val="en"/>
        </w:rPr>
        <w:t>Any group missing</w:t>
      </w:r>
      <w:r w:rsidRPr="00B30019">
        <w:rPr>
          <w:rFonts w:ascii="Calibri" w:hAnsi="Calibri" w:cs="Calibri"/>
          <w:b/>
          <w:lang w:val="en"/>
        </w:rPr>
        <w:t xml:space="preserve"> three consecutiv</w:t>
      </w:r>
      <w:r w:rsidR="004C05EC" w:rsidRPr="00B30019">
        <w:rPr>
          <w:rFonts w:ascii="Calibri" w:hAnsi="Calibri" w:cs="Calibri"/>
          <w:b/>
          <w:lang w:val="en"/>
        </w:rPr>
        <w:t>e ASC meetings without physical</w:t>
      </w:r>
      <w:r w:rsidR="004C05EC" w:rsidRPr="00B30019">
        <w:rPr>
          <w:rFonts w:ascii="Calibri" w:hAnsi="Calibri" w:cs="Calibri"/>
          <w:b/>
          <w:lang w:val="en"/>
        </w:rPr>
        <w:br/>
        <w:t xml:space="preserve">     </w:t>
      </w:r>
      <w:r w:rsidRPr="00B30019">
        <w:rPr>
          <w:rFonts w:ascii="Calibri" w:hAnsi="Calibri" w:cs="Calibri"/>
          <w:b/>
          <w:lang w:val="en"/>
        </w:rPr>
        <w:t>representation will need to re-establish</w:t>
      </w:r>
      <w:r w:rsidR="007C15BA" w:rsidRPr="00B30019">
        <w:rPr>
          <w:rFonts w:ascii="Calibri" w:hAnsi="Calibri" w:cs="Calibri"/>
          <w:b/>
          <w:lang w:val="en"/>
        </w:rPr>
        <w:t xml:space="preserve"> their</w:t>
      </w:r>
      <w:r w:rsidRPr="00B30019">
        <w:rPr>
          <w:rFonts w:ascii="Calibri" w:hAnsi="Calibri" w:cs="Calibri"/>
          <w:b/>
          <w:lang w:val="en"/>
        </w:rPr>
        <w:t xml:space="preserve"> group voting status.</w:t>
      </w:r>
      <w:r w:rsidR="00ED4484">
        <w:rPr>
          <w:rFonts w:ascii="Calibri" w:hAnsi="Calibri" w:cs="Calibri"/>
          <w:b/>
          <w:lang w:val="en"/>
        </w:rPr>
        <w:t xml:space="preserve">  </w:t>
      </w:r>
      <w:r w:rsidR="004C05EC" w:rsidRPr="004C05EC">
        <w:rPr>
          <w:rFonts w:ascii="Calibri" w:hAnsi="Calibri" w:cs="Calibri"/>
          <w:b/>
          <w:lang w:val="en"/>
        </w:rPr>
        <w:t>Newly recognized home</w:t>
      </w:r>
      <w:r w:rsidR="004C05EC" w:rsidRPr="004C05EC">
        <w:rPr>
          <w:rFonts w:ascii="Calibri" w:hAnsi="Calibri" w:cs="Calibri"/>
          <w:b/>
          <w:lang w:val="en"/>
        </w:rPr>
        <w:br/>
        <w:t xml:space="preserve">  </w:t>
      </w:r>
      <w:r w:rsidR="004C05EC">
        <w:rPr>
          <w:rFonts w:ascii="Calibri" w:hAnsi="Calibri" w:cs="Calibri"/>
          <w:b/>
          <w:lang w:val="en"/>
        </w:rPr>
        <w:t xml:space="preserve">  </w:t>
      </w:r>
      <w:r w:rsidR="004C05EC" w:rsidRPr="004C05EC">
        <w:rPr>
          <w:rFonts w:ascii="Calibri" w:hAnsi="Calibri" w:cs="Calibri"/>
          <w:b/>
          <w:lang w:val="en"/>
        </w:rPr>
        <w:t xml:space="preserve"> </w:t>
      </w:r>
      <w:r w:rsidRPr="004C05EC">
        <w:rPr>
          <w:rFonts w:ascii="Calibri" w:hAnsi="Calibri" w:cs="Calibri"/>
          <w:b/>
          <w:lang w:val="en"/>
        </w:rPr>
        <w:t>groups are eligible to vote at the second consecutive Are</w:t>
      </w:r>
      <w:r w:rsidR="00232285">
        <w:rPr>
          <w:rFonts w:ascii="Calibri" w:hAnsi="Calibri" w:cs="Calibri"/>
          <w:b/>
          <w:lang w:val="en"/>
        </w:rPr>
        <w:t>a Service Meeting</w:t>
      </w:r>
      <w:r w:rsidR="00F24D71">
        <w:rPr>
          <w:rFonts w:ascii="Calibri" w:hAnsi="Calibri" w:cs="Calibri"/>
          <w:b/>
          <w:lang w:val="en"/>
        </w:rPr>
        <w:t>.</w:t>
      </w:r>
    </w:p>
    <w:p w14:paraId="7B3CCF55" w14:textId="77777777" w:rsidR="00FD07B2" w:rsidRDefault="00FD07B2">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3. The election of a trusted servant requires only a simple majority of votes by</w:t>
      </w:r>
      <w:r w:rsidR="004C05EC">
        <w:rPr>
          <w:rFonts w:ascii="Calibri" w:hAnsi="Calibri" w:cs="Calibri"/>
          <w:b/>
          <w:bCs/>
          <w:lang w:val="en"/>
        </w:rPr>
        <w:t xml:space="preserve"> groups</w:t>
      </w:r>
      <w:r w:rsidR="004C05EC">
        <w:rPr>
          <w:rFonts w:ascii="Calibri" w:hAnsi="Calibri" w:cs="Calibri"/>
          <w:b/>
          <w:bCs/>
          <w:lang w:val="en"/>
        </w:rPr>
        <w:br/>
        <w:t xml:space="preserve">     </w:t>
      </w:r>
      <w:r>
        <w:rPr>
          <w:rFonts w:ascii="Calibri" w:hAnsi="Calibri" w:cs="Calibri"/>
          <w:b/>
          <w:bCs/>
          <w:lang w:val="en"/>
        </w:rPr>
        <w:t>represented at the ASC.</w:t>
      </w:r>
    </w:p>
    <w:p w14:paraId="7B3CCF56" w14:textId="77777777" w:rsidR="00FD07B2" w:rsidRDefault="00FD07B2">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4. Trusted servants shall be elected for yearly terms (on</w:t>
      </w:r>
      <w:r w:rsidR="004C05EC">
        <w:rPr>
          <w:rFonts w:ascii="Calibri" w:hAnsi="Calibri" w:cs="Calibri"/>
          <w:b/>
          <w:bCs/>
          <w:lang w:val="en"/>
        </w:rPr>
        <w:t>e (1) year commitment), with no</w:t>
      </w:r>
      <w:r w:rsidR="004C05EC">
        <w:rPr>
          <w:rFonts w:ascii="Calibri" w:hAnsi="Calibri" w:cs="Calibri"/>
          <w:b/>
          <w:bCs/>
          <w:lang w:val="en"/>
        </w:rPr>
        <w:br/>
        <w:t xml:space="preserve">     </w:t>
      </w:r>
      <w:r>
        <w:rPr>
          <w:rFonts w:ascii="Calibri" w:hAnsi="Calibri" w:cs="Calibri"/>
          <w:b/>
          <w:bCs/>
          <w:lang w:val="en"/>
        </w:rPr>
        <w:t>member to serve more than two (2) consecutive terms at the same position.</w:t>
      </w:r>
    </w:p>
    <w:p w14:paraId="7B3CCF57" w14:textId="77777777" w:rsidR="00F24D71" w:rsidRDefault="00D466DC" w:rsidP="00F24D71">
      <w:pPr>
        <w:widowControl w:val="0"/>
        <w:autoSpaceDE w:val="0"/>
        <w:autoSpaceDN w:val="0"/>
        <w:adjustRightInd w:val="0"/>
        <w:jc w:val="both"/>
        <w:rPr>
          <w:rFonts w:ascii="Calibri" w:hAnsi="Calibri" w:cs="Calibri"/>
          <w:b/>
          <w:bCs/>
          <w:lang w:val="en"/>
        </w:rPr>
      </w:pPr>
      <w:r>
        <w:rPr>
          <w:rFonts w:ascii="Calibri" w:hAnsi="Calibri" w:cs="Calibri"/>
          <w:b/>
          <w:bCs/>
          <w:lang w:val="en"/>
        </w:rPr>
        <w:t>5</w:t>
      </w:r>
      <w:r w:rsidR="00F92ECF">
        <w:rPr>
          <w:rFonts w:ascii="Calibri" w:hAnsi="Calibri" w:cs="Calibri"/>
          <w:b/>
          <w:bCs/>
          <w:lang w:val="en"/>
        </w:rPr>
        <w:t xml:space="preserve">.  Any officer or subcommittee chairperson man be removed from office </w:t>
      </w:r>
      <w:r w:rsidR="00F92ECF" w:rsidRPr="00ED4484">
        <w:rPr>
          <w:rFonts w:ascii="Calibri" w:hAnsi="Calibri" w:cs="Calibri"/>
          <w:b/>
          <w:bCs/>
          <w:lang w:val="en"/>
        </w:rPr>
        <w:t>due to failure to</w:t>
      </w:r>
    </w:p>
    <w:p w14:paraId="7B3CCF58" w14:textId="77777777" w:rsidR="00F24D71" w:rsidRDefault="00F24D71" w:rsidP="00F24D71">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perform assigned duties and/or relapse after written notification from a group</w:t>
      </w:r>
    </w:p>
    <w:p w14:paraId="7B3CCF59" w14:textId="77777777" w:rsidR="00F24D71" w:rsidRDefault="00F24D71" w:rsidP="00F24D71">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representative (GSR) or officer of the ASC in the form of a motion requiring a simple</w:t>
      </w:r>
    </w:p>
    <w:p w14:paraId="7B3CCF5A" w14:textId="77777777" w:rsidR="00D96AE4" w:rsidRDefault="00F24D71" w:rsidP="00D96AE4">
      <w:pPr>
        <w:widowControl w:val="0"/>
        <w:autoSpaceDE w:val="0"/>
        <w:autoSpaceDN w:val="0"/>
        <w:adjustRightInd w:val="0"/>
        <w:spacing w:line="360" w:lineRule="auto"/>
        <w:jc w:val="both"/>
        <w:rPr>
          <w:rFonts w:ascii="Calibri" w:hAnsi="Calibri" w:cs="Calibri"/>
          <w:b/>
          <w:bCs/>
          <w:lang w:val="en"/>
        </w:rPr>
      </w:pPr>
      <w:r>
        <w:rPr>
          <w:rFonts w:ascii="Calibri" w:hAnsi="Calibri" w:cs="Calibri"/>
          <w:b/>
          <w:bCs/>
          <w:lang w:val="en"/>
        </w:rPr>
        <w:t xml:space="preserve">     majority vote at the ASC</w:t>
      </w:r>
      <w:r w:rsidR="00D96AE4">
        <w:rPr>
          <w:rFonts w:ascii="Calibri" w:hAnsi="Calibri" w:cs="Calibri"/>
          <w:b/>
          <w:bCs/>
          <w:lang w:val="en"/>
        </w:rPr>
        <w:t>.</w:t>
      </w:r>
    </w:p>
    <w:p w14:paraId="7B3CCF5B" w14:textId="77777777" w:rsidR="00FD07B2" w:rsidRDefault="00F316ED">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6</w:t>
      </w:r>
      <w:r w:rsidR="00FD07B2">
        <w:rPr>
          <w:rFonts w:ascii="Calibri" w:hAnsi="Calibri" w:cs="Calibri"/>
          <w:b/>
          <w:bCs/>
          <w:lang w:val="en"/>
        </w:rPr>
        <w:t>. Voting on all SCKA motions shall consist of a one- group, o</w:t>
      </w:r>
      <w:r w:rsidR="004C05EC">
        <w:rPr>
          <w:rFonts w:ascii="Calibri" w:hAnsi="Calibri" w:cs="Calibri"/>
          <w:b/>
          <w:bCs/>
          <w:lang w:val="en"/>
        </w:rPr>
        <w:t xml:space="preserve">ne-vote, system </w:t>
      </w:r>
      <w:r w:rsidR="004E31B5">
        <w:rPr>
          <w:rFonts w:ascii="Calibri" w:hAnsi="Calibri" w:cs="Calibri"/>
          <w:b/>
          <w:bCs/>
          <w:lang w:val="en"/>
        </w:rPr>
        <w:t>and</w:t>
      </w:r>
      <w:r w:rsidR="004C05EC">
        <w:rPr>
          <w:rFonts w:ascii="Calibri" w:hAnsi="Calibri" w:cs="Calibri"/>
          <w:b/>
          <w:bCs/>
          <w:lang w:val="en"/>
        </w:rPr>
        <w:t xml:space="preserve"> seconds must</w:t>
      </w:r>
      <w:r w:rsidR="004C05EC">
        <w:rPr>
          <w:rFonts w:ascii="Calibri" w:hAnsi="Calibri" w:cs="Calibri"/>
          <w:b/>
          <w:bCs/>
          <w:lang w:val="en"/>
        </w:rPr>
        <w:br/>
        <w:t xml:space="preserve">    </w:t>
      </w:r>
      <w:r w:rsidR="00FD07B2">
        <w:rPr>
          <w:rFonts w:ascii="Calibri" w:hAnsi="Calibri" w:cs="Calibri"/>
          <w:b/>
          <w:bCs/>
          <w:lang w:val="en"/>
        </w:rPr>
        <w:t xml:space="preserve">be entered by </w:t>
      </w:r>
      <w:r w:rsidR="004E31B5">
        <w:rPr>
          <w:rFonts w:ascii="Calibri" w:hAnsi="Calibri" w:cs="Calibri"/>
          <w:b/>
          <w:bCs/>
          <w:lang w:val="en"/>
        </w:rPr>
        <w:t xml:space="preserve">any of the </w:t>
      </w:r>
      <w:r w:rsidR="00FD07B2">
        <w:rPr>
          <w:rFonts w:ascii="Calibri" w:hAnsi="Calibri" w:cs="Calibri"/>
          <w:b/>
          <w:bCs/>
          <w:lang w:val="en"/>
        </w:rPr>
        <w:t>following:</w:t>
      </w:r>
    </w:p>
    <w:p w14:paraId="7B3CCF5C" w14:textId="77777777" w:rsidR="00FD07B2" w:rsidRDefault="00ED4484">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lastRenderedPageBreak/>
        <w:t xml:space="preserve">  a)  </w:t>
      </w:r>
      <w:r w:rsidR="00FD07B2">
        <w:rPr>
          <w:rFonts w:ascii="Calibri" w:hAnsi="Calibri" w:cs="Calibri"/>
          <w:b/>
          <w:bCs/>
          <w:lang w:val="en"/>
        </w:rPr>
        <w:t>GSR or Group Appointed Representative</w:t>
      </w:r>
    </w:p>
    <w:p w14:paraId="7B3CCF5D" w14:textId="77777777" w:rsidR="00FD07B2" w:rsidRDefault="007C15BA" w:rsidP="00455CAB">
      <w:pPr>
        <w:widowControl w:val="0"/>
        <w:tabs>
          <w:tab w:val="left" w:pos="3456"/>
        </w:tabs>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 xml:space="preserve">   </w:t>
      </w:r>
      <w:r w:rsidR="00ED4484">
        <w:rPr>
          <w:rFonts w:ascii="Calibri" w:hAnsi="Calibri" w:cs="Calibri"/>
          <w:b/>
          <w:bCs/>
          <w:lang w:val="en"/>
        </w:rPr>
        <w:t>b</w:t>
      </w:r>
      <w:r w:rsidR="00FD07B2">
        <w:rPr>
          <w:rFonts w:ascii="Calibri" w:hAnsi="Calibri" w:cs="Calibri"/>
          <w:b/>
          <w:bCs/>
          <w:lang w:val="en"/>
        </w:rPr>
        <w:t>)</w:t>
      </w:r>
      <w:r w:rsidR="00ED4484">
        <w:rPr>
          <w:rFonts w:ascii="Calibri" w:hAnsi="Calibri" w:cs="Calibri"/>
          <w:b/>
          <w:bCs/>
          <w:lang w:val="en"/>
        </w:rPr>
        <w:t xml:space="preserve">  </w:t>
      </w:r>
      <w:r w:rsidR="00FD07B2">
        <w:rPr>
          <w:rFonts w:ascii="Calibri" w:hAnsi="Calibri" w:cs="Calibri"/>
          <w:b/>
          <w:bCs/>
          <w:lang w:val="en"/>
        </w:rPr>
        <w:t>Executive Committee</w:t>
      </w:r>
      <w:r w:rsidR="00455CAB">
        <w:rPr>
          <w:rFonts w:ascii="Calibri" w:hAnsi="Calibri" w:cs="Calibri"/>
          <w:b/>
          <w:bCs/>
          <w:lang w:val="en"/>
        </w:rPr>
        <w:tab/>
      </w:r>
    </w:p>
    <w:p w14:paraId="7B3CCF5E" w14:textId="77777777" w:rsidR="00FD07B2" w:rsidRDefault="007C15BA">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 xml:space="preserve">   b</w:t>
      </w:r>
      <w:r w:rsidR="00FD07B2">
        <w:rPr>
          <w:rFonts w:ascii="Calibri" w:hAnsi="Calibri" w:cs="Calibri"/>
          <w:b/>
          <w:bCs/>
          <w:lang w:val="en"/>
        </w:rPr>
        <w:t>)</w:t>
      </w:r>
      <w:r w:rsidR="00ED4484">
        <w:rPr>
          <w:rFonts w:ascii="Calibri" w:hAnsi="Calibri" w:cs="Calibri"/>
          <w:b/>
          <w:bCs/>
          <w:lang w:val="en"/>
        </w:rPr>
        <w:t xml:space="preserve">  </w:t>
      </w:r>
      <w:r w:rsidR="00FD07B2">
        <w:rPr>
          <w:rFonts w:ascii="Calibri" w:hAnsi="Calibri" w:cs="Calibri"/>
          <w:b/>
          <w:bCs/>
          <w:lang w:val="en"/>
        </w:rPr>
        <w:t>Vice Chair</w:t>
      </w:r>
    </w:p>
    <w:p w14:paraId="7B3CCF5F" w14:textId="77777777" w:rsidR="00FD07B2" w:rsidRDefault="007C15BA">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 xml:space="preserve">   c</w:t>
      </w:r>
      <w:r w:rsidR="00FD07B2">
        <w:rPr>
          <w:rFonts w:ascii="Calibri" w:hAnsi="Calibri" w:cs="Calibri"/>
          <w:b/>
          <w:bCs/>
          <w:lang w:val="en"/>
        </w:rPr>
        <w:t>)</w:t>
      </w:r>
      <w:r w:rsidR="002B51A0">
        <w:rPr>
          <w:rFonts w:ascii="Calibri" w:hAnsi="Calibri" w:cs="Calibri"/>
          <w:b/>
          <w:bCs/>
          <w:lang w:val="en"/>
        </w:rPr>
        <w:t xml:space="preserve">  </w:t>
      </w:r>
      <w:r w:rsidR="00FD07B2">
        <w:rPr>
          <w:rFonts w:ascii="Calibri" w:hAnsi="Calibri" w:cs="Calibri"/>
          <w:b/>
          <w:bCs/>
          <w:lang w:val="en"/>
        </w:rPr>
        <w:t>Secretary</w:t>
      </w:r>
    </w:p>
    <w:p w14:paraId="7B3CCF60" w14:textId="77777777" w:rsidR="00FD07B2" w:rsidRDefault="007C15BA">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 xml:space="preserve">   d</w:t>
      </w:r>
      <w:r w:rsidR="00FD07B2">
        <w:rPr>
          <w:rFonts w:ascii="Calibri" w:hAnsi="Calibri" w:cs="Calibri"/>
          <w:b/>
          <w:bCs/>
          <w:lang w:val="en"/>
        </w:rPr>
        <w:t>)</w:t>
      </w:r>
      <w:r w:rsidR="002B51A0">
        <w:rPr>
          <w:rFonts w:ascii="Calibri" w:hAnsi="Calibri" w:cs="Calibri"/>
          <w:b/>
          <w:bCs/>
          <w:lang w:val="en"/>
        </w:rPr>
        <w:t xml:space="preserve">  </w:t>
      </w:r>
      <w:r w:rsidR="00FD07B2">
        <w:rPr>
          <w:rFonts w:ascii="Calibri" w:hAnsi="Calibri" w:cs="Calibri"/>
          <w:b/>
          <w:bCs/>
          <w:lang w:val="en"/>
        </w:rPr>
        <w:t>Treasurer</w:t>
      </w:r>
    </w:p>
    <w:p w14:paraId="7B3CCF61" w14:textId="77777777" w:rsidR="00FD07B2" w:rsidRDefault="007C15BA">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 xml:space="preserve">   e)</w:t>
      </w:r>
      <w:r w:rsidR="002B51A0">
        <w:rPr>
          <w:rFonts w:ascii="Calibri" w:hAnsi="Calibri" w:cs="Calibri"/>
          <w:b/>
          <w:bCs/>
          <w:lang w:val="en"/>
        </w:rPr>
        <w:t xml:space="preserve">  </w:t>
      </w:r>
      <w:r w:rsidR="00FD07B2">
        <w:rPr>
          <w:rFonts w:ascii="Calibri" w:hAnsi="Calibri" w:cs="Calibri"/>
          <w:b/>
          <w:bCs/>
          <w:lang w:val="en"/>
        </w:rPr>
        <w:t>RCM and/or RCM Alternate</w:t>
      </w:r>
    </w:p>
    <w:p w14:paraId="7B3CCF62" w14:textId="77777777" w:rsidR="00FD07B2" w:rsidRDefault="007C15BA" w:rsidP="0046273A">
      <w:pPr>
        <w:widowControl w:val="0"/>
        <w:autoSpaceDE w:val="0"/>
        <w:autoSpaceDN w:val="0"/>
        <w:adjustRightInd w:val="0"/>
        <w:spacing w:after="240"/>
        <w:jc w:val="both"/>
        <w:rPr>
          <w:rFonts w:ascii="Calibri" w:hAnsi="Calibri" w:cs="Calibri"/>
          <w:b/>
          <w:bCs/>
          <w:lang w:val="en"/>
        </w:rPr>
      </w:pPr>
      <w:r>
        <w:rPr>
          <w:rFonts w:ascii="Calibri" w:hAnsi="Calibri" w:cs="Calibri"/>
          <w:b/>
          <w:bCs/>
          <w:lang w:val="en"/>
        </w:rPr>
        <w:t xml:space="preserve">   f</w:t>
      </w:r>
      <w:r w:rsidR="00FD07B2">
        <w:rPr>
          <w:rFonts w:ascii="Calibri" w:hAnsi="Calibri" w:cs="Calibri"/>
          <w:b/>
          <w:bCs/>
          <w:lang w:val="en"/>
        </w:rPr>
        <w:t>)</w:t>
      </w:r>
      <w:r w:rsidR="002B51A0">
        <w:rPr>
          <w:rFonts w:ascii="Calibri" w:hAnsi="Calibri" w:cs="Calibri"/>
          <w:b/>
          <w:bCs/>
          <w:lang w:val="en"/>
        </w:rPr>
        <w:t xml:space="preserve">  </w:t>
      </w:r>
      <w:r w:rsidR="00FD07B2">
        <w:rPr>
          <w:rFonts w:ascii="Calibri" w:hAnsi="Calibri" w:cs="Calibri"/>
          <w:b/>
          <w:bCs/>
          <w:lang w:val="en"/>
        </w:rPr>
        <w:t>Subcommittee Chair and/or Vice Chair</w:t>
      </w:r>
    </w:p>
    <w:p w14:paraId="7B3CCF63" w14:textId="77777777" w:rsidR="00AB4CA5" w:rsidRDefault="00FD07B2" w:rsidP="0046273A">
      <w:pPr>
        <w:widowControl w:val="0"/>
        <w:autoSpaceDE w:val="0"/>
        <w:autoSpaceDN w:val="0"/>
        <w:adjustRightInd w:val="0"/>
        <w:spacing w:after="240" w:line="276" w:lineRule="auto"/>
        <w:jc w:val="both"/>
        <w:rPr>
          <w:rFonts w:ascii="Calibri" w:hAnsi="Calibri" w:cs="Calibri"/>
          <w:b/>
          <w:bCs/>
          <w:lang w:val="en"/>
        </w:rPr>
      </w:pPr>
      <w:r>
        <w:rPr>
          <w:rFonts w:ascii="Calibri" w:hAnsi="Calibri" w:cs="Calibri"/>
          <w:b/>
          <w:bCs/>
          <w:lang w:val="en"/>
        </w:rPr>
        <w:t>9. ELECTION OF TRUSTED SERVANTS</w:t>
      </w:r>
    </w:p>
    <w:p w14:paraId="0CCEA392" w14:textId="743F2802" w:rsidR="00AA212C" w:rsidRDefault="00AB4CA5" w:rsidP="00702BEB">
      <w:pPr>
        <w:widowControl w:val="0"/>
        <w:autoSpaceDE w:val="0"/>
        <w:autoSpaceDN w:val="0"/>
        <w:adjustRightInd w:val="0"/>
        <w:spacing w:line="276" w:lineRule="auto"/>
        <w:jc w:val="both"/>
        <w:rPr>
          <w:rFonts w:ascii="Calibri" w:hAnsi="Calibri" w:cs="Calibri"/>
          <w:b/>
          <w:bCs/>
          <w:lang w:val="en"/>
        </w:rPr>
      </w:pPr>
      <w:r>
        <w:rPr>
          <w:rFonts w:ascii="Calibri" w:hAnsi="Calibri" w:cs="Calibri"/>
          <w:b/>
          <w:bCs/>
          <w:lang w:val="en"/>
        </w:rPr>
        <w:t xml:space="preserve"> </w:t>
      </w:r>
      <w:r w:rsidR="00FD07B2">
        <w:rPr>
          <w:rFonts w:ascii="Calibri" w:hAnsi="Calibri" w:cs="Calibri"/>
          <w:b/>
          <w:bCs/>
          <w:lang w:val="en"/>
        </w:rPr>
        <w:t>a)</w:t>
      </w:r>
      <w:r>
        <w:rPr>
          <w:rFonts w:ascii="Calibri" w:hAnsi="Calibri" w:cs="Calibri"/>
          <w:b/>
          <w:bCs/>
          <w:lang w:val="en"/>
        </w:rPr>
        <w:t xml:space="preserve">  </w:t>
      </w:r>
      <w:r w:rsidR="00FD07B2">
        <w:rPr>
          <w:rFonts w:ascii="Calibri" w:hAnsi="Calibri" w:cs="Calibri"/>
          <w:b/>
          <w:bCs/>
          <w:lang w:val="en"/>
        </w:rPr>
        <w:t xml:space="preserve">Nominations </w:t>
      </w:r>
      <w:r w:rsidR="000E3C32">
        <w:rPr>
          <w:rFonts w:ascii="Calibri" w:hAnsi="Calibri" w:cs="Calibri"/>
          <w:b/>
          <w:bCs/>
          <w:lang w:val="en"/>
        </w:rPr>
        <w:t>can</w:t>
      </w:r>
      <w:r w:rsidR="00A57992">
        <w:rPr>
          <w:rFonts w:ascii="Calibri" w:hAnsi="Calibri" w:cs="Calibri"/>
          <w:b/>
          <w:bCs/>
          <w:color w:val="7030A0"/>
          <w:lang w:val="en"/>
        </w:rPr>
        <w:t xml:space="preserve"> </w:t>
      </w:r>
      <w:r w:rsidR="00FD07B2">
        <w:rPr>
          <w:rFonts w:ascii="Calibri" w:hAnsi="Calibri" w:cs="Calibri"/>
          <w:b/>
          <w:bCs/>
          <w:lang w:val="en"/>
        </w:rPr>
        <w:t xml:space="preserve">be </w:t>
      </w:r>
      <w:r w:rsidR="00793B24">
        <w:rPr>
          <w:rFonts w:ascii="Calibri" w:hAnsi="Calibri" w:cs="Calibri"/>
          <w:b/>
          <w:bCs/>
          <w:lang w:val="en"/>
        </w:rPr>
        <w:t xml:space="preserve">put forth by any NA Group in the </w:t>
      </w:r>
      <w:r w:rsidR="002D0672">
        <w:rPr>
          <w:rFonts w:ascii="Calibri" w:hAnsi="Calibri" w:cs="Calibri"/>
          <w:b/>
          <w:bCs/>
          <w:lang w:val="en"/>
        </w:rPr>
        <w:t>South-Central</w:t>
      </w:r>
      <w:r w:rsidR="00DC2747">
        <w:rPr>
          <w:rFonts w:ascii="Calibri" w:hAnsi="Calibri" w:cs="Calibri"/>
          <w:b/>
          <w:bCs/>
          <w:lang w:val="en"/>
        </w:rPr>
        <w:t xml:space="preserve"> Kentucky Area with a </w:t>
      </w:r>
    </w:p>
    <w:p w14:paraId="2B53F2B9" w14:textId="05F00BA7" w:rsidR="00890D3E" w:rsidRDefault="00702BEB" w:rsidP="00DB41C2">
      <w:pPr>
        <w:widowControl w:val="0"/>
        <w:autoSpaceDE w:val="0"/>
        <w:autoSpaceDN w:val="0"/>
        <w:adjustRightInd w:val="0"/>
        <w:spacing w:after="240" w:line="276" w:lineRule="auto"/>
        <w:jc w:val="both"/>
        <w:rPr>
          <w:rFonts w:ascii="Calibri" w:hAnsi="Calibri" w:cs="Calibri"/>
          <w:b/>
          <w:bCs/>
          <w:lang w:val="en"/>
        </w:rPr>
      </w:pPr>
      <w:r>
        <w:rPr>
          <w:rFonts w:ascii="Calibri" w:hAnsi="Calibri" w:cs="Calibri"/>
          <w:b/>
          <w:bCs/>
          <w:lang w:val="en"/>
        </w:rPr>
        <w:t xml:space="preserve">  current active status.</w:t>
      </w:r>
      <w:r w:rsidR="00AA212C">
        <w:rPr>
          <w:rFonts w:ascii="Calibri" w:hAnsi="Calibri" w:cs="Calibri"/>
          <w:b/>
          <w:bCs/>
          <w:lang w:val="en"/>
        </w:rPr>
        <w:t xml:space="preserve">  </w:t>
      </w:r>
    </w:p>
    <w:p w14:paraId="32C30057" w14:textId="77777777" w:rsidR="00DB41C2" w:rsidRDefault="00A66359" w:rsidP="00DB41C2">
      <w:pPr>
        <w:widowControl w:val="0"/>
        <w:autoSpaceDE w:val="0"/>
        <w:autoSpaceDN w:val="0"/>
        <w:adjustRightInd w:val="0"/>
        <w:jc w:val="both"/>
        <w:rPr>
          <w:rFonts w:ascii="Calibri" w:hAnsi="Calibri" w:cs="Calibri"/>
          <w:b/>
          <w:bCs/>
          <w:lang w:val="en"/>
        </w:rPr>
      </w:pPr>
      <w:r w:rsidRPr="00E10251">
        <w:rPr>
          <w:rFonts w:ascii="Calibri" w:hAnsi="Calibri" w:cs="Calibri"/>
          <w:b/>
          <w:bCs/>
          <w:lang w:val="en"/>
        </w:rPr>
        <w:t xml:space="preserve">  b)</w:t>
      </w:r>
      <w:r w:rsidR="00FA5968">
        <w:rPr>
          <w:rFonts w:ascii="Calibri" w:hAnsi="Calibri" w:cs="Calibri"/>
          <w:b/>
          <w:bCs/>
          <w:lang w:val="en"/>
        </w:rPr>
        <w:t xml:space="preserve">  </w:t>
      </w:r>
      <w:r w:rsidRPr="00E10251">
        <w:rPr>
          <w:rFonts w:ascii="Calibri" w:hAnsi="Calibri" w:cs="Calibri"/>
          <w:b/>
          <w:bCs/>
          <w:lang w:val="en"/>
        </w:rPr>
        <w:t xml:space="preserve">Responsibilities and duties of any open position will be read to the nominee(s) of that </w:t>
      </w:r>
      <w:r w:rsidR="00DB41C2">
        <w:rPr>
          <w:rFonts w:ascii="Calibri" w:hAnsi="Calibri" w:cs="Calibri"/>
          <w:b/>
          <w:bCs/>
          <w:lang w:val="en"/>
        </w:rPr>
        <w:t xml:space="preserve">  </w:t>
      </w:r>
    </w:p>
    <w:p w14:paraId="08C29077" w14:textId="77777777" w:rsidR="00786299" w:rsidRDefault="00DB41C2"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w:t>
      </w:r>
      <w:r w:rsidR="00A66359" w:rsidRPr="00E10251">
        <w:rPr>
          <w:rFonts w:ascii="Calibri" w:hAnsi="Calibri" w:cs="Calibri"/>
          <w:b/>
          <w:bCs/>
          <w:lang w:val="en"/>
        </w:rPr>
        <w:t xml:space="preserve">position from the currently approved service manual communicating the service body’s clear </w:t>
      </w:r>
      <w:r w:rsidR="00786299">
        <w:rPr>
          <w:rFonts w:ascii="Calibri" w:hAnsi="Calibri" w:cs="Calibri"/>
          <w:b/>
          <w:bCs/>
          <w:lang w:val="en"/>
        </w:rPr>
        <w:t xml:space="preserve"> </w:t>
      </w:r>
    </w:p>
    <w:p w14:paraId="3CB60A87" w14:textId="77777777" w:rsidR="00786299" w:rsidRDefault="00786299"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w:t>
      </w:r>
      <w:r w:rsidR="00A66359" w:rsidRPr="00E10251">
        <w:rPr>
          <w:rFonts w:ascii="Calibri" w:hAnsi="Calibri" w:cs="Calibri"/>
          <w:b/>
          <w:bCs/>
          <w:lang w:val="en"/>
        </w:rPr>
        <w:t>expectation</w:t>
      </w:r>
      <w:r w:rsidR="00D21849" w:rsidRPr="00E10251">
        <w:rPr>
          <w:rFonts w:ascii="Calibri" w:hAnsi="Calibri" w:cs="Calibri"/>
          <w:b/>
          <w:bCs/>
          <w:lang w:val="en"/>
        </w:rPr>
        <w:t xml:space="preserve"> for that role</w:t>
      </w:r>
      <w:r w:rsidR="00A66359" w:rsidRPr="00E10251">
        <w:rPr>
          <w:rFonts w:ascii="Calibri" w:hAnsi="Calibri" w:cs="Calibri"/>
          <w:b/>
          <w:bCs/>
          <w:lang w:val="en"/>
        </w:rPr>
        <w:t>.</w:t>
      </w:r>
      <w:r w:rsidR="00E10251">
        <w:rPr>
          <w:rFonts w:ascii="Calibri" w:hAnsi="Calibri" w:cs="Calibri"/>
          <w:b/>
          <w:bCs/>
          <w:lang w:val="en"/>
        </w:rPr>
        <w:t xml:space="preserve">  </w:t>
      </w:r>
      <w:r w:rsidR="00FD07B2">
        <w:rPr>
          <w:rFonts w:ascii="Calibri" w:hAnsi="Calibri" w:cs="Calibri"/>
          <w:b/>
          <w:bCs/>
          <w:lang w:val="en"/>
        </w:rPr>
        <w:t>An explanation from the approved service manual is re</w:t>
      </w:r>
      <w:r w:rsidR="00FF6BDB">
        <w:rPr>
          <w:rFonts w:ascii="Calibri" w:hAnsi="Calibri" w:cs="Calibri"/>
          <w:b/>
          <w:bCs/>
          <w:lang w:val="en"/>
        </w:rPr>
        <w:t>ad to</w:t>
      </w:r>
      <w:r>
        <w:rPr>
          <w:rFonts w:ascii="Calibri" w:hAnsi="Calibri" w:cs="Calibri"/>
          <w:b/>
          <w:bCs/>
          <w:lang w:val="en"/>
        </w:rPr>
        <w:t xml:space="preserve"> </w:t>
      </w:r>
    </w:p>
    <w:p w14:paraId="7B3CCF65" w14:textId="2EBEA2A8" w:rsidR="00FD07B2" w:rsidRDefault="00786299"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w:t>
      </w:r>
      <w:r w:rsidR="00FF6BDB">
        <w:rPr>
          <w:rFonts w:ascii="Calibri" w:hAnsi="Calibri" w:cs="Calibri"/>
          <w:b/>
          <w:bCs/>
          <w:lang w:val="en"/>
        </w:rPr>
        <w:t xml:space="preserve"> establish </w:t>
      </w:r>
      <w:r w:rsidR="00E10251">
        <w:rPr>
          <w:rFonts w:ascii="Calibri" w:hAnsi="Calibri" w:cs="Calibri"/>
          <w:b/>
          <w:bCs/>
          <w:lang w:val="en"/>
        </w:rPr>
        <w:t>each positions responsibilities and duties for office.</w:t>
      </w:r>
    </w:p>
    <w:p w14:paraId="794E0524" w14:textId="77777777" w:rsidR="00DB41C2" w:rsidRDefault="00DB41C2" w:rsidP="00DB41C2">
      <w:pPr>
        <w:widowControl w:val="0"/>
        <w:autoSpaceDE w:val="0"/>
        <w:autoSpaceDN w:val="0"/>
        <w:adjustRightInd w:val="0"/>
        <w:jc w:val="both"/>
        <w:rPr>
          <w:rFonts w:ascii="Calibri" w:hAnsi="Calibri" w:cs="Calibri"/>
          <w:b/>
          <w:bCs/>
          <w:lang w:val="en"/>
        </w:rPr>
      </w:pPr>
    </w:p>
    <w:p w14:paraId="7B3CCF66" w14:textId="40611774" w:rsidR="00FD07B2" w:rsidRDefault="00FD07B2"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w:t>
      </w:r>
      <w:r w:rsidR="00E10251">
        <w:rPr>
          <w:rFonts w:ascii="Calibri" w:hAnsi="Calibri" w:cs="Calibri"/>
          <w:b/>
          <w:bCs/>
          <w:lang w:val="en"/>
        </w:rPr>
        <w:t>c</w:t>
      </w:r>
      <w:r>
        <w:rPr>
          <w:rFonts w:ascii="Calibri" w:hAnsi="Calibri" w:cs="Calibri"/>
          <w:b/>
          <w:bCs/>
          <w:lang w:val="en"/>
        </w:rPr>
        <w:t>)</w:t>
      </w:r>
      <w:r w:rsidR="00FA5968">
        <w:rPr>
          <w:rFonts w:ascii="Calibri" w:hAnsi="Calibri" w:cs="Calibri"/>
          <w:b/>
          <w:bCs/>
          <w:lang w:val="en"/>
        </w:rPr>
        <w:t xml:space="preserve">  </w:t>
      </w:r>
      <w:r>
        <w:rPr>
          <w:rFonts w:ascii="Calibri" w:hAnsi="Calibri" w:cs="Calibri"/>
          <w:b/>
          <w:bCs/>
          <w:lang w:val="en"/>
        </w:rPr>
        <w:t xml:space="preserve">All open positions are </w:t>
      </w:r>
      <w:r w:rsidR="002D0672">
        <w:rPr>
          <w:rFonts w:ascii="Calibri" w:hAnsi="Calibri" w:cs="Calibri"/>
          <w:b/>
          <w:bCs/>
          <w:lang w:val="en"/>
        </w:rPr>
        <w:t>announced,</w:t>
      </w:r>
      <w:r>
        <w:rPr>
          <w:rFonts w:ascii="Calibri" w:hAnsi="Calibri" w:cs="Calibri"/>
          <w:b/>
          <w:bCs/>
          <w:lang w:val="en"/>
        </w:rPr>
        <w:t xml:space="preserve"> and nominations are taken from the floor.</w:t>
      </w:r>
      <w:r w:rsidR="00E10251">
        <w:rPr>
          <w:rFonts w:ascii="Calibri" w:hAnsi="Calibri" w:cs="Calibri"/>
          <w:b/>
          <w:bCs/>
          <w:lang w:val="en"/>
        </w:rPr>
        <w:t xml:space="preserve">  </w:t>
      </w:r>
      <w:r>
        <w:rPr>
          <w:rFonts w:ascii="Calibri" w:hAnsi="Calibri" w:cs="Calibri"/>
          <w:b/>
          <w:bCs/>
          <w:lang w:val="en"/>
        </w:rPr>
        <w:t>All nominees</w:t>
      </w:r>
      <w:r w:rsidR="004C05EC">
        <w:rPr>
          <w:rFonts w:ascii="Calibri" w:hAnsi="Calibri" w:cs="Calibri"/>
          <w:b/>
          <w:bCs/>
          <w:lang w:val="en"/>
        </w:rPr>
        <w:br/>
        <w:t xml:space="preserve">   </w:t>
      </w:r>
      <w:r w:rsidR="00FA5968">
        <w:rPr>
          <w:rFonts w:ascii="Calibri" w:hAnsi="Calibri" w:cs="Calibri"/>
          <w:b/>
          <w:bCs/>
          <w:lang w:val="en"/>
        </w:rPr>
        <w:t>must</w:t>
      </w:r>
      <w:r>
        <w:rPr>
          <w:rFonts w:ascii="Calibri" w:hAnsi="Calibri" w:cs="Calibri"/>
          <w:b/>
          <w:bCs/>
          <w:lang w:val="en"/>
        </w:rPr>
        <w:t xml:space="preserve"> be present at the time of nomination.</w:t>
      </w:r>
      <w:r w:rsidR="00CB3BD8">
        <w:rPr>
          <w:rFonts w:ascii="Calibri" w:hAnsi="Calibri" w:cs="Calibri"/>
          <w:b/>
          <w:bCs/>
          <w:lang w:val="en"/>
        </w:rPr>
        <w:t xml:space="preserve">  </w:t>
      </w:r>
    </w:p>
    <w:p w14:paraId="6863C823" w14:textId="77777777" w:rsidR="00786299" w:rsidRDefault="00786299" w:rsidP="00DB41C2">
      <w:pPr>
        <w:widowControl w:val="0"/>
        <w:autoSpaceDE w:val="0"/>
        <w:autoSpaceDN w:val="0"/>
        <w:adjustRightInd w:val="0"/>
        <w:jc w:val="both"/>
        <w:rPr>
          <w:rFonts w:ascii="Calibri" w:hAnsi="Calibri" w:cs="Calibri"/>
          <w:b/>
          <w:bCs/>
          <w:lang w:val="en"/>
        </w:rPr>
      </w:pPr>
    </w:p>
    <w:p w14:paraId="79BD93D3" w14:textId="2E9B7E3D" w:rsidR="00786299" w:rsidRDefault="00FD07B2"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w:t>
      </w:r>
      <w:r w:rsidR="00FA5968">
        <w:rPr>
          <w:rFonts w:ascii="Calibri" w:hAnsi="Calibri" w:cs="Calibri"/>
          <w:b/>
          <w:bCs/>
          <w:lang w:val="en"/>
        </w:rPr>
        <w:t>d</w:t>
      </w:r>
      <w:r>
        <w:rPr>
          <w:rFonts w:ascii="Calibri" w:hAnsi="Calibri" w:cs="Calibri"/>
          <w:b/>
          <w:bCs/>
          <w:lang w:val="en"/>
        </w:rPr>
        <w:t>)</w:t>
      </w:r>
      <w:r w:rsidR="00AB4CA5">
        <w:rPr>
          <w:rFonts w:ascii="Calibri" w:hAnsi="Calibri" w:cs="Calibri"/>
          <w:b/>
          <w:bCs/>
          <w:lang w:val="en"/>
        </w:rPr>
        <w:t xml:space="preserve">  </w:t>
      </w:r>
      <w:r>
        <w:rPr>
          <w:rFonts w:ascii="Calibri" w:hAnsi="Calibri" w:cs="Calibri"/>
          <w:b/>
          <w:bCs/>
          <w:lang w:val="en"/>
        </w:rPr>
        <w:t xml:space="preserve">Each person nominated is given the </w:t>
      </w:r>
      <w:r w:rsidR="00DB615A">
        <w:rPr>
          <w:rFonts w:ascii="Calibri" w:hAnsi="Calibri" w:cs="Calibri"/>
          <w:b/>
          <w:bCs/>
          <w:lang w:val="en"/>
        </w:rPr>
        <w:t>opportunity</w:t>
      </w:r>
      <w:r>
        <w:rPr>
          <w:rFonts w:ascii="Calibri" w:hAnsi="Calibri" w:cs="Calibri"/>
          <w:b/>
          <w:bCs/>
          <w:lang w:val="en"/>
        </w:rPr>
        <w:t xml:space="preserve"> to accept or decline the </w:t>
      </w:r>
      <w:r w:rsidR="00DB615A">
        <w:rPr>
          <w:rFonts w:ascii="Calibri" w:hAnsi="Calibri" w:cs="Calibri"/>
          <w:b/>
          <w:bCs/>
          <w:lang w:val="en"/>
        </w:rPr>
        <w:t>position</w:t>
      </w:r>
      <w:r w:rsidR="004C05EC">
        <w:rPr>
          <w:rFonts w:ascii="Calibri" w:hAnsi="Calibri" w:cs="Calibri"/>
          <w:b/>
          <w:bCs/>
          <w:lang w:val="en"/>
        </w:rPr>
        <w:t xml:space="preserve"> he/she</w:t>
      </w:r>
      <w:r w:rsidR="004C05EC">
        <w:rPr>
          <w:rFonts w:ascii="Calibri" w:hAnsi="Calibri" w:cs="Calibri"/>
          <w:b/>
          <w:bCs/>
          <w:lang w:val="en"/>
        </w:rPr>
        <w:br/>
        <w:t xml:space="preserve">  </w:t>
      </w:r>
      <w:r>
        <w:rPr>
          <w:rFonts w:ascii="Calibri" w:hAnsi="Calibri" w:cs="Calibri"/>
          <w:b/>
          <w:bCs/>
          <w:lang w:val="en"/>
        </w:rPr>
        <w:t>is nominated for.</w:t>
      </w:r>
      <w:r w:rsidR="00661664">
        <w:rPr>
          <w:rFonts w:ascii="Calibri" w:hAnsi="Calibri" w:cs="Calibri"/>
          <w:b/>
          <w:bCs/>
          <w:lang w:val="en"/>
        </w:rPr>
        <w:t xml:space="preserve">  </w:t>
      </w:r>
      <w:r>
        <w:rPr>
          <w:rFonts w:ascii="Calibri" w:hAnsi="Calibri" w:cs="Calibri"/>
          <w:b/>
          <w:bCs/>
          <w:lang w:val="en"/>
        </w:rPr>
        <w:t>If the nomination is accepted the</w:t>
      </w:r>
      <w:r w:rsidR="004C05EC">
        <w:rPr>
          <w:rFonts w:ascii="Calibri" w:hAnsi="Calibri" w:cs="Calibri"/>
          <w:b/>
          <w:bCs/>
          <w:lang w:val="en"/>
        </w:rPr>
        <w:t xml:space="preserve"> individual</w:t>
      </w:r>
      <w:r w:rsidR="00A57992">
        <w:rPr>
          <w:rFonts w:ascii="Calibri" w:hAnsi="Calibri" w:cs="Calibri"/>
          <w:b/>
          <w:bCs/>
          <w:lang w:val="en"/>
        </w:rPr>
        <w:t xml:space="preserve"> </w:t>
      </w:r>
      <w:r w:rsidR="00F40D3F">
        <w:rPr>
          <w:rFonts w:ascii="Calibri" w:hAnsi="Calibri" w:cs="Calibri"/>
          <w:b/>
          <w:bCs/>
          <w:lang w:val="en"/>
        </w:rPr>
        <w:t>must</w:t>
      </w:r>
      <w:r w:rsidR="00D96AE4">
        <w:rPr>
          <w:rFonts w:ascii="Calibri" w:hAnsi="Calibri" w:cs="Calibri"/>
          <w:b/>
          <w:bCs/>
          <w:color w:val="7030A0"/>
          <w:lang w:val="en"/>
        </w:rPr>
        <w:t xml:space="preserve"> </w:t>
      </w:r>
      <w:r w:rsidR="004C05EC">
        <w:rPr>
          <w:rFonts w:ascii="Calibri" w:hAnsi="Calibri" w:cs="Calibri"/>
          <w:b/>
          <w:bCs/>
          <w:lang w:val="en"/>
        </w:rPr>
        <w:t>submit their</w:t>
      </w:r>
      <w:r w:rsidR="004C05EC">
        <w:rPr>
          <w:rFonts w:ascii="Calibri" w:hAnsi="Calibri" w:cs="Calibri"/>
          <w:b/>
          <w:bCs/>
          <w:lang w:val="en"/>
        </w:rPr>
        <w:br/>
        <w:t xml:space="preserve"> </w:t>
      </w:r>
      <w:r w:rsidR="00FA5968">
        <w:rPr>
          <w:rFonts w:ascii="Calibri" w:hAnsi="Calibri" w:cs="Calibri"/>
          <w:b/>
          <w:bCs/>
          <w:lang w:val="en"/>
        </w:rPr>
        <w:t xml:space="preserve"> </w:t>
      </w:r>
      <w:r>
        <w:rPr>
          <w:rFonts w:ascii="Calibri" w:hAnsi="Calibri" w:cs="Calibri"/>
          <w:b/>
          <w:bCs/>
          <w:lang w:val="en"/>
        </w:rPr>
        <w:t xml:space="preserve">qualifications in writing </w:t>
      </w:r>
      <w:r w:rsidR="009D3B42">
        <w:rPr>
          <w:rFonts w:ascii="Calibri" w:hAnsi="Calibri" w:cs="Calibri"/>
          <w:b/>
          <w:bCs/>
          <w:lang w:val="en"/>
        </w:rPr>
        <w:t>explaining their willingness to serve the fellow</w:t>
      </w:r>
      <w:r>
        <w:rPr>
          <w:rFonts w:ascii="Calibri" w:hAnsi="Calibri" w:cs="Calibri"/>
          <w:b/>
          <w:bCs/>
          <w:lang w:val="en"/>
        </w:rPr>
        <w:t>ship as a whole</w:t>
      </w:r>
      <w:r w:rsidR="00AA212C">
        <w:rPr>
          <w:rFonts w:ascii="Calibri" w:hAnsi="Calibri" w:cs="Calibri"/>
          <w:b/>
          <w:bCs/>
          <w:lang w:val="en"/>
        </w:rPr>
        <w:t>, their</w:t>
      </w:r>
    </w:p>
    <w:p w14:paraId="51E187E2" w14:textId="5426D945" w:rsidR="006A6AAB" w:rsidRDefault="00786299"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w:t>
      </w:r>
      <w:r w:rsidR="00AA212C">
        <w:rPr>
          <w:rFonts w:ascii="Calibri" w:hAnsi="Calibri" w:cs="Calibri"/>
          <w:b/>
          <w:bCs/>
          <w:lang w:val="en"/>
        </w:rPr>
        <w:t xml:space="preserve">clean time </w:t>
      </w:r>
      <w:r w:rsidR="00552D5B">
        <w:rPr>
          <w:rFonts w:ascii="Calibri" w:hAnsi="Calibri" w:cs="Calibri"/>
          <w:b/>
          <w:bCs/>
          <w:lang w:val="en"/>
        </w:rPr>
        <w:t xml:space="preserve">and their past service experience.  Their resume is taken back to the groups with </w:t>
      </w:r>
      <w:r w:rsidR="006A6AAB">
        <w:rPr>
          <w:rFonts w:ascii="Calibri" w:hAnsi="Calibri" w:cs="Calibri"/>
          <w:b/>
          <w:bCs/>
          <w:lang w:val="en"/>
        </w:rPr>
        <w:t xml:space="preserve"> </w:t>
      </w:r>
    </w:p>
    <w:p w14:paraId="1482BECD" w14:textId="77777777" w:rsidR="009B5735" w:rsidRDefault="006A6AAB"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the Area minutes </w:t>
      </w:r>
      <w:r w:rsidR="006125D5">
        <w:rPr>
          <w:rFonts w:ascii="Calibri" w:hAnsi="Calibri" w:cs="Calibri"/>
          <w:b/>
          <w:bCs/>
          <w:lang w:val="en"/>
        </w:rPr>
        <w:t xml:space="preserve">for GSR’s to present to their home group.  </w:t>
      </w:r>
      <w:r w:rsidR="00FD07B2">
        <w:rPr>
          <w:rFonts w:ascii="Calibri" w:hAnsi="Calibri" w:cs="Calibri"/>
          <w:b/>
          <w:bCs/>
          <w:lang w:val="en"/>
        </w:rPr>
        <w:t>Nominee shoul</w:t>
      </w:r>
      <w:r w:rsidR="00DB615A">
        <w:rPr>
          <w:rFonts w:ascii="Calibri" w:hAnsi="Calibri" w:cs="Calibri"/>
          <w:b/>
          <w:bCs/>
          <w:lang w:val="en"/>
        </w:rPr>
        <w:t>d</w:t>
      </w:r>
      <w:r w:rsidR="00FD07B2">
        <w:rPr>
          <w:rFonts w:ascii="Calibri" w:hAnsi="Calibri" w:cs="Calibri"/>
          <w:b/>
          <w:bCs/>
          <w:lang w:val="en"/>
        </w:rPr>
        <w:t xml:space="preserve"> </w:t>
      </w:r>
      <w:r w:rsidR="00D96AE4">
        <w:rPr>
          <w:rFonts w:ascii="Calibri" w:hAnsi="Calibri" w:cs="Calibri"/>
          <w:b/>
          <w:bCs/>
          <w:lang w:val="en"/>
        </w:rPr>
        <w:t xml:space="preserve">  </w:t>
      </w:r>
      <w:r w:rsidR="00FD07B2">
        <w:rPr>
          <w:rFonts w:ascii="Calibri" w:hAnsi="Calibri" w:cs="Calibri"/>
          <w:b/>
          <w:bCs/>
          <w:lang w:val="en"/>
        </w:rPr>
        <w:t>state their clean</w:t>
      </w:r>
    </w:p>
    <w:p w14:paraId="7B3CCF6A" w14:textId="76DE765E" w:rsidR="00D40911" w:rsidRDefault="009B5735"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w:t>
      </w:r>
      <w:r w:rsidR="00FD07B2">
        <w:rPr>
          <w:rFonts w:ascii="Calibri" w:hAnsi="Calibri" w:cs="Calibri"/>
          <w:b/>
          <w:bCs/>
          <w:lang w:val="en"/>
        </w:rPr>
        <w:t xml:space="preserve"> time, </w:t>
      </w:r>
      <w:r w:rsidR="00B35C8A">
        <w:rPr>
          <w:rFonts w:ascii="Calibri" w:hAnsi="Calibri" w:cs="Calibri"/>
          <w:b/>
          <w:bCs/>
          <w:lang w:val="en"/>
        </w:rPr>
        <w:t>past service</w:t>
      </w:r>
      <w:r w:rsidR="00D40911">
        <w:rPr>
          <w:rFonts w:ascii="Calibri" w:hAnsi="Calibri" w:cs="Calibri"/>
          <w:b/>
          <w:bCs/>
          <w:lang w:val="en"/>
        </w:rPr>
        <w:t xml:space="preserve"> experience, and why he/she wants to serve the fellowship</w:t>
      </w:r>
      <w:r w:rsidR="00D96AE4">
        <w:rPr>
          <w:rFonts w:ascii="Calibri" w:hAnsi="Calibri" w:cs="Calibri"/>
          <w:b/>
          <w:bCs/>
          <w:lang w:val="en"/>
        </w:rPr>
        <w:t>.</w:t>
      </w:r>
      <w:r w:rsidR="00D40911">
        <w:rPr>
          <w:rFonts w:ascii="Calibri" w:hAnsi="Calibri" w:cs="Calibri"/>
          <w:b/>
          <w:bCs/>
          <w:lang w:val="en"/>
        </w:rPr>
        <w:t xml:space="preserve">   </w:t>
      </w:r>
    </w:p>
    <w:p w14:paraId="7B3CCF6B" w14:textId="77777777" w:rsidR="00D40911" w:rsidRDefault="00D40911" w:rsidP="00DB41C2">
      <w:pPr>
        <w:widowControl w:val="0"/>
        <w:autoSpaceDE w:val="0"/>
        <w:autoSpaceDN w:val="0"/>
        <w:adjustRightInd w:val="0"/>
        <w:jc w:val="both"/>
        <w:rPr>
          <w:rFonts w:ascii="Calibri" w:hAnsi="Calibri" w:cs="Calibri"/>
          <w:b/>
          <w:bCs/>
          <w:lang w:val="en"/>
        </w:rPr>
      </w:pPr>
    </w:p>
    <w:p w14:paraId="73EE638A" w14:textId="537C7FFF" w:rsidR="00610BD2" w:rsidRDefault="00D40911"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e.) </w:t>
      </w:r>
      <w:r w:rsidR="009B5735">
        <w:rPr>
          <w:rFonts w:ascii="Calibri" w:hAnsi="Calibri" w:cs="Calibri"/>
          <w:b/>
          <w:bCs/>
          <w:lang w:val="en"/>
        </w:rPr>
        <w:t xml:space="preserve">In the event of only one nomination for any </w:t>
      </w:r>
      <w:r w:rsidR="002E43C9">
        <w:rPr>
          <w:rFonts w:ascii="Calibri" w:hAnsi="Calibri" w:cs="Calibri"/>
          <w:b/>
          <w:bCs/>
          <w:lang w:val="en"/>
        </w:rPr>
        <w:t xml:space="preserve">nomination </w:t>
      </w:r>
      <w:r w:rsidR="002D0672">
        <w:rPr>
          <w:rFonts w:ascii="Calibri" w:hAnsi="Calibri" w:cs="Calibri"/>
          <w:b/>
          <w:bCs/>
          <w:lang w:val="en"/>
        </w:rPr>
        <w:t>for any</w:t>
      </w:r>
      <w:r w:rsidR="002E43C9">
        <w:rPr>
          <w:rFonts w:ascii="Calibri" w:hAnsi="Calibri" w:cs="Calibri"/>
          <w:b/>
          <w:bCs/>
          <w:lang w:val="en"/>
        </w:rPr>
        <w:t xml:space="preserve"> position, a vote of </w:t>
      </w:r>
    </w:p>
    <w:p w14:paraId="38AF3B47" w14:textId="77777777" w:rsidR="00F56F4C" w:rsidRDefault="00610BD2"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w:t>
      </w:r>
      <w:r w:rsidR="002E43C9">
        <w:rPr>
          <w:rFonts w:ascii="Calibri" w:hAnsi="Calibri" w:cs="Calibri"/>
          <w:b/>
          <w:bCs/>
          <w:lang w:val="en"/>
        </w:rPr>
        <w:t>acclamation is taken.  If the vote is not un</w:t>
      </w:r>
      <w:r w:rsidR="00653148">
        <w:rPr>
          <w:rFonts w:ascii="Calibri" w:hAnsi="Calibri" w:cs="Calibri"/>
          <w:b/>
          <w:bCs/>
          <w:lang w:val="en"/>
        </w:rPr>
        <w:t>animous the position goes back to Groups for further</w:t>
      </w:r>
      <w:r w:rsidR="00F56F4C">
        <w:rPr>
          <w:rFonts w:ascii="Calibri" w:hAnsi="Calibri" w:cs="Calibri"/>
          <w:b/>
          <w:bCs/>
          <w:lang w:val="en"/>
        </w:rPr>
        <w:t xml:space="preserve"> </w:t>
      </w:r>
    </w:p>
    <w:p w14:paraId="7B3CCF6E" w14:textId="3581D27C" w:rsidR="009029D3" w:rsidRPr="00D40911" w:rsidRDefault="00F56F4C" w:rsidP="00DB41C2">
      <w:pPr>
        <w:widowControl w:val="0"/>
        <w:autoSpaceDE w:val="0"/>
        <w:autoSpaceDN w:val="0"/>
        <w:adjustRightInd w:val="0"/>
        <w:jc w:val="both"/>
        <w:rPr>
          <w:rFonts w:ascii="Calibri" w:hAnsi="Calibri" w:cs="Calibri"/>
          <w:b/>
          <w:bCs/>
          <w:color w:val="7030A0"/>
          <w:lang w:val="en"/>
        </w:rPr>
      </w:pPr>
      <w:r>
        <w:rPr>
          <w:rFonts w:ascii="Calibri" w:hAnsi="Calibri" w:cs="Calibri"/>
          <w:b/>
          <w:bCs/>
          <w:lang w:val="en"/>
        </w:rPr>
        <w:t xml:space="preserve"> </w:t>
      </w:r>
      <w:r w:rsidR="00653148">
        <w:rPr>
          <w:rFonts w:ascii="Calibri" w:hAnsi="Calibri" w:cs="Calibri"/>
          <w:b/>
          <w:bCs/>
          <w:lang w:val="en"/>
        </w:rPr>
        <w:t xml:space="preserve"> nominations.  </w:t>
      </w:r>
    </w:p>
    <w:p w14:paraId="7B3CCF6F" w14:textId="77777777" w:rsidR="00FD07B2" w:rsidRDefault="004C05EC"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w:t>
      </w:r>
      <w:r w:rsidR="00FA5968">
        <w:rPr>
          <w:rFonts w:ascii="Calibri" w:hAnsi="Calibri" w:cs="Calibri"/>
          <w:b/>
          <w:bCs/>
          <w:lang w:val="en"/>
        </w:rPr>
        <w:t xml:space="preserve">                                                                                                                                                                                    </w:t>
      </w:r>
    </w:p>
    <w:p w14:paraId="7B3CCF70" w14:textId="77777777" w:rsidR="00FD07B2" w:rsidRDefault="00FD07B2" w:rsidP="00DB41C2">
      <w:pPr>
        <w:rPr>
          <w:rFonts w:ascii="Calibri" w:hAnsi="Calibri" w:cs="Calibri"/>
          <w:b/>
          <w:bCs/>
          <w:lang w:val="en"/>
        </w:rPr>
      </w:pPr>
      <w:r w:rsidRPr="00A13825">
        <w:rPr>
          <w:rFonts w:ascii="Calibri" w:hAnsi="Calibri" w:cs="Calibri"/>
          <w:b/>
          <w:bCs/>
          <w:color w:val="FF0000"/>
          <w:lang w:val="en"/>
        </w:rPr>
        <w:t xml:space="preserve">  </w:t>
      </w:r>
      <w:r>
        <w:rPr>
          <w:rFonts w:ascii="Calibri" w:hAnsi="Calibri" w:cs="Calibri"/>
          <w:b/>
          <w:bCs/>
          <w:lang w:val="en"/>
        </w:rPr>
        <w:t xml:space="preserve"> f)</w:t>
      </w:r>
      <w:r w:rsidR="00CB3BD8">
        <w:rPr>
          <w:rFonts w:ascii="Calibri" w:hAnsi="Calibri" w:cs="Calibri"/>
          <w:b/>
          <w:bCs/>
          <w:lang w:val="en"/>
        </w:rPr>
        <w:t xml:space="preserve">  </w:t>
      </w:r>
      <w:r>
        <w:rPr>
          <w:rFonts w:ascii="Calibri" w:hAnsi="Calibri" w:cs="Calibri"/>
          <w:b/>
          <w:bCs/>
          <w:lang w:val="en"/>
        </w:rPr>
        <w:t>After accepting nominations from groups at the ASC, th</w:t>
      </w:r>
      <w:r w:rsidR="004C05EC">
        <w:rPr>
          <w:rFonts w:ascii="Calibri" w:hAnsi="Calibri" w:cs="Calibri"/>
          <w:b/>
          <w:bCs/>
          <w:lang w:val="en"/>
        </w:rPr>
        <w:t>e ASC Chairperson will open the</w:t>
      </w:r>
      <w:r w:rsidR="004C05EC">
        <w:rPr>
          <w:rFonts w:ascii="Calibri" w:hAnsi="Calibri" w:cs="Calibri"/>
          <w:b/>
          <w:bCs/>
          <w:lang w:val="en"/>
        </w:rPr>
        <w:br/>
        <w:t xml:space="preserve">   </w:t>
      </w:r>
      <w:r>
        <w:rPr>
          <w:rFonts w:ascii="Calibri" w:hAnsi="Calibri" w:cs="Calibri"/>
          <w:b/>
          <w:bCs/>
          <w:lang w:val="en"/>
        </w:rPr>
        <w:t>floor for further nominations.</w:t>
      </w:r>
    </w:p>
    <w:p w14:paraId="7B3CCF71" w14:textId="77777777" w:rsidR="00D40911" w:rsidRDefault="00D40911" w:rsidP="00DB41C2">
      <w:pPr>
        <w:rPr>
          <w:rFonts w:ascii="Calibri" w:hAnsi="Calibri" w:cs="Calibri"/>
          <w:b/>
          <w:bCs/>
          <w:lang w:val="en"/>
        </w:rPr>
      </w:pPr>
    </w:p>
    <w:p w14:paraId="7B3CCF72" w14:textId="14ED8F6E" w:rsidR="00FD07B2" w:rsidRDefault="00FF6BDB"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w:t>
      </w:r>
      <w:r w:rsidR="00DB615A">
        <w:rPr>
          <w:rFonts w:ascii="Calibri" w:hAnsi="Calibri" w:cs="Calibri"/>
          <w:b/>
          <w:bCs/>
          <w:lang w:val="en"/>
        </w:rPr>
        <w:t xml:space="preserve">  </w:t>
      </w:r>
      <w:r w:rsidR="00FD07B2">
        <w:rPr>
          <w:rFonts w:ascii="Calibri" w:hAnsi="Calibri" w:cs="Calibri"/>
          <w:b/>
          <w:bCs/>
          <w:lang w:val="en"/>
        </w:rPr>
        <w:t>g)</w:t>
      </w:r>
      <w:r w:rsidR="00CB3BD8">
        <w:rPr>
          <w:rFonts w:ascii="Calibri" w:hAnsi="Calibri" w:cs="Calibri"/>
          <w:b/>
          <w:bCs/>
          <w:lang w:val="en"/>
        </w:rPr>
        <w:t xml:space="preserve">  </w:t>
      </w:r>
      <w:r w:rsidR="00FD07B2">
        <w:rPr>
          <w:rFonts w:ascii="Calibri" w:hAnsi="Calibri" w:cs="Calibri"/>
          <w:b/>
          <w:bCs/>
          <w:lang w:val="en"/>
        </w:rPr>
        <w:t>A motion must be made and seconded to close nominations for</w:t>
      </w:r>
      <w:r w:rsidR="00D40911">
        <w:rPr>
          <w:rFonts w:ascii="Calibri" w:hAnsi="Calibri" w:cs="Calibri"/>
          <w:b/>
          <w:bCs/>
          <w:lang w:val="en"/>
        </w:rPr>
        <w:t xml:space="preserve"> </w:t>
      </w:r>
      <w:r w:rsidR="00F56F4C">
        <w:rPr>
          <w:rFonts w:ascii="Calibri" w:hAnsi="Calibri" w:cs="Calibri"/>
          <w:b/>
          <w:bCs/>
          <w:lang w:val="en"/>
        </w:rPr>
        <w:t xml:space="preserve">each open position.  </w:t>
      </w:r>
    </w:p>
    <w:p w14:paraId="78A41933" w14:textId="77777777" w:rsidR="00F56F4C" w:rsidRPr="00F56F4C" w:rsidRDefault="00F56F4C" w:rsidP="00DB41C2">
      <w:pPr>
        <w:widowControl w:val="0"/>
        <w:autoSpaceDE w:val="0"/>
        <w:autoSpaceDN w:val="0"/>
        <w:adjustRightInd w:val="0"/>
        <w:jc w:val="both"/>
        <w:rPr>
          <w:rFonts w:ascii="Calibri" w:hAnsi="Calibri" w:cs="Calibri"/>
          <w:b/>
          <w:bCs/>
          <w:lang w:val="en"/>
        </w:rPr>
      </w:pPr>
    </w:p>
    <w:p w14:paraId="7B3CCF73" w14:textId="4A67AC4C" w:rsidR="00A13825" w:rsidRDefault="00FD07B2" w:rsidP="00DB41C2">
      <w:pPr>
        <w:widowControl w:val="0"/>
        <w:autoSpaceDE w:val="0"/>
        <w:autoSpaceDN w:val="0"/>
        <w:adjustRightInd w:val="0"/>
        <w:jc w:val="both"/>
        <w:rPr>
          <w:rFonts w:ascii="Calibri" w:hAnsi="Calibri" w:cs="Calibri"/>
          <w:b/>
          <w:bCs/>
          <w:color w:val="FF0000"/>
          <w:lang w:val="en"/>
        </w:rPr>
      </w:pPr>
      <w:r>
        <w:rPr>
          <w:rFonts w:ascii="Calibri" w:hAnsi="Calibri" w:cs="Calibri"/>
          <w:b/>
          <w:bCs/>
          <w:lang w:val="en"/>
        </w:rPr>
        <w:t xml:space="preserve">   h)</w:t>
      </w:r>
      <w:r w:rsidR="00CB3BD8">
        <w:rPr>
          <w:rFonts w:ascii="Calibri" w:hAnsi="Calibri" w:cs="Calibri"/>
          <w:b/>
          <w:bCs/>
          <w:lang w:val="en"/>
        </w:rPr>
        <w:t xml:space="preserve">  </w:t>
      </w:r>
      <w:r w:rsidR="00FD2F65" w:rsidRPr="00FD2F65">
        <w:rPr>
          <w:rFonts w:ascii="Calibri" w:hAnsi="Calibri" w:cs="Calibri"/>
          <w:b/>
          <w:bCs/>
          <w:lang w:val="en"/>
        </w:rPr>
        <w:t>Voting is</w:t>
      </w:r>
      <w:r w:rsidRPr="00FD2F65">
        <w:rPr>
          <w:rFonts w:ascii="Calibri" w:hAnsi="Calibri" w:cs="Calibri"/>
          <w:b/>
          <w:bCs/>
          <w:lang w:val="en"/>
        </w:rPr>
        <w:t xml:space="preserve"> done</w:t>
      </w:r>
      <w:r w:rsidR="00FD2F65" w:rsidRPr="00FD2F65">
        <w:rPr>
          <w:rFonts w:ascii="Calibri" w:hAnsi="Calibri" w:cs="Calibri"/>
          <w:b/>
          <w:bCs/>
          <w:lang w:val="en"/>
        </w:rPr>
        <w:t xml:space="preserve"> by show of hands</w:t>
      </w:r>
      <w:r w:rsidRPr="00FD2F65">
        <w:rPr>
          <w:rFonts w:ascii="Calibri" w:hAnsi="Calibri" w:cs="Calibri"/>
          <w:b/>
          <w:bCs/>
          <w:lang w:val="en"/>
        </w:rPr>
        <w:t>, unless otherwise wa</w:t>
      </w:r>
      <w:r w:rsidR="00FD2F65" w:rsidRPr="00FD2F65">
        <w:rPr>
          <w:rFonts w:ascii="Calibri" w:hAnsi="Calibri" w:cs="Calibri"/>
          <w:b/>
          <w:bCs/>
          <w:lang w:val="en"/>
        </w:rPr>
        <w:t>iv</w:t>
      </w:r>
      <w:r w:rsidRPr="00FD2F65">
        <w:rPr>
          <w:rFonts w:ascii="Calibri" w:hAnsi="Calibri" w:cs="Calibri"/>
          <w:b/>
          <w:bCs/>
          <w:lang w:val="en"/>
        </w:rPr>
        <w:t>ed by group representatives</w:t>
      </w:r>
      <w:r w:rsidR="004C05EC">
        <w:rPr>
          <w:rFonts w:ascii="Calibri" w:hAnsi="Calibri" w:cs="Calibri"/>
          <w:b/>
          <w:bCs/>
          <w:lang w:val="en"/>
        </w:rPr>
        <w:t xml:space="preserve"> to</w:t>
      </w:r>
      <w:r w:rsidR="004C05EC">
        <w:rPr>
          <w:rFonts w:ascii="Calibri" w:hAnsi="Calibri" w:cs="Calibri"/>
          <w:b/>
          <w:bCs/>
          <w:lang w:val="en"/>
        </w:rPr>
        <w:br/>
        <w:t xml:space="preserve">   </w:t>
      </w:r>
      <w:r w:rsidR="00FD2F65" w:rsidRPr="00FD2F65">
        <w:rPr>
          <w:rFonts w:ascii="Calibri" w:hAnsi="Calibri" w:cs="Calibri"/>
          <w:b/>
          <w:bCs/>
          <w:lang w:val="en"/>
        </w:rPr>
        <w:t xml:space="preserve">use </w:t>
      </w:r>
      <w:r w:rsidR="00621D54" w:rsidRPr="00FD2F65">
        <w:rPr>
          <w:rFonts w:ascii="Calibri" w:hAnsi="Calibri" w:cs="Calibri"/>
          <w:b/>
          <w:bCs/>
          <w:lang w:val="en"/>
        </w:rPr>
        <w:t xml:space="preserve">paper ballots </w:t>
      </w:r>
      <w:r w:rsidRPr="00FD2F65">
        <w:rPr>
          <w:rFonts w:ascii="Calibri" w:hAnsi="Calibri" w:cs="Calibri"/>
          <w:b/>
          <w:bCs/>
          <w:lang w:val="en"/>
        </w:rPr>
        <w:t>and tallied by the Chairperson, Vice Chairper</w:t>
      </w:r>
      <w:r w:rsidR="004C05EC">
        <w:rPr>
          <w:rFonts w:ascii="Calibri" w:hAnsi="Calibri" w:cs="Calibri"/>
          <w:b/>
          <w:bCs/>
          <w:lang w:val="en"/>
        </w:rPr>
        <w:t>son, or Secretary, and</w:t>
      </w:r>
      <w:r w:rsidR="004C05EC">
        <w:rPr>
          <w:rFonts w:ascii="Calibri" w:hAnsi="Calibri" w:cs="Calibri"/>
          <w:b/>
          <w:bCs/>
          <w:lang w:val="en"/>
        </w:rPr>
        <w:br/>
        <w:t xml:space="preserve">   </w:t>
      </w:r>
      <w:r w:rsidRPr="00FD2F65">
        <w:rPr>
          <w:rFonts w:ascii="Calibri" w:hAnsi="Calibri" w:cs="Calibri"/>
          <w:b/>
          <w:bCs/>
          <w:lang w:val="en"/>
        </w:rPr>
        <w:t xml:space="preserve">results </w:t>
      </w:r>
      <w:r w:rsidRPr="00A13825">
        <w:rPr>
          <w:rFonts w:ascii="Calibri" w:hAnsi="Calibri" w:cs="Calibri"/>
          <w:b/>
          <w:bCs/>
          <w:lang w:val="en"/>
        </w:rPr>
        <w:t>are to be shown in the minutes.</w:t>
      </w:r>
      <w:r w:rsidR="00FD2F65" w:rsidRPr="00A13825">
        <w:rPr>
          <w:rFonts w:ascii="Calibri" w:hAnsi="Calibri" w:cs="Calibri"/>
          <w:b/>
          <w:bCs/>
          <w:lang w:val="en"/>
        </w:rPr>
        <w:t xml:space="preserve"> </w:t>
      </w:r>
      <w:r w:rsidR="00E85FEE">
        <w:rPr>
          <w:rFonts w:ascii="Calibri" w:hAnsi="Calibri" w:cs="Calibri"/>
          <w:b/>
          <w:bCs/>
          <w:color w:val="FF0000"/>
          <w:lang w:val="en"/>
        </w:rPr>
        <w:t xml:space="preserve"> </w:t>
      </w:r>
      <w:r w:rsidR="00FD2F65">
        <w:rPr>
          <w:rFonts w:ascii="Calibri" w:hAnsi="Calibri" w:cs="Calibri"/>
          <w:b/>
          <w:bCs/>
          <w:color w:val="FF0000"/>
          <w:lang w:val="en"/>
        </w:rPr>
        <w:t xml:space="preserve">   </w:t>
      </w:r>
    </w:p>
    <w:p w14:paraId="0649CBE2" w14:textId="77777777" w:rsidR="00F56F4C" w:rsidRDefault="00F56F4C" w:rsidP="00DB41C2">
      <w:pPr>
        <w:widowControl w:val="0"/>
        <w:autoSpaceDE w:val="0"/>
        <w:autoSpaceDN w:val="0"/>
        <w:adjustRightInd w:val="0"/>
        <w:jc w:val="both"/>
        <w:rPr>
          <w:rFonts w:ascii="Calibri" w:hAnsi="Calibri" w:cs="Calibri"/>
          <w:b/>
          <w:bCs/>
          <w:color w:val="FF0000"/>
          <w:lang w:val="en"/>
        </w:rPr>
      </w:pPr>
    </w:p>
    <w:p w14:paraId="7B3CCF74" w14:textId="47E7E87E" w:rsidR="00FD07B2" w:rsidRDefault="00FD07B2"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i)</w:t>
      </w:r>
      <w:r w:rsidR="00AB4CA5">
        <w:rPr>
          <w:rFonts w:ascii="Calibri" w:hAnsi="Calibri" w:cs="Calibri"/>
          <w:b/>
          <w:bCs/>
          <w:lang w:val="en"/>
        </w:rPr>
        <w:t xml:space="preserve">  </w:t>
      </w:r>
      <w:r>
        <w:rPr>
          <w:rFonts w:ascii="Calibri" w:hAnsi="Calibri" w:cs="Calibri"/>
          <w:b/>
          <w:bCs/>
          <w:lang w:val="en"/>
        </w:rPr>
        <w:t>A simple majority</w:t>
      </w:r>
      <w:r w:rsidR="00FF6BDB">
        <w:rPr>
          <w:rFonts w:ascii="Calibri" w:hAnsi="Calibri" w:cs="Calibri"/>
          <w:b/>
          <w:bCs/>
          <w:lang w:val="en"/>
        </w:rPr>
        <w:t xml:space="preserve"> vote</w:t>
      </w:r>
      <w:r>
        <w:rPr>
          <w:rFonts w:ascii="Calibri" w:hAnsi="Calibri" w:cs="Calibri"/>
          <w:b/>
          <w:bCs/>
          <w:lang w:val="en"/>
        </w:rPr>
        <w:t xml:space="preserve"> is all that is necessary to elect an in</w:t>
      </w:r>
      <w:r w:rsidR="00FF6BDB">
        <w:rPr>
          <w:rFonts w:ascii="Calibri" w:hAnsi="Calibri" w:cs="Calibri"/>
          <w:b/>
          <w:bCs/>
          <w:lang w:val="en"/>
        </w:rPr>
        <w:t xml:space="preserve">dividual </w:t>
      </w:r>
      <w:r w:rsidR="002D0672">
        <w:rPr>
          <w:rFonts w:ascii="Calibri" w:hAnsi="Calibri" w:cs="Calibri"/>
          <w:b/>
          <w:bCs/>
          <w:lang w:val="en"/>
        </w:rPr>
        <w:t>to</w:t>
      </w:r>
      <w:r w:rsidR="00FF6BDB">
        <w:rPr>
          <w:rFonts w:ascii="Calibri" w:hAnsi="Calibri" w:cs="Calibri"/>
          <w:b/>
          <w:bCs/>
          <w:lang w:val="en"/>
        </w:rPr>
        <w:t xml:space="preserve"> a trusted</w:t>
      </w:r>
      <w:r w:rsidR="00FF6BDB">
        <w:rPr>
          <w:rFonts w:ascii="Calibri" w:hAnsi="Calibri" w:cs="Calibri"/>
          <w:b/>
          <w:bCs/>
          <w:lang w:val="en"/>
        </w:rPr>
        <w:br/>
        <w:t xml:space="preserve">   servant </w:t>
      </w:r>
      <w:r>
        <w:rPr>
          <w:rFonts w:ascii="Calibri" w:hAnsi="Calibri" w:cs="Calibri"/>
          <w:b/>
          <w:bCs/>
          <w:lang w:val="en"/>
        </w:rPr>
        <w:t>position.</w:t>
      </w:r>
    </w:p>
    <w:p w14:paraId="4717D045" w14:textId="77777777" w:rsidR="00F56F4C" w:rsidRDefault="00F56F4C" w:rsidP="00DB41C2">
      <w:pPr>
        <w:widowControl w:val="0"/>
        <w:autoSpaceDE w:val="0"/>
        <w:autoSpaceDN w:val="0"/>
        <w:adjustRightInd w:val="0"/>
        <w:jc w:val="both"/>
        <w:rPr>
          <w:rFonts w:ascii="Calibri" w:hAnsi="Calibri" w:cs="Calibri"/>
          <w:b/>
          <w:bCs/>
          <w:lang w:val="en"/>
        </w:rPr>
      </w:pPr>
    </w:p>
    <w:p w14:paraId="7B3CCF75" w14:textId="779DC4B9" w:rsidR="00FD07B2" w:rsidRDefault="00FD07B2"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j)</w:t>
      </w:r>
      <w:r w:rsidR="00AB4CA5">
        <w:rPr>
          <w:rFonts w:ascii="Calibri" w:hAnsi="Calibri" w:cs="Calibri"/>
          <w:b/>
          <w:bCs/>
          <w:lang w:val="en"/>
        </w:rPr>
        <w:t xml:space="preserve">  </w:t>
      </w:r>
      <w:r>
        <w:rPr>
          <w:rFonts w:ascii="Calibri" w:hAnsi="Calibri" w:cs="Calibri"/>
          <w:b/>
          <w:bCs/>
          <w:lang w:val="en"/>
        </w:rPr>
        <w:t>The voting procedure is repeated until all positions with nominees are voted upon.</w:t>
      </w:r>
    </w:p>
    <w:p w14:paraId="7A90EF5B" w14:textId="77777777" w:rsidR="00F56F4C" w:rsidRDefault="00F56F4C" w:rsidP="00DB41C2">
      <w:pPr>
        <w:widowControl w:val="0"/>
        <w:autoSpaceDE w:val="0"/>
        <w:autoSpaceDN w:val="0"/>
        <w:adjustRightInd w:val="0"/>
        <w:jc w:val="both"/>
        <w:rPr>
          <w:rFonts w:ascii="Calibri" w:hAnsi="Calibri" w:cs="Calibri"/>
          <w:b/>
          <w:bCs/>
          <w:lang w:val="en"/>
        </w:rPr>
      </w:pPr>
    </w:p>
    <w:p w14:paraId="7B3CCF76" w14:textId="253B6388" w:rsidR="00FD07B2" w:rsidRDefault="00FF6BDB"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w:t>
      </w:r>
      <w:r w:rsidR="00FD07B2">
        <w:rPr>
          <w:rFonts w:ascii="Calibri" w:hAnsi="Calibri" w:cs="Calibri"/>
          <w:b/>
          <w:bCs/>
          <w:lang w:val="en"/>
        </w:rPr>
        <w:t xml:space="preserve"> k)</w:t>
      </w:r>
      <w:r w:rsidR="00AB4CA5">
        <w:rPr>
          <w:rFonts w:ascii="Calibri" w:hAnsi="Calibri" w:cs="Calibri"/>
          <w:b/>
          <w:bCs/>
          <w:lang w:val="en"/>
        </w:rPr>
        <w:t xml:space="preserve">  </w:t>
      </w:r>
      <w:r w:rsidR="00FD07B2">
        <w:rPr>
          <w:rFonts w:ascii="Calibri" w:hAnsi="Calibri" w:cs="Calibri"/>
          <w:b/>
          <w:bCs/>
          <w:lang w:val="en"/>
        </w:rPr>
        <w:t>All person</w:t>
      </w:r>
      <w:r w:rsidR="00DB615A">
        <w:rPr>
          <w:rFonts w:ascii="Calibri" w:hAnsi="Calibri" w:cs="Calibri"/>
          <w:b/>
          <w:bCs/>
          <w:lang w:val="en"/>
        </w:rPr>
        <w:t>s</w:t>
      </w:r>
      <w:r w:rsidR="00FD07B2">
        <w:rPr>
          <w:rFonts w:ascii="Calibri" w:hAnsi="Calibri" w:cs="Calibri"/>
          <w:b/>
          <w:bCs/>
          <w:lang w:val="en"/>
        </w:rPr>
        <w:t xml:space="preserve"> nominated for positions at the Area level M</w:t>
      </w:r>
      <w:r>
        <w:rPr>
          <w:rFonts w:ascii="Calibri" w:hAnsi="Calibri" w:cs="Calibri"/>
          <w:b/>
          <w:bCs/>
          <w:lang w:val="en"/>
        </w:rPr>
        <w:t>UST be present to be voted into</w:t>
      </w:r>
      <w:r>
        <w:rPr>
          <w:rFonts w:ascii="Calibri" w:hAnsi="Calibri" w:cs="Calibri"/>
          <w:b/>
          <w:bCs/>
          <w:lang w:val="en"/>
        </w:rPr>
        <w:br/>
        <w:t xml:space="preserve">   </w:t>
      </w:r>
      <w:r w:rsidR="00FD07B2">
        <w:rPr>
          <w:rFonts w:ascii="Calibri" w:hAnsi="Calibri" w:cs="Calibri"/>
          <w:b/>
          <w:bCs/>
          <w:lang w:val="en"/>
        </w:rPr>
        <w:t>that position.</w:t>
      </w:r>
    </w:p>
    <w:p w14:paraId="72661A6A" w14:textId="77777777" w:rsidR="00F56F4C" w:rsidRDefault="00F56F4C" w:rsidP="00DB41C2">
      <w:pPr>
        <w:widowControl w:val="0"/>
        <w:autoSpaceDE w:val="0"/>
        <w:autoSpaceDN w:val="0"/>
        <w:adjustRightInd w:val="0"/>
        <w:jc w:val="both"/>
        <w:rPr>
          <w:rFonts w:ascii="Calibri" w:hAnsi="Calibri" w:cs="Calibri"/>
          <w:b/>
          <w:bCs/>
          <w:lang w:val="en"/>
        </w:rPr>
      </w:pPr>
    </w:p>
    <w:p w14:paraId="7B3CCF77" w14:textId="77777777" w:rsidR="0010588B" w:rsidRPr="00C61063" w:rsidRDefault="00FD07B2"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l)</w:t>
      </w:r>
      <w:r w:rsidR="00AB4CA5">
        <w:rPr>
          <w:rFonts w:ascii="Calibri" w:hAnsi="Calibri" w:cs="Calibri"/>
          <w:b/>
          <w:bCs/>
          <w:lang w:val="en"/>
        </w:rPr>
        <w:t xml:space="preserve">  </w:t>
      </w:r>
      <w:r>
        <w:rPr>
          <w:rFonts w:ascii="Calibri" w:hAnsi="Calibri" w:cs="Calibri"/>
          <w:b/>
          <w:bCs/>
          <w:lang w:val="en"/>
        </w:rPr>
        <w:t>When elections for a new Chairperson of the ASC and/o</w:t>
      </w:r>
      <w:r w:rsidR="00FF6BDB">
        <w:rPr>
          <w:rFonts w:ascii="Calibri" w:hAnsi="Calibri" w:cs="Calibri"/>
          <w:b/>
          <w:bCs/>
          <w:lang w:val="en"/>
        </w:rPr>
        <w:t>r Regional Committee Member</w:t>
      </w:r>
      <w:r w:rsidR="00FF6BDB">
        <w:rPr>
          <w:rFonts w:ascii="Calibri" w:hAnsi="Calibri" w:cs="Calibri"/>
          <w:b/>
          <w:bCs/>
          <w:lang w:val="en"/>
        </w:rPr>
        <w:br/>
        <w:t xml:space="preserve">   </w:t>
      </w:r>
      <w:r>
        <w:rPr>
          <w:rFonts w:ascii="Calibri" w:hAnsi="Calibri" w:cs="Calibri"/>
          <w:b/>
          <w:bCs/>
          <w:lang w:val="en"/>
        </w:rPr>
        <w:t>are at issue, the Vice Chairperson and the Regional</w:t>
      </w:r>
      <w:r w:rsidR="00FF6BDB">
        <w:rPr>
          <w:rFonts w:ascii="Calibri" w:hAnsi="Calibri" w:cs="Calibri"/>
          <w:b/>
          <w:bCs/>
          <w:lang w:val="en"/>
        </w:rPr>
        <w:t xml:space="preserve"> Committee Member Alternate are</w:t>
      </w:r>
      <w:r w:rsidR="00FF6BDB">
        <w:rPr>
          <w:rFonts w:ascii="Calibri" w:hAnsi="Calibri" w:cs="Calibri"/>
          <w:b/>
          <w:bCs/>
          <w:lang w:val="en"/>
        </w:rPr>
        <w:br/>
        <w:t xml:space="preserve">   </w:t>
      </w:r>
      <w:r w:rsidRPr="00CB3BD8">
        <w:rPr>
          <w:rFonts w:ascii="Calibri" w:hAnsi="Calibri" w:cs="Calibri"/>
          <w:b/>
          <w:bCs/>
          <w:lang w:val="en"/>
        </w:rPr>
        <w:t>automatically nominated</w:t>
      </w:r>
      <w:r w:rsidR="00FD2F65" w:rsidRPr="00A40FC3">
        <w:rPr>
          <w:rFonts w:ascii="Calibri" w:hAnsi="Calibri" w:cs="Calibri"/>
          <w:b/>
          <w:bCs/>
          <w:lang w:val="en"/>
        </w:rPr>
        <w:t xml:space="preserve"> </w:t>
      </w:r>
      <w:r w:rsidR="00C61063">
        <w:rPr>
          <w:rFonts w:ascii="Calibri" w:hAnsi="Calibri" w:cs="Calibri"/>
          <w:b/>
          <w:bCs/>
          <w:lang w:val="en"/>
        </w:rPr>
        <w:t>for</w:t>
      </w:r>
      <w:r w:rsidRPr="00A40FC3">
        <w:rPr>
          <w:rFonts w:ascii="Calibri" w:hAnsi="Calibri" w:cs="Calibri"/>
          <w:b/>
          <w:bCs/>
          <w:lang w:val="en"/>
        </w:rPr>
        <w:t xml:space="preserve"> a vote of acclamation</w:t>
      </w:r>
      <w:r w:rsidR="00621D54" w:rsidRPr="00A40FC3">
        <w:rPr>
          <w:rFonts w:ascii="Calibri" w:hAnsi="Calibri" w:cs="Calibri"/>
          <w:b/>
          <w:bCs/>
          <w:lang w:val="en"/>
        </w:rPr>
        <w:t xml:space="preserve"> only</w:t>
      </w:r>
      <w:r>
        <w:rPr>
          <w:rFonts w:ascii="Calibri" w:hAnsi="Calibri" w:cs="Calibri"/>
          <w:b/>
          <w:bCs/>
          <w:lang w:val="en"/>
        </w:rPr>
        <w:t>. If</w:t>
      </w:r>
      <w:r w:rsidR="00FF6BDB">
        <w:rPr>
          <w:rFonts w:ascii="Calibri" w:hAnsi="Calibri" w:cs="Calibri"/>
          <w:b/>
          <w:bCs/>
          <w:lang w:val="en"/>
        </w:rPr>
        <w:t xml:space="preserve"> the vote is not unanimous, the</w:t>
      </w:r>
      <w:r w:rsidR="00FF6BDB">
        <w:rPr>
          <w:rFonts w:ascii="Calibri" w:hAnsi="Calibri" w:cs="Calibri"/>
          <w:b/>
          <w:bCs/>
          <w:lang w:val="en"/>
        </w:rPr>
        <w:br/>
        <w:t xml:space="preserve">   </w:t>
      </w:r>
      <w:r>
        <w:rPr>
          <w:rFonts w:ascii="Calibri" w:hAnsi="Calibri" w:cs="Calibri"/>
          <w:b/>
          <w:bCs/>
          <w:lang w:val="en"/>
        </w:rPr>
        <w:t>issue is sent back to the groups for further nominations</w:t>
      </w:r>
      <w:r w:rsidR="00AB4CA5">
        <w:rPr>
          <w:rFonts w:ascii="Calibri" w:hAnsi="Calibri" w:cs="Calibri"/>
          <w:b/>
          <w:bCs/>
          <w:lang w:val="en"/>
        </w:rPr>
        <w:t xml:space="preserve"> </w:t>
      </w:r>
      <w:r w:rsidR="00C61063">
        <w:rPr>
          <w:rFonts w:ascii="Calibri" w:hAnsi="Calibri" w:cs="Calibri"/>
          <w:b/>
          <w:bCs/>
          <w:lang w:val="en"/>
        </w:rPr>
        <w:t>as described in “E”.</w:t>
      </w:r>
    </w:p>
    <w:p w14:paraId="7B3CCF78" w14:textId="77777777" w:rsidR="00FD07B2" w:rsidRPr="00A40FC3" w:rsidRDefault="00A40FC3" w:rsidP="00DB41C2">
      <w:pPr>
        <w:widowControl w:val="0"/>
        <w:autoSpaceDE w:val="0"/>
        <w:autoSpaceDN w:val="0"/>
        <w:adjustRightInd w:val="0"/>
        <w:jc w:val="both"/>
        <w:rPr>
          <w:rFonts w:ascii="Calibri" w:hAnsi="Calibri" w:cs="Calibri"/>
          <w:b/>
          <w:bCs/>
          <w:color w:val="FF0000"/>
          <w:lang w:val="en"/>
        </w:rPr>
      </w:pPr>
      <w:r w:rsidRPr="00AB4CA5">
        <w:rPr>
          <w:rFonts w:ascii="Calibri" w:hAnsi="Calibri" w:cs="Calibri"/>
          <w:b/>
          <w:bCs/>
          <w:color w:val="FF0000"/>
          <w:lang w:val="en"/>
        </w:rPr>
        <w:t xml:space="preserve"> </w:t>
      </w:r>
    </w:p>
    <w:p w14:paraId="59A49C44" w14:textId="77777777" w:rsidR="00AB7957" w:rsidRDefault="0010588B"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w:t>
      </w:r>
      <w:r w:rsidR="00FD07B2">
        <w:rPr>
          <w:rFonts w:ascii="Calibri" w:hAnsi="Calibri" w:cs="Calibri"/>
          <w:b/>
          <w:bCs/>
          <w:lang w:val="en"/>
        </w:rPr>
        <w:t>m)</w:t>
      </w:r>
      <w:r w:rsidR="00AB4CA5">
        <w:rPr>
          <w:rFonts w:ascii="Calibri" w:hAnsi="Calibri" w:cs="Calibri"/>
          <w:b/>
          <w:bCs/>
          <w:lang w:val="en"/>
        </w:rPr>
        <w:t xml:space="preserve">  </w:t>
      </w:r>
      <w:r w:rsidR="00FD07B2">
        <w:rPr>
          <w:rFonts w:ascii="Calibri" w:hAnsi="Calibri" w:cs="Calibri"/>
          <w:b/>
          <w:bCs/>
          <w:lang w:val="en"/>
        </w:rPr>
        <w:t xml:space="preserve"> </w:t>
      </w:r>
      <w:r w:rsidR="00C61063">
        <w:rPr>
          <w:rFonts w:ascii="Calibri" w:hAnsi="Calibri" w:cs="Calibri"/>
          <w:b/>
          <w:bCs/>
          <w:lang w:val="en"/>
        </w:rPr>
        <w:t xml:space="preserve">In the event that a position at the ASC cannot be expediently filled, the incumbent </w:t>
      </w:r>
      <w:r w:rsidR="00AB7957">
        <w:rPr>
          <w:rFonts w:ascii="Calibri" w:hAnsi="Calibri" w:cs="Calibri"/>
          <w:b/>
          <w:bCs/>
          <w:lang w:val="en"/>
        </w:rPr>
        <w:t xml:space="preserve">    </w:t>
      </w:r>
    </w:p>
    <w:p w14:paraId="54427E48" w14:textId="3ABD8DA8" w:rsidR="00AB7957" w:rsidRDefault="00AB7957"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w:t>
      </w:r>
      <w:bookmarkStart w:id="0" w:name="_GoBack"/>
      <w:bookmarkEnd w:id="0"/>
      <w:proofErr w:type="gramStart"/>
      <w:r w:rsidR="002D0672">
        <w:rPr>
          <w:rFonts w:ascii="Calibri" w:hAnsi="Calibri" w:cs="Calibri"/>
          <w:b/>
          <w:bCs/>
          <w:lang w:val="en"/>
        </w:rPr>
        <w:t>remains</w:t>
      </w:r>
      <w:proofErr w:type="gramEnd"/>
      <w:r w:rsidR="00C61063">
        <w:rPr>
          <w:rFonts w:ascii="Calibri" w:hAnsi="Calibri" w:cs="Calibri"/>
          <w:b/>
          <w:bCs/>
          <w:lang w:val="en"/>
        </w:rPr>
        <w:t xml:space="preserve"> in a lame duck capacity not to exceed three months.  If there is still no nomination </w:t>
      </w:r>
      <w:r>
        <w:rPr>
          <w:rFonts w:ascii="Calibri" w:hAnsi="Calibri" w:cs="Calibri"/>
          <w:b/>
          <w:bCs/>
          <w:lang w:val="en"/>
        </w:rPr>
        <w:t xml:space="preserve"> </w:t>
      </w:r>
    </w:p>
    <w:p w14:paraId="7B3CCF7B" w14:textId="34E2FC92" w:rsidR="00C61063" w:rsidRDefault="00AB7957"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w:t>
      </w:r>
      <w:proofErr w:type="gramStart"/>
      <w:r w:rsidR="00C61063">
        <w:rPr>
          <w:rFonts w:ascii="Calibri" w:hAnsi="Calibri" w:cs="Calibri"/>
          <w:b/>
          <w:bCs/>
          <w:lang w:val="en"/>
        </w:rPr>
        <w:t>or</w:t>
      </w:r>
      <w:proofErr w:type="gramEnd"/>
      <w:r w:rsidR="00C61063">
        <w:rPr>
          <w:rFonts w:ascii="Calibri" w:hAnsi="Calibri" w:cs="Calibri"/>
          <w:b/>
          <w:bCs/>
          <w:lang w:val="en"/>
        </w:rPr>
        <w:t xml:space="preserve"> the position is vacated by </w:t>
      </w:r>
      <w:r w:rsidR="002D0672">
        <w:rPr>
          <w:rFonts w:ascii="Calibri" w:hAnsi="Calibri" w:cs="Calibri"/>
          <w:b/>
          <w:bCs/>
          <w:lang w:val="en"/>
        </w:rPr>
        <w:t>resignation;</w:t>
      </w:r>
      <w:r w:rsidR="00C61063">
        <w:rPr>
          <w:rFonts w:ascii="Calibri" w:hAnsi="Calibri" w:cs="Calibri"/>
          <w:b/>
          <w:bCs/>
          <w:lang w:val="en"/>
        </w:rPr>
        <w:t xml:space="preserve"> the executive committee may appoint a temporary </w:t>
      </w:r>
    </w:p>
    <w:p w14:paraId="7B3CCF7C" w14:textId="77777777" w:rsidR="00C61063" w:rsidRDefault="00C61063"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officer.</w:t>
      </w:r>
    </w:p>
    <w:p w14:paraId="7B3CCF7D" w14:textId="77777777" w:rsidR="00407FC5" w:rsidRDefault="00C61063"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w:t>
      </w:r>
    </w:p>
    <w:p w14:paraId="7B3CCF7E" w14:textId="77777777" w:rsidR="00C61063" w:rsidRDefault="00407FC5"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n)  </w:t>
      </w:r>
      <w:r w:rsidR="00C61063">
        <w:rPr>
          <w:rFonts w:ascii="Calibri" w:hAnsi="Calibri" w:cs="Calibri"/>
          <w:b/>
          <w:bCs/>
          <w:lang w:val="en"/>
        </w:rPr>
        <w:t xml:space="preserve">Waiving of clean time requirements for </w:t>
      </w:r>
      <w:r w:rsidR="00C61063">
        <w:rPr>
          <w:rFonts w:ascii="Calibri" w:hAnsi="Calibri" w:cs="Calibri"/>
          <w:b/>
          <w:bCs/>
          <w:u w:val="single"/>
          <w:lang w:val="en"/>
        </w:rPr>
        <w:t>ANY</w:t>
      </w:r>
      <w:r w:rsidR="00C61063">
        <w:rPr>
          <w:rFonts w:ascii="Calibri" w:hAnsi="Calibri" w:cs="Calibri"/>
          <w:b/>
          <w:bCs/>
          <w:lang w:val="en"/>
        </w:rPr>
        <w:t xml:space="preserve"> Area Service position must go back to </w:t>
      </w:r>
    </w:p>
    <w:p w14:paraId="7B3CCF7F" w14:textId="77777777" w:rsidR="00C61063" w:rsidRPr="00C61063" w:rsidRDefault="00C61063"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home groups for approval.</w:t>
      </w:r>
    </w:p>
    <w:p w14:paraId="7B3CCF80" w14:textId="77777777" w:rsidR="0010588B" w:rsidRPr="009B0FAE" w:rsidRDefault="0010588B" w:rsidP="00DB41C2">
      <w:pPr>
        <w:widowControl w:val="0"/>
        <w:autoSpaceDE w:val="0"/>
        <w:autoSpaceDN w:val="0"/>
        <w:adjustRightInd w:val="0"/>
        <w:jc w:val="both"/>
        <w:rPr>
          <w:rFonts w:ascii="Calibri" w:hAnsi="Calibri" w:cs="Calibri"/>
          <w:b/>
          <w:bCs/>
          <w:color w:val="FF0000"/>
          <w:lang w:val="en"/>
        </w:rPr>
      </w:pPr>
      <w:r>
        <w:rPr>
          <w:rFonts w:ascii="Calibri" w:hAnsi="Calibri" w:cs="Calibri"/>
          <w:b/>
          <w:bCs/>
          <w:lang w:val="en"/>
        </w:rPr>
        <w:t xml:space="preserve">   </w:t>
      </w:r>
    </w:p>
    <w:p w14:paraId="7B3CCF81" w14:textId="77777777" w:rsidR="00C61063" w:rsidRDefault="00407FC5"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o) </w:t>
      </w:r>
      <w:r w:rsidR="00C61063">
        <w:rPr>
          <w:rFonts w:ascii="Calibri" w:hAnsi="Calibri" w:cs="Calibri"/>
          <w:b/>
          <w:bCs/>
          <w:lang w:val="en"/>
        </w:rPr>
        <w:t xml:space="preserve">Nomination for a Trusted Service Position can be closed no more than one month </w:t>
      </w:r>
    </w:p>
    <w:p w14:paraId="7B3CCF82" w14:textId="77777777" w:rsidR="00C61063" w:rsidRDefault="00C61063"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prior to the end of the out-going Trusted Servant term provided the opportunity to </w:t>
      </w:r>
    </w:p>
    <w:p w14:paraId="7B3CCF83" w14:textId="77777777" w:rsidR="00C61063" w:rsidRDefault="00C61063"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apprentice the incoming Trusted Servant is present.</w:t>
      </w:r>
    </w:p>
    <w:p w14:paraId="7B3CCF84" w14:textId="77777777" w:rsidR="00C61063" w:rsidRDefault="00C61063" w:rsidP="00DB41C2">
      <w:pPr>
        <w:widowControl w:val="0"/>
        <w:autoSpaceDE w:val="0"/>
        <w:autoSpaceDN w:val="0"/>
        <w:adjustRightInd w:val="0"/>
        <w:jc w:val="both"/>
        <w:rPr>
          <w:rFonts w:ascii="Calibri" w:hAnsi="Calibri" w:cs="Calibri"/>
          <w:b/>
          <w:bCs/>
          <w:lang w:val="en"/>
        </w:rPr>
      </w:pPr>
    </w:p>
    <w:p w14:paraId="7B3CCF85" w14:textId="77777777" w:rsidR="00C61063" w:rsidRDefault="00E87E96"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p.)  </w:t>
      </w:r>
      <w:r w:rsidR="00C61063">
        <w:rPr>
          <w:rFonts w:ascii="Calibri" w:hAnsi="Calibri" w:cs="Calibri"/>
          <w:b/>
          <w:bCs/>
          <w:lang w:val="en"/>
        </w:rPr>
        <w:t>Trusted Servants serving in a lame duck capacity or service positions with temporary</w:t>
      </w:r>
    </w:p>
    <w:p w14:paraId="7B3CCF86" w14:textId="77777777" w:rsidR="00C61063" w:rsidRDefault="00C61063"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officers that have been open for 3 months or greater may receive a nomination for that </w:t>
      </w:r>
    </w:p>
    <w:p w14:paraId="7B3CCF87" w14:textId="77777777" w:rsidR="00C61063" w:rsidRDefault="00C61063"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position unless that Trusted Servant has served two consecutive terms at the same </w:t>
      </w:r>
    </w:p>
    <w:p w14:paraId="7B3CCF88" w14:textId="77777777" w:rsidR="00C61063" w:rsidRDefault="00C61063"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position and then nominations can be closed on the same day.  A vote can be held to </w:t>
      </w:r>
    </w:p>
    <w:p w14:paraId="7B3CCF89" w14:textId="77777777" w:rsidR="00C61063" w:rsidRDefault="00C61063"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elect with GSR </w:t>
      </w:r>
      <w:r w:rsidR="00C42568">
        <w:rPr>
          <w:rFonts w:ascii="Calibri" w:hAnsi="Calibri" w:cs="Calibri"/>
          <w:b/>
          <w:bCs/>
          <w:lang w:val="en"/>
        </w:rPr>
        <w:t xml:space="preserve">agreement.  All other voting procedures should be followed including </w:t>
      </w:r>
    </w:p>
    <w:p w14:paraId="7B3CCF8A" w14:textId="77777777" w:rsidR="00C42568" w:rsidRDefault="00C42568"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submission of resume.</w:t>
      </w:r>
    </w:p>
    <w:p w14:paraId="7B3CCF8B" w14:textId="77777777" w:rsidR="00C61063" w:rsidRDefault="00C61063" w:rsidP="00DB41C2">
      <w:pPr>
        <w:widowControl w:val="0"/>
        <w:autoSpaceDE w:val="0"/>
        <w:autoSpaceDN w:val="0"/>
        <w:adjustRightInd w:val="0"/>
        <w:jc w:val="both"/>
        <w:rPr>
          <w:rFonts w:ascii="Calibri" w:hAnsi="Calibri" w:cs="Calibri"/>
          <w:b/>
          <w:bCs/>
          <w:lang w:val="en"/>
        </w:rPr>
      </w:pPr>
    </w:p>
    <w:p w14:paraId="7B3CCF8C" w14:textId="77777777" w:rsidR="00FD07B2" w:rsidRDefault="00FD07B2"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w:t>
      </w:r>
      <w:r w:rsidR="00743DEB">
        <w:rPr>
          <w:rFonts w:ascii="Calibri" w:hAnsi="Calibri" w:cs="Calibri"/>
          <w:b/>
          <w:bCs/>
          <w:lang w:val="en"/>
        </w:rPr>
        <w:t>q</w:t>
      </w:r>
      <w:r>
        <w:rPr>
          <w:rFonts w:ascii="Calibri" w:hAnsi="Calibri" w:cs="Calibri"/>
          <w:b/>
          <w:bCs/>
          <w:lang w:val="en"/>
        </w:rPr>
        <w:t>)</w:t>
      </w:r>
      <w:r w:rsidR="00B34AAC">
        <w:rPr>
          <w:rFonts w:ascii="Calibri" w:hAnsi="Calibri" w:cs="Calibri"/>
          <w:b/>
          <w:bCs/>
          <w:lang w:val="en"/>
        </w:rPr>
        <w:t xml:space="preserve">  </w:t>
      </w:r>
      <w:r>
        <w:rPr>
          <w:rFonts w:ascii="Calibri" w:hAnsi="Calibri" w:cs="Calibri"/>
          <w:b/>
          <w:bCs/>
          <w:lang w:val="en"/>
        </w:rPr>
        <w:t>The election of a new trusted servant for an Area position</w:t>
      </w:r>
      <w:r w:rsidR="00FD3A5C">
        <w:rPr>
          <w:rFonts w:ascii="Calibri" w:hAnsi="Calibri" w:cs="Calibri"/>
          <w:b/>
          <w:bCs/>
          <w:lang w:val="en"/>
        </w:rPr>
        <w:t xml:space="preserve"> </w:t>
      </w:r>
      <w:r w:rsidR="00743DEB">
        <w:rPr>
          <w:rFonts w:ascii="Calibri" w:hAnsi="Calibri" w:cs="Calibri"/>
          <w:b/>
          <w:bCs/>
          <w:lang w:val="en"/>
        </w:rPr>
        <w:t>may</w:t>
      </w:r>
      <w:r w:rsidR="00FD3A5C">
        <w:rPr>
          <w:rFonts w:ascii="Calibri" w:hAnsi="Calibri" w:cs="Calibri"/>
          <w:b/>
          <w:bCs/>
          <w:lang w:val="en"/>
        </w:rPr>
        <w:t xml:space="preserve"> be held in the last month</w:t>
      </w:r>
      <w:r w:rsidR="00FD3A5C">
        <w:rPr>
          <w:rFonts w:ascii="Calibri" w:hAnsi="Calibri" w:cs="Calibri"/>
          <w:b/>
          <w:bCs/>
          <w:lang w:val="en"/>
        </w:rPr>
        <w:br/>
        <w:t xml:space="preserve">    </w:t>
      </w:r>
      <w:r w:rsidR="00B34AAC">
        <w:rPr>
          <w:rFonts w:ascii="Calibri" w:hAnsi="Calibri" w:cs="Calibri"/>
          <w:b/>
          <w:bCs/>
          <w:lang w:val="en"/>
        </w:rPr>
        <w:t>o</w:t>
      </w:r>
      <w:r>
        <w:rPr>
          <w:rFonts w:ascii="Calibri" w:hAnsi="Calibri" w:cs="Calibri"/>
          <w:b/>
          <w:bCs/>
          <w:lang w:val="en"/>
        </w:rPr>
        <w:t>f that position's term, allowing the newly elected trusted servant to begin his/her</w:t>
      </w:r>
      <w:r w:rsidR="00FD3A5C">
        <w:rPr>
          <w:rFonts w:ascii="Calibri" w:hAnsi="Calibri" w:cs="Calibri"/>
          <w:b/>
          <w:bCs/>
          <w:lang w:val="en"/>
        </w:rPr>
        <w:t xml:space="preserve"> term</w:t>
      </w:r>
      <w:r w:rsidR="00FD3A5C">
        <w:rPr>
          <w:rFonts w:ascii="Calibri" w:hAnsi="Calibri" w:cs="Calibri"/>
          <w:b/>
          <w:bCs/>
          <w:lang w:val="en"/>
        </w:rPr>
        <w:br/>
        <w:t xml:space="preserve">    </w:t>
      </w:r>
      <w:r w:rsidR="00263E95">
        <w:rPr>
          <w:rFonts w:ascii="Calibri" w:hAnsi="Calibri" w:cs="Calibri"/>
          <w:b/>
          <w:bCs/>
          <w:lang w:val="en"/>
        </w:rPr>
        <w:t xml:space="preserve">when the previous servant’s term is over. </w:t>
      </w:r>
      <w:r w:rsidR="007E3A50">
        <w:rPr>
          <w:rFonts w:ascii="Calibri" w:hAnsi="Calibri" w:cs="Calibri"/>
          <w:b/>
          <w:bCs/>
          <w:lang w:val="en"/>
        </w:rPr>
        <w:t xml:space="preserve"> </w:t>
      </w:r>
      <w:r w:rsidR="00263E95">
        <w:rPr>
          <w:rFonts w:ascii="Calibri" w:hAnsi="Calibri" w:cs="Calibri"/>
          <w:b/>
          <w:bCs/>
          <w:lang w:val="en"/>
        </w:rPr>
        <w:t>(</w:t>
      </w:r>
      <w:r>
        <w:rPr>
          <w:rFonts w:ascii="Calibri" w:hAnsi="Calibri" w:cs="Calibri"/>
          <w:b/>
          <w:bCs/>
          <w:lang w:val="en"/>
        </w:rPr>
        <w:t>Chair, Vice-</w:t>
      </w:r>
      <w:r w:rsidR="00FD3A5C">
        <w:rPr>
          <w:rFonts w:ascii="Calibri" w:hAnsi="Calibri" w:cs="Calibri"/>
          <w:b/>
          <w:bCs/>
          <w:lang w:val="en"/>
        </w:rPr>
        <w:t xml:space="preserve"> Chair, RCM, RCMA service terms</w:t>
      </w:r>
      <w:r w:rsidR="00FD3A5C">
        <w:rPr>
          <w:rFonts w:ascii="Calibri" w:hAnsi="Calibri" w:cs="Calibri"/>
          <w:b/>
          <w:bCs/>
          <w:lang w:val="en"/>
        </w:rPr>
        <w:br/>
        <w:t xml:space="preserve">    </w:t>
      </w:r>
      <w:r>
        <w:rPr>
          <w:rFonts w:ascii="Calibri" w:hAnsi="Calibri" w:cs="Calibri"/>
          <w:b/>
          <w:bCs/>
          <w:lang w:val="en"/>
        </w:rPr>
        <w:t>are to run con-current).</w:t>
      </w:r>
    </w:p>
    <w:p w14:paraId="7B3CCF8D" w14:textId="77777777" w:rsidR="00743DEB" w:rsidRDefault="00743DEB" w:rsidP="00DB41C2">
      <w:pPr>
        <w:widowControl w:val="0"/>
        <w:autoSpaceDE w:val="0"/>
        <w:autoSpaceDN w:val="0"/>
        <w:adjustRightInd w:val="0"/>
        <w:jc w:val="both"/>
        <w:rPr>
          <w:rFonts w:ascii="Calibri" w:hAnsi="Calibri" w:cs="Calibri"/>
          <w:b/>
          <w:bCs/>
          <w:lang w:val="en"/>
        </w:rPr>
      </w:pPr>
    </w:p>
    <w:p w14:paraId="1351F772" w14:textId="77777777" w:rsidR="00AB7957" w:rsidRDefault="00FD07B2"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w:t>
      </w:r>
      <w:r w:rsidR="00B34AAC">
        <w:rPr>
          <w:rFonts w:ascii="Calibri" w:hAnsi="Calibri" w:cs="Calibri"/>
          <w:b/>
          <w:bCs/>
          <w:lang w:val="en"/>
        </w:rPr>
        <w:t>r</w:t>
      </w:r>
      <w:r>
        <w:rPr>
          <w:rFonts w:ascii="Calibri" w:hAnsi="Calibri" w:cs="Calibri"/>
          <w:b/>
          <w:bCs/>
          <w:lang w:val="en"/>
        </w:rPr>
        <w:t>)</w:t>
      </w:r>
      <w:r w:rsidR="00B34AAC">
        <w:rPr>
          <w:rFonts w:ascii="Calibri" w:hAnsi="Calibri" w:cs="Calibri"/>
          <w:b/>
          <w:bCs/>
          <w:lang w:val="en"/>
        </w:rPr>
        <w:t xml:space="preserve">  </w:t>
      </w:r>
      <w:r>
        <w:rPr>
          <w:rFonts w:ascii="Calibri" w:hAnsi="Calibri" w:cs="Calibri"/>
          <w:b/>
          <w:bCs/>
          <w:lang w:val="en"/>
        </w:rPr>
        <w:t>A current resume must be on file with the SCKA Committee and</w:t>
      </w:r>
      <w:r w:rsidR="00621D54">
        <w:rPr>
          <w:rFonts w:ascii="Calibri" w:hAnsi="Calibri" w:cs="Calibri"/>
          <w:b/>
          <w:bCs/>
          <w:lang w:val="en"/>
        </w:rPr>
        <w:t xml:space="preserve"> m</w:t>
      </w:r>
      <w:r w:rsidR="00FD3A5C">
        <w:rPr>
          <w:rFonts w:ascii="Calibri" w:hAnsi="Calibri" w:cs="Calibri"/>
          <w:b/>
          <w:bCs/>
          <w:lang w:val="en"/>
        </w:rPr>
        <w:t>aintained by the acting</w:t>
      </w:r>
      <w:r w:rsidR="00FD3A5C">
        <w:rPr>
          <w:rFonts w:ascii="Calibri" w:hAnsi="Calibri" w:cs="Calibri"/>
          <w:b/>
          <w:bCs/>
          <w:lang w:val="en"/>
        </w:rPr>
        <w:br/>
        <w:t xml:space="preserve">   Secretary</w:t>
      </w:r>
      <w:r w:rsidR="00B34AAC">
        <w:rPr>
          <w:rFonts w:ascii="Calibri" w:hAnsi="Calibri" w:cs="Calibri"/>
          <w:b/>
          <w:bCs/>
          <w:lang w:val="en"/>
        </w:rPr>
        <w:t xml:space="preserve"> and may be</w:t>
      </w:r>
      <w:r>
        <w:rPr>
          <w:rFonts w:ascii="Calibri" w:hAnsi="Calibri" w:cs="Calibri"/>
          <w:b/>
          <w:bCs/>
          <w:lang w:val="en"/>
        </w:rPr>
        <w:t xml:space="preserve"> sufficient for three years </w:t>
      </w:r>
      <w:r w:rsidR="00B34AAC">
        <w:rPr>
          <w:rFonts w:ascii="Calibri" w:hAnsi="Calibri" w:cs="Calibri"/>
          <w:b/>
          <w:bCs/>
          <w:lang w:val="en"/>
        </w:rPr>
        <w:t xml:space="preserve">with the provision of </w:t>
      </w:r>
      <w:r>
        <w:rPr>
          <w:rFonts w:ascii="Calibri" w:hAnsi="Calibri" w:cs="Calibri"/>
          <w:b/>
          <w:bCs/>
          <w:lang w:val="en"/>
        </w:rPr>
        <w:t>uninter</w:t>
      </w:r>
      <w:r w:rsidR="00263E95">
        <w:rPr>
          <w:rFonts w:ascii="Calibri" w:hAnsi="Calibri" w:cs="Calibri"/>
          <w:b/>
          <w:bCs/>
          <w:lang w:val="en"/>
        </w:rPr>
        <w:t>r</w:t>
      </w:r>
      <w:r w:rsidR="00AB7957">
        <w:rPr>
          <w:rFonts w:ascii="Calibri" w:hAnsi="Calibri" w:cs="Calibri"/>
          <w:b/>
          <w:bCs/>
          <w:lang w:val="en"/>
        </w:rPr>
        <w:t xml:space="preserve">upted service    </w:t>
      </w:r>
    </w:p>
    <w:p w14:paraId="7B3CCF8F" w14:textId="5A355EAD" w:rsidR="00B34AAC" w:rsidRDefault="00AB7957" w:rsidP="00DB41C2">
      <w:pPr>
        <w:widowControl w:val="0"/>
        <w:autoSpaceDE w:val="0"/>
        <w:autoSpaceDN w:val="0"/>
        <w:adjustRightInd w:val="0"/>
        <w:jc w:val="both"/>
        <w:rPr>
          <w:rFonts w:ascii="Calibri" w:hAnsi="Calibri" w:cs="Calibri"/>
          <w:b/>
          <w:bCs/>
          <w:lang w:val="en"/>
        </w:rPr>
      </w:pPr>
      <w:r>
        <w:rPr>
          <w:rFonts w:ascii="Calibri" w:hAnsi="Calibri" w:cs="Calibri"/>
          <w:b/>
          <w:bCs/>
          <w:lang w:val="en"/>
        </w:rPr>
        <w:lastRenderedPageBreak/>
        <w:t xml:space="preserve">   </w:t>
      </w:r>
      <w:proofErr w:type="gramStart"/>
      <w:r>
        <w:rPr>
          <w:rFonts w:ascii="Calibri" w:hAnsi="Calibri" w:cs="Calibri"/>
          <w:b/>
          <w:bCs/>
          <w:lang w:val="en"/>
        </w:rPr>
        <w:t>at</w:t>
      </w:r>
      <w:proofErr w:type="gramEnd"/>
      <w:r>
        <w:rPr>
          <w:rFonts w:ascii="Calibri" w:hAnsi="Calibri" w:cs="Calibri"/>
          <w:b/>
          <w:bCs/>
          <w:lang w:val="en"/>
        </w:rPr>
        <w:t xml:space="preserve"> </w:t>
      </w:r>
      <w:r w:rsidR="00B34AAC">
        <w:rPr>
          <w:rFonts w:ascii="Calibri" w:hAnsi="Calibri" w:cs="Calibri"/>
          <w:b/>
          <w:bCs/>
          <w:lang w:val="en"/>
        </w:rPr>
        <w:t>the ASC.  An updated resume must be provided after three years of uninterrupted service</w:t>
      </w:r>
    </w:p>
    <w:p w14:paraId="7B3CCF90" w14:textId="77777777" w:rsidR="00FD07B2" w:rsidRDefault="00B34AAC" w:rsidP="00DB41C2">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or in the event of no service preceding the new service position.</w:t>
      </w:r>
      <w:r w:rsidR="00FD07B2">
        <w:rPr>
          <w:rFonts w:ascii="Calibri" w:hAnsi="Calibri" w:cs="Calibri"/>
          <w:b/>
          <w:bCs/>
          <w:lang w:val="en"/>
        </w:rPr>
        <w:t xml:space="preserve"> </w:t>
      </w:r>
    </w:p>
    <w:p w14:paraId="7B3CCF91" w14:textId="77777777" w:rsidR="00C42568" w:rsidRDefault="00C42568" w:rsidP="00DB41C2">
      <w:pPr>
        <w:widowControl w:val="0"/>
        <w:autoSpaceDE w:val="0"/>
        <w:autoSpaceDN w:val="0"/>
        <w:adjustRightInd w:val="0"/>
        <w:jc w:val="both"/>
        <w:rPr>
          <w:rFonts w:ascii="Calibri" w:hAnsi="Calibri" w:cs="Calibri"/>
          <w:b/>
          <w:bCs/>
          <w:lang w:val="en"/>
        </w:rPr>
      </w:pPr>
    </w:p>
    <w:p w14:paraId="7B3CCF92" w14:textId="09A9A116" w:rsidR="00D07C1C" w:rsidRDefault="00D07C1C" w:rsidP="003C763A">
      <w:pPr>
        <w:widowControl w:val="0"/>
        <w:autoSpaceDE w:val="0"/>
        <w:autoSpaceDN w:val="0"/>
        <w:adjustRightInd w:val="0"/>
        <w:spacing w:after="200" w:line="276" w:lineRule="auto"/>
        <w:jc w:val="center"/>
        <w:rPr>
          <w:rFonts w:ascii="Calibri" w:hAnsi="Calibri" w:cs="Calibri"/>
          <w:b/>
          <w:bCs/>
          <w:u w:val="single"/>
          <w:lang w:val="en"/>
        </w:rPr>
      </w:pPr>
    </w:p>
    <w:p w14:paraId="23A53224" w14:textId="77777777" w:rsidR="00871FEB" w:rsidRDefault="00871FEB" w:rsidP="003C763A">
      <w:pPr>
        <w:widowControl w:val="0"/>
        <w:autoSpaceDE w:val="0"/>
        <w:autoSpaceDN w:val="0"/>
        <w:adjustRightInd w:val="0"/>
        <w:spacing w:after="200" w:line="276" w:lineRule="auto"/>
        <w:jc w:val="center"/>
        <w:rPr>
          <w:rFonts w:ascii="Calibri" w:hAnsi="Calibri" w:cs="Calibri"/>
          <w:b/>
          <w:bCs/>
          <w:u w:val="single"/>
          <w:lang w:val="en"/>
        </w:rPr>
      </w:pPr>
    </w:p>
    <w:p w14:paraId="70371255" w14:textId="77777777" w:rsidR="008E378E" w:rsidRDefault="008E378E" w:rsidP="003C763A">
      <w:pPr>
        <w:widowControl w:val="0"/>
        <w:autoSpaceDE w:val="0"/>
        <w:autoSpaceDN w:val="0"/>
        <w:adjustRightInd w:val="0"/>
        <w:spacing w:after="200" w:line="276" w:lineRule="auto"/>
        <w:jc w:val="center"/>
        <w:rPr>
          <w:rFonts w:ascii="Calibri" w:hAnsi="Calibri" w:cs="Calibri"/>
          <w:b/>
          <w:bCs/>
          <w:u w:val="single"/>
          <w:lang w:val="en"/>
        </w:rPr>
      </w:pPr>
    </w:p>
    <w:p w14:paraId="7B3CCF93" w14:textId="77777777" w:rsidR="00FD07B2" w:rsidRPr="00EF6ECC" w:rsidRDefault="003C763A" w:rsidP="003C763A">
      <w:pPr>
        <w:widowControl w:val="0"/>
        <w:autoSpaceDE w:val="0"/>
        <w:autoSpaceDN w:val="0"/>
        <w:adjustRightInd w:val="0"/>
        <w:spacing w:after="200" w:line="276" w:lineRule="auto"/>
        <w:jc w:val="center"/>
        <w:rPr>
          <w:rFonts w:ascii="Calibri" w:hAnsi="Calibri" w:cs="Calibri"/>
          <w:b/>
          <w:bCs/>
          <w:lang w:val="en"/>
        </w:rPr>
      </w:pPr>
      <w:r w:rsidRPr="003C763A">
        <w:rPr>
          <w:rFonts w:ascii="Calibri" w:hAnsi="Calibri" w:cs="Calibri"/>
          <w:b/>
          <w:bCs/>
          <w:u w:val="single"/>
          <w:lang w:val="en"/>
        </w:rPr>
        <w:t>Q</w:t>
      </w:r>
      <w:r w:rsidR="00FD07B2" w:rsidRPr="00EF6ECC">
        <w:rPr>
          <w:rFonts w:ascii="Calibri" w:hAnsi="Calibri" w:cs="Calibri"/>
          <w:b/>
          <w:bCs/>
          <w:u w:val="single"/>
          <w:lang w:val="en"/>
        </w:rPr>
        <w:t>ualifications for the SCKASC Positions</w:t>
      </w:r>
    </w:p>
    <w:p w14:paraId="7B3CCF94" w14:textId="77777777"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1.</w:t>
      </w:r>
      <w:r w:rsidR="007E3A50">
        <w:rPr>
          <w:rFonts w:ascii="Calibri" w:hAnsi="Calibri" w:cs="Calibri"/>
          <w:b/>
          <w:bCs/>
          <w:lang w:val="en"/>
        </w:rPr>
        <w:t xml:space="preserve">  </w:t>
      </w:r>
      <w:r>
        <w:rPr>
          <w:rFonts w:ascii="Calibri" w:hAnsi="Calibri" w:cs="Calibri"/>
          <w:b/>
          <w:bCs/>
          <w:lang w:val="en"/>
        </w:rPr>
        <w:t>Executive committee:</w:t>
      </w:r>
    </w:p>
    <w:p w14:paraId="7B3CCF95" w14:textId="01EB5429"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a.</w:t>
      </w:r>
      <w:r w:rsidR="007E3A50">
        <w:rPr>
          <w:rFonts w:ascii="Calibri" w:hAnsi="Calibri" w:cs="Calibri"/>
          <w:b/>
          <w:bCs/>
          <w:lang w:val="en"/>
        </w:rPr>
        <w:t xml:space="preserve">  </w:t>
      </w:r>
      <w:r>
        <w:rPr>
          <w:rFonts w:ascii="Calibri" w:hAnsi="Calibri" w:cs="Calibri"/>
          <w:b/>
          <w:bCs/>
          <w:lang w:val="en"/>
        </w:rPr>
        <w:t xml:space="preserve">Willingness and desire to serve </w:t>
      </w:r>
      <w:r w:rsidR="00B30019">
        <w:rPr>
          <w:rFonts w:ascii="Calibri" w:hAnsi="Calibri" w:cs="Calibri"/>
          <w:b/>
          <w:bCs/>
          <w:lang w:val="en"/>
        </w:rPr>
        <w:t xml:space="preserve">a </w:t>
      </w:r>
      <w:r w:rsidR="002D0672">
        <w:rPr>
          <w:rFonts w:ascii="Calibri" w:hAnsi="Calibri" w:cs="Calibri"/>
          <w:b/>
          <w:bCs/>
          <w:lang w:val="en"/>
        </w:rPr>
        <w:t>one-year</w:t>
      </w:r>
      <w:r>
        <w:rPr>
          <w:rFonts w:ascii="Calibri" w:hAnsi="Calibri" w:cs="Calibri"/>
          <w:b/>
          <w:bCs/>
          <w:lang w:val="en"/>
        </w:rPr>
        <w:t xml:space="preserve"> </w:t>
      </w:r>
      <w:r w:rsidR="00DB615A">
        <w:rPr>
          <w:rFonts w:ascii="Calibri" w:hAnsi="Calibri" w:cs="Calibri"/>
          <w:b/>
          <w:bCs/>
          <w:lang w:val="en"/>
        </w:rPr>
        <w:t>commitment.</w:t>
      </w:r>
      <w:r>
        <w:rPr>
          <w:rFonts w:ascii="Calibri" w:hAnsi="Calibri" w:cs="Calibri"/>
          <w:b/>
          <w:bCs/>
          <w:lang w:val="en"/>
        </w:rPr>
        <w:t xml:space="preserve"> </w:t>
      </w:r>
    </w:p>
    <w:p w14:paraId="7B3CCF96" w14:textId="252EB852"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b.</w:t>
      </w:r>
      <w:r w:rsidR="007E3A50">
        <w:rPr>
          <w:rFonts w:ascii="Calibri" w:hAnsi="Calibri" w:cs="Calibri"/>
          <w:b/>
          <w:bCs/>
          <w:lang w:val="en"/>
        </w:rPr>
        <w:t xml:space="preserve">  </w:t>
      </w:r>
      <w:r>
        <w:rPr>
          <w:rFonts w:ascii="Calibri" w:hAnsi="Calibri" w:cs="Calibri"/>
          <w:b/>
          <w:bCs/>
          <w:lang w:val="en"/>
        </w:rPr>
        <w:t xml:space="preserve">Minimum </w:t>
      </w:r>
      <w:r w:rsidR="002D0672">
        <w:rPr>
          <w:rFonts w:ascii="Calibri" w:hAnsi="Calibri" w:cs="Calibri"/>
          <w:b/>
          <w:bCs/>
          <w:lang w:val="en"/>
        </w:rPr>
        <w:t>one-year</w:t>
      </w:r>
      <w:r>
        <w:rPr>
          <w:rFonts w:ascii="Calibri" w:hAnsi="Calibri" w:cs="Calibri"/>
          <w:b/>
          <w:bCs/>
          <w:lang w:val="en"/>
        </w:rPr>
        <w:t xml:space="preserve"> clean time.</w:t>
      </w:r>
    </w:p>
    <w:p w14:paraId="7B3CCF97" w14:textId="322F4952" w:rsidR="00E87E96" w:rsidRDefault="00E87E96">
      <w:pPr>
        <w:widowControl w:val="0"/>
        <w:autoSpaceDE w:val="0"/>
        <w:autoSpaceDN w:val="0"/>
        <w:adjustRightInd w:val="0"/>
        <w:spacing w:after="200" w:line="276" w:lineRule="auto"/>
        <w:rPr>
          <w:rFonts w:ascii="Calibri" w:hAnsi="Calibri" w:cs="Calibri"/>
          <w:b/>
          <w:bCs/>
          <w:color w:val="7030A0"/>
          <w:lang w:val="en"/>
        </w:rPr>
      </w:pPr>
      <w:r>
        <w:rPr>
          <w:rFonts w:ascii="Calibri" w:hAnsi="Calibri" w:cs="Calibri"/>
          <w:b/>
          <w:bCs/>
          <w:lang w:val="en"/>
        </w:rPr>
        <w:t xml:space="preserve">   c.  </w:t>
      </w:r>
      <w:r w:rsidR="003A55B3">
        <w:rPr>
          <w:rFonts w:ascii="Calibri" w:hAnsi="Calibri" w:cs="Calibri"/>
          <w:b/>
          <w:bCs/>
          <w:lang w:val="en"/>
        </w:rPr>
        <w:t xml:space="preserve">Minimum six months active NA Service involvement.  </w:t>
      </w:r>
    </w:p>
    <w:p w14:paraId="0DC50D64" w14:textId="77777777" w:rsidR="003D3512" w:rsidRDefault="00E87E96" w:rsidP="00E87E96">
      <w:pPr>
        <w:widowControl w:val="0"/>
        <w:autoSpaceDE w:val="0"/>
        <w:autoSpaceDN w:val="0"/>
        <w:adjustRightInd w:val="0"/>
        <w:rPr>
          <w:rFonts w:ascii="Calibri" w:hAnsi="Calibri" w:cs="Calibri"/>
          <w:b/>
          <w:bCs/>
          <w:lang w:val="en"/>
        </w:rPr>
      </w:pPr>
      <w:r>
        <w:rPr>
          <w:rFonts w:ascii="Calibri" w:hAnsi="Calibri" w:cs="Calibri"/>
          <w:b/>
          <w:bCs/>
          <w:color w:val="7030A0"/>
          <w:lang w:val="en"/>
        </w:rPr>
        <w:t xml:space="preserve">   </w:t>
      </w:r>
      <w:r>
        <w:rPr>
          <w:rFonts w:ascii="Calibri" w:hAnsi="Calibri" w:cs="Calibri"/>
          <w:b/>
          <w:bCs/>
          <w:lang w:val="en"/>
        </w:rPr>
        <w:t xml:space="preserve">d.  </w:t>
      </w:r>
      <w:r w:rsidR="00D23C0D">
        <w:rPr>
          <w:rFonts w:ascii="Calibri" w:hAnsi="Calibri" w:cs="Calibri"/>
          <w:b/>
          <w:bCs/>
          <w:lang w:val="en"/>
        </w:rPr>
        <w:t>Understanding of the Twelve Steps, Twelve Tradit</w:t>
      </w:r>
      <w:r w:rsidR="003D3512">
        <w:rPr>
          <w:rFonts w:ascii="Calibri" w:hAnsi="Calibri" w:cs="Calibri"/>
          <w:b/>
          <w:bCs/>
          <w:lang w:val="en"/>
        </w:rPr>
        <w:t>i</w:t>
      </w:r>
      <w:r w:rsidR="00D23C0D">
        <w:rPr>
          <w:rFonts w:ascii="Calibri" w:hAnsi="Calibri" w:cs="Calibri"/>
          <w:b/>
          <w:bCs/>
          <w:lang w:val="en"/>
        </w:rPr>
        <w:t xml:space="preserve">ons, and the Twelve </w:t>
      </w:r>
      <w:r w:rsidR="003D3512">
        <w:rPr>
          <w:rFonts w:ascii="Calibri" w:hAnsi="Calibri" w:cs="Calibri"/>
          <w:b/>
          <w:bCs/>
          <w:lang w:val="en"/>
        </w:rPr>
        <w:t xml:space="preserve">Concepts through </w:t>
      </w:r>
    </w:p>
    <w:p w14:paraId="7B3CCF99" w14:textId="6063E9CE" w:rsidR="00E87E96" w:rsidRPr="00E87E96" w:rsidRDefault="003D3512" w:rsidP="00E87E96">
      <w:pPr>
        <w:widowControl w:val="0"/>
        <w:autoSpaceDE w:val="0"/>
        <w:autoSpaceDN w:val="0"/>
        <w:adjustRightInd w:val="0"/>
        <w:rPr>
          <w:rFonts w:ascii="Calibri" w:hAnsi="Calibri" w:cs="Calibri"/>
          <w:b/>
          <w:bCs/>
          <w:color w:val="7030A0"/>
          <w:lang w:val="en"/>
        </w:rPr>
      </w:pPr>
      <w:r>
        <w:rPr>
          <w:rFonts w:ascii="Calibri" w:hAnsi="Calibri" w:cs="Calibri"/>
          <w:b/>
          <w:bCs/>
          <w:lang w:val="en"/>
        </w:rPr>
        <w:t xml:space="preserve">   demonstrated application.  </w:t>
      </w:r>
    </w:p>
    <w:p w14:paraId="7B3CCF9A" w14:textId="77777777" w:rsidR="007E3A50" w:rsidRDefault="007E3A50" w:rsidP="007E3A50">
      <w:pPr>
        <w:widowControl w:val="0"/>
        <w:autoSpaceDE w:val="0"/>
        <w:autoSpaceDN w:val="0"/>
        <w:adjustRightInd w:val="0"/>
        <w:rPr>
          <w:rFonts w:ascii="Calibri" w:hAnsi="Calibri" w:cs="Calibri"/>
          <w:b/>
          <w:bCs/>
          <w:lang w:val="en"/>
        </w:rPr>
      </w:pPr>
    </w:p>
    <w:p w14:paraId="7B3CCF9B" w14:textId="77777777"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e. </w:t>
      </w:r>
      <w:r w:rsidR="007E3A50">
        <w:rPr>
          <w:rFonts w:ascii="Calibri" w:hAnsi="Calibri" w:cs="Calibri"/>
          <w:b/>
          <w:bCs/>
          <w:lang w:val="en"/>
        </w:rPr>
        <w:t xml:space="preserve"> </w:t>
      </w:r>
      <w:r>
        <w:rPr>
          <w:rFonts w:ascii="Calibri" w:hAnsi="Calibri" w:cs="Calibri"/>
          <w:b/>
          <w:bCs/>
          <w:lang w:val="en"/>
        </w:rPr>
        <w:t>The time and resources necessary to be an active participant.</w:t>
      </w:r>
    </w:p>
    <w:p w14:paraId="7B3CCF9C" w14:textId="77777777"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f. </w:t>
      </w:r>
      <w:r w:rsidR="007E3A50">
        <w:rPr>
          <w:rFonts w:ascii="Calibri" w:hAnsi="Calibri" w:cs="Calibri"/>
          <w:b/>
          <w:bCs/>
          <w:lang w:val="en"/>
        </w:rPr>
        <w:t xml:space="preserve"> </w:t>
      </w:r>
      <w:r>
        <w:rPr>
          <w:rFonts w:ascii="Calibri" w:hAnsi="Calibri" w:cs="Calibri"/>
          <w:b/>
          <w:bCs/>
          <w:lang w:val="en"/>
        </w:rPr>
        <w:t>Consistent attendance at the ASC meeting.</w:t>
      </w:r>
    </w:p>
    <w:p w14:paraId="7B3CCF9D" w14:textId="77777777"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g.</w:t>
      </w:r>
      <w:r w:rsidR="007E3A50">
        <w:rPr>
          <w:rFonts w:ascii="Calibri" w:hAnsi="Calibri" w:cs="Calibri"/>
          <w:b/>
          <w:bCs/>
          <w:lang w:val="en"/>
        </w:rPr>
        <w:t xml:space="preserve">  </w:t>
      </w:r>
      <w:r>
        <w:rPr>
          <w:rFonts w:ascii="Calibri" w:hAnsi="Calibri" w:cs="Calibri"/>
          <w:b/>
          <w:bCs/>
          <w:lang w:val="en"/>
        </w:rPr>
        <w:t>Upon election the Chairperson must resign any and all other positions.</w:t>
      </w:r>
    </w:p>
    <w:p w14:paraId="474C7542" w14:textId="77777777" w:rsidR="002469C0" w:rsidRDefault="00E87E96" w:rsidP="00E87E96">
      <w:pPr>
        <w:widowControl w:val="0"/>
        <w:autoSpaceDE w:val="0"/>
        <w:autoSpaceDN w:val="0"/>
        <w:adjustRightInd w:val="0"/>
        <w:rPr>
          <w:rFonts w:ascii="Calibri" w:hAnsi="Calibri" w:cs="Calibri"/>
          <w:b/>
          <w:bCs/>
          <w:lang w:val="en"/>
        </w:rPr>
      </w:pPr>
      <w:r>
        <w:rPr>
          <w:rFonts w:ascii="Calibri" w:hAnsi="Calibri" w:cs="Calibri"/>
          <w:b/>
          <w:bCs/>
          <w:lang w:val="en"/>
        </w:rPr>
        <w:t xml:space="preserve">   h.  </w:t>
      </w:r>
      <w:r w:rsidR="00807F5C">
        <w:rPr>
          <w:rFonts w:ascii="Calibri" w:hAnsi="Calibri" w:cs="Calibri"/>
          <w:b/>
          <w:bCs/>
          <w:lang w:val="en"/>
        </w:rPr>
        <w:t>The Vice Chair and RCMA position have variable tim</w:t>
      </w:r>
      <w:r w:rsidR="008B3FF4">
        <w:rPr>
          <w:rFonts w:ascii="Calibri" w:hAnsi="Calibri" w:cs="Calibri"/>
          <w:b/>
          <w:bCs/>
          <w:lang w:val="en"/>
        </w:rPr>
        <w:t>e</w:t>
      </w:r>
      <w:r w:rsidR="00807F5C">
        <w:rPr>
          <w:rFonts w:ascii="Calibri" w:hAnsi="Calibri" w:cs="Calibri"/>
          <w:b/>
          <w:bCs/>
          <w:lang w:val="en"/>
        </w:rPr>
        <w:t>-frame</w:t>
      </w:r>
      <w:r w:rsidR="008B3FF4">
        <w:rPr>
          <w:rFonts w:ascii="Calibri" w:hAnsi="Calibri" w:cs="Calibri"/>
          <w:b/>
          <w:bCs/>
          <w:lang w:val="en"/>
        </w:rPr>
        <w:t xml:space="preserve"> commitments, </w:t>
      </w:r>
      <w:r w:rsidR="00684C37">
        <w:rPr>
          <w:rFonts w:ascii="Calibri" w:hAnsi="Calibri" w:cs="Calibri"/>
          <w:b/>
          <w:bCs/>
          <w:lang w:val="en"/>
        </w:rPr>
        <w:t xml:space="preserve">which </w:t>
      </w:r>
    </w:p>
    <w:p w14:paraId="45C7F8FD" w14:textId="77777777" w:rsidR="005C003B" w:rsidRDefault="002469C0" w:rsidP="00E87E96">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5C003B">
        <w:rPr>
          <w:rFonts w:ascii="Calibri" w:hAnsi="Calibri" w:cs="Calibri"/>
          <w:b/>
          <w:bCs/>
          <w:lang w:val="en"/>
        </w:rPr>
        <w:t xml:space="preserve">  </w:t>
      </w:r>
      <w:r w:rsidR="00684C37">
        <w:rPr>
          <w:rFonts w:ascii="Calibri" w:hAnsi="Calibri" w:cs="Calibri"/>
          <w:b/>
          <w:bCs/>
          <w:lang w:val="en"/>
        </w:rPr>
        <w:t xml:space="preserve">includes an automatic nomination for </w:t>
      </w:r>
      <w:r>
        <w:rPr>
          <w:rFonts w:ascii="Calibri" w:hAnsi="Calibri" w:cs="Calibri"/>
          <w:b/>
          <w:bCs/>
          <w:lang w:val="en"/>
        </w:rPr>
        <w:t>C</w:t>
      </w:r>
      <w:r w:rsidR="00684C37">
        <w:rPr>
          <w:rFonts w:ascii="Calibri" w:hAnsi="Calibri" w:cs="Calibri"/>
          <w:b/>
          <w:bCs/>
          <w:lang w:val="en"/>
        </w:rPr>
        <w:t>hairperson and RCM</w:t>
      </w:r>
      <w:r w:rsidR="004E6EF4">
        <w:rPr>
          <w:rFonts w:ascii="Calibri" w:hAnsi="Calibri" w:cs="Calibri"/>
          <w:b/>
          <w:bCs/>
          <w:lang w:val="en"/>
        </w:rPr>
        <w:t>.  Both require unanimous votes</w:t>
      </w:r>
    </w:p>
    <w:p w14:paraId="1658DFE5" w14:textId="77777777" w:rsidR="00CE6949" w:rsidRDefault="005C003B" w:rsidP="00E87E96">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4E6EF4">
        <w:rPr>
          <w:rFonts w:ascii="Calibri" w:hAnsi="Calibri" w:cs="Calibri"/>
          <w:b/>
          <w:bCs/>
          <w:lang w:val="en"/>
        </w:rPr>
        <w:t xml:space="preserve">of acclamation.   Otherwise, the position goes back to the groups for further </w:t>
      </w:r>
      <w:r w:rsidR="002469C0">
        <w:rPr>
          <w:rFonts w:ascii="Calibri" w:hAnsi="Calibri" w:cs="Calibri"/>
          <w:b/>
          <w:bCs/>
          <w:lang w:val="en"/>
        </w:rPr>
        <w:t>nominations</w:t>
      </w:r>
      <w:r w:rsidR="004E6EF4">
        <w:rPr>
          <w:rFonts w:ascii="Calibri" w:hAnsi="Calibri" w:cs="Calibri"/>
          <w:b/>
          <w:bCs/>
          <w:lang w:val="en"/>
        </w:rPr>
        <w:t xml:space="preserve">.  </w:t>
      </w:r>
      <w:r w:rsidR="00CE6949">
        <w:rPr>
          <w:rFonts w:ascii="Calibri" w:hAnsi="Calibri" w:cs="Calibri"/>
          <w:b/>
          <w:bCs/>
          <w:lang w:val="en"/>
        </w:rPr>
        <w:br/>
        <w:t xml:space="preserve">   </w:t>
      </w:r>
      <w:r w:rsidR="004E6EF4">
        <w:rPr>
          <w:rFonts w:ascii="Calibri" w:hAnsi="Calibri" w:cs="Calibri"/>
          <w:b/>
          <w:bCs/>
          <w:lang w:val="en"/>
        </w:rPr>
        <w:t>This can be necessary as both the chairperson</w:t>
      </w:r>
      <w:r w:rsidR="002469C0">
        <w:rPr>
          <w:rFonts w:ascii="Calibri" w:hAnsi="Calibri" w:cs="Calibri"/>
          <w:b/>
          <w:bCs/>
          <w:lang w:val="en"/>
        </w:rPr>
        <w:t xml:space="preserve"> and the RCM may complete their service term </w:t>
      </w:r>
    </w:p>
    <w:p w14:paraId="1E1EDE74" w14:textId="738FDAD3" w:rsidR="008B3FF4" w:rsidRDefault="00CE6949" w:rsidP="00E87E96">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2469C0">
        <w:rPr>
          <w:rFonts w:ascii="Calibri" w:hAnsi="Calibri" w:cs="Calibri"/>
          <w:b/>
          <w:bCs/>
          <w:lang w:val="en"/>
        </w:rPr>
        <w:t xml:space="preserve">before the Vice Chair and RCMA have completed a full year.  </w:t>
      </w:r>
    </w:p>
    <w:p w14:paraId="7B3CCFA4" w14:textId="77777777" w:rsidR="002C731B" w:rsidRDefault="002C731B" w:rsidP="002C731B">
      <w:pPr>
        <w:widowControl w:val="0"/>
        <w:autoSpaceDE w:val="0"/>
        <w:autoSpaceDN w:val="0"/>
        <w:adjustRightInd w:val="0"/>
        <w:rPr>
          <w:rFonts w:ascii="Calibri" w:hAnsi="Calibri" w:cs="Calibri"/>
          <w:b/>
          <w:bCs/>
          <w:lang w:val="en"/>
        </w:rPr>
      </w:pPr>
    </w:p>
    <w:p w14:paraId="7B3CCFA5" w14:textId="77777777" w:rsidR="00FD07B2" w:rsidRDefault="00FD07B2" w:rsidP="0046273A">
      <w:pPr>
        <w:widowControl w:val="0"/>
        <w:autoSpaceDE w:val="0"/>
        <w:autoSpaceDN w:val="0"/>
        <w:adjustRightInd w:val="0"/>
        <w:spacing w:after="240"/>
        <w:rPr>
          <w:rFonts w:ascii="Calibri" w:hAnsi="Calibri" w:cs="Calibri"/>
          <w:b/>
          <w:bCs/>
          <w:lang w:val="en"/>
        </w:rPr>
      </w:pPr>
      <w:r>
        <w:rPr>
          <w:rFonts w:ascii="Calibri" w:hAnsi="Calibri" w:cs="Calibri"/>
          <w:b/>
          <w:bCs/>
          <w:lang w:val="en"/>
        </w:rPr>
        <w:t xml:space="preserve">NOTE: All above qualifications pertain to the Chairperson, Vice Chairperson, Secretary, and </w:t>
      </w:r>
      <w:r w:rsidR="007C15BA">
        <w:rPr>
          <w:rFonts w:ascii="Calibri" w:hAnsi="Calibri" w:cs="Calibri"/>
          <w:b/>
          <w:bCs/>
          <w:lang w:val="en"/>
        </w:rPr>
        <w:t xml:space="preserve">  </w:t>
      </w:r>
      <w:r>
        <w:rPr>
          <w:rFonts w:ascii="Calibri" w:hAnsi="Calibri" w:cs="Calibri"/>
          <w:b/>
          <w:bCs/>
          <w:lang w:val="en"/>
        </w:rPr>
        <w:t xml:space="preserve">Treasurer with the exception of item "g", which applies only to the Chairperson, and item "h", which applies only to the Vice Chairperson. </w:t>
      </w:r>
    </w:p>
    <w:p w14:paraId="7B3CCFA6" w14:textId="77777777"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2.</w:t>
      </w:r>
      <w:r w:rsidR="00A06FA5">
        <w:rPr>
          <w:rFonts w:ascii="Calibri" w:hAnsi="Calibri" w:cs="Calibri"/>
          <w:b/>
          <w:bCs/>
          <w:lang w:val="en"/>
        </w:rPr>
        <w:t xml:space="preserve">  </w:t>
      </w:r>
      <w:r>
        <w:rPr>
          <w:rFonts w:ascii="Calibri" w:hAnsi="Calibri" w:cs="Calibri"/>
          <w:b/>
          <w:bCs/>
          <w:lang w:val="en"/>
        </w:rPr>
        <w:t xml:space="preserve">Regional </w:t>
      </w:r>
      <w:r w:rsidR="00DB615A">
        <w:rPr>
          <w:rFonts w:ascii="Calibri" w:hAnsi="Calibri" w:cs="Calibri"/>
          <w:b/>
          <w:bCs/>
          <w:lang w:val="en"/>
        </w:rPr>
        <w:t>Committee</w:t>
      </w:r>
      <w:r>
        <w:rPr>
          <w:rFonts w:ascii="Calibri" w:hAnsi="Calibri" w:cs="Calibri"/>
          <w:b/>
          <w:bCs/>
          <w:lang w:val="en"/>
        </w:rPr>
        <w:t xml:space="preserve"> Member (RCM):</w:t>
      </w:r>
    </w:p>
    <w:p w14:paraId="7B3CCFA7" w14:textId="77777777"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a.</w:t>
      </w:r>
      <w:r w:rsidR="00A06FA5">
        <w:rPr>
          <w:rFonts w:ascii="Calibri" w:hAnsi="Calibri" w:cs="Calibri"/>
          <w:b/>
          <w:bCs/>
          <w:lang w:val="en"/>
        </w:rPr>
        <w:t xml:space="preserve">  </w:t>
      </w:r>
      <w:r>
        <w:rPr>
          <w:rFonts w:ascii="Calibri" w:hAnsi="Calibri" w:cs="Calibri"/>
          <w:b/>
          <w:bCs/>
          <w:lang w:val="en"/>
        </w:rPr>
        <w:t>Willingness and desire to serve.</w:t>
      </w:r>
    </w:p>
    <w:p w14:paraId="7B3CCFA8" w14:textId="23CBBA83"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b.</w:t>
      </w:r>
      <w:r w:rsidR="00A06FA5">
        <w:rPr>
          <w:rFonts w:ascii="Calibri" w:hAnsi="Calibri" w:cs="Calibri"/>
          <w:b/>
          <w:bCs/>
          <w:lang w:val="en"/>
        </w:rPr>
        <w:t xml:space="preserve">  </w:t>
      </w:r>
      <w:r>
        <w:rPr>
          <w:rFonts w:ascii="Calibri" w:hAnsi="Calibri" w:cs="Calibri"/>
          <w:b/>
          <w:bCs/>
          <w:lang w:val="en"/>
        </w:rPr>
        <w:t xml:space="preserve">A </w:t>
      </w:r>
      <w:r w:rsidR="002D0672">
        <w:rPr>
          <w:rFonts w:ascii="Calibri" w:hAnsi="Calibri" w:cs="Calibri"/>
          <w:b/>
          <w:bCs/>
          <w:lang w:val="en"/>
        </w:rPr>
        <w:t>one-year</w:t>
      </w:r>
      <w:r>
        <w:rPr>
          <w:rFonts w:ascii="Calibri" w:hAnsi="Calibri" w:cs="Calibri"/>
          <w:b/>
          <w:bCs/>
          <w:lang w:val="en"/>
        </w:rPr>
        <w:t xml:space="preserve"> commitment.</w:t>
      </w:r>
    </w:p>
    <w:p w14:paraId="7B3CCFA9" w14:textId="0BF28602"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c.</w:t>
      </w:r>
      <w:r w:rsidR="00A06FA5">
        <w:rPr>
          <w:rFonts w:ascii="Calibri" w:hAnsi="Calibri" w:cs="Calibri"/>
          <w:b/>
          <w:bCs/>
          <w:lang w:val="en"/>
        </w:rPr>
        <w:t xml:space="preserve">  </w:t>
      </w:r>
      <w:r>
        <w:rPr>
          <w:rFonts w:ascii="Calibri" w:hAnsi="Calibri" w:cs="Calibri"/>
          <w:b/>
          <w:bCs/>
          <w:lang w:val="en"/>
        </w:rPr>
        <w:t xml:space="preserve">Minimum </w:t>
      </w:r>
      <w:r w:rsidR="002D0672">
        <w:rPr>
          <w:rFonts w:ascii="Calibri" w:hAnsi="Calibri" w:cs="Calibri"/>
          <w:b/>
          <w:bCs/>
          <w:lang w:val="en"/>
        </w:rPr>
        <w:t>one-year</w:t>
      </w:r>
      <w:r>
        <w:rPr>
          <w:rFonts w:ascii="Calibri" w:hAnsi="Calibri" w:cs="Calibri"/>
          <w:b/>
          <w:bCs/>
          <w:lang w:val="en"/>
        </w:rPr>
        <w:t xml:space="preserve"> clean time.</w:t>
      </w:r>
    </w:p>
    <w:p w14:paraId="7B3CCFAA" w14:textId="42FEEB65" w:rsidR="002C731B" w:rsidRDefault="00FD07B2" w:rsidP="002C731B">
      <w:pPr>
        <w:widowControl w:val="0"/>
        <w:autoSpaceDE w:val="0"/>
        <w:autoSpaceDN w:val="0"/>
        <w:adjustRightInd w:val="0"/>
        <w:spacing w:after="200" w:line="276" w:lineRule="auto"/>
        <w:rPr>
          <w:rFonts w:ascii="Calibri" w:hAnsi="Calibri" w:cs="Calibri"/>
          <w:b/>
          <w:bCs/>
          <w:color w:val="7030A0"/>
          <w:lang w:val="en"/>
        </w:rPr>
      </w:pPr>
      <w:r>
        <w:rPr>
          <w:rFonts w:ascii="Calibri" w:hAnsi="Calibri" w:cs="Calibri"/>
          <w:b/>
          <w:bCs/>
          <w:lang w:val="en"/>
        </w:rPr>
        <w:lastRenderedPageBreak/>
        <w:t xml:space="preserve">   </w:t>
      </w:r>
      <w:r w:rsidR="002C731B">
        <w:rPr>
          <w:rFonts w:ascii="Calibri" w:hAnsi="Calibri" w:cs="Calibri"/>
          <w:b/>
          <w:bCs/>
          <w:lang w:val="en"/>
        </w:rPr>
        <w:t xml:space="preserve">d.  </w:t>
      </w:r>
      <w:r w:rsidR="00E424C7">
        <w:rPr>
          <w:rFonts w:ascii="Calibri" w:hAnsi="Calibri" w:cs="Calibri"/>
          <w:b/>
          <w:bCs/>
          <w:lang w:val="en"/>
        </w:rPr>
        <w:t xml:space="preserve">Minimum </w:t>
      </w:r>
      <w:r w:rsidR="002D0672">
        <w:rPr>
          <w:rFonts w:ascii="Calibri" w:hAnsi="Calibri" w:cs="Calibri"/>
          <w:b/>
          <w:bCs/>
          <w:lang w:val="en"/>
        </w:rPr>
        <w:t>one-year</w:t>
      </w:r>
      <w:r w:rsidR="00E424C7">
        <w:rPr>
          <w:rFonts w:ascii="Calibri" w:hAnsi="Calibri" w:cs="Calibri"/>
          <w:b/>
          <w:bCs/>
          <w:lang w:val="en"/>
        </w:rPr>
        <w:t xml:space="preserve"> active NA Service involvement.</w:t>
      </w:r>
    </w:p>
    <w:p w14:paraId="49E69827" w14:textId="77777777" w:rsidR="00CB1F7A" w:rsidRDefault="002C731B" w:rsidP="002C731B">
      <w:pPr>
        <w:widowControl w:val="0"/>
        <w:autoSpaceDE w:val="0"/>
        <w:autoSpaceDN w:val="0"/>
        <w:adjustRightInd w:val="0"/>
        <w:rPr>
          <w:rFonts w:ascii="Calibri" w:hAnsi="Calibri" w:cs="Calibri"/>
          <w:b/>
          <w:bCs/>
          <w:lang w:val="en"/>
        </w:rPr>
      </w:pPr>
      <w:r>
        <w:rPr>
          <w:rFonts w:ascii="Calibri" w:hAnsi="Calibri" w:cs="Calibri"/>
          <w:b/>
          <w:bCs/>
          <w:color w:val="7030A0"/>
          <w:lang w:val="en"/>
        </w:rPr>
        <w:t xml:space="preserve">   </w:t>
      </w:r>
      <w:r w:rsidRPr="00E424C7">
        <w:rPr>
          <w:rFonts w:ascii="Calibri" w:hAnsi="Calibri" w:cs="Calibri"/>
          <w:b/>
          <w:bCs/>
          <w:lang w:val="en"/>
        </w:rPr>
        <w:t>e</w:t>
      </w:r>
      <w:r>
        <w:rPr>
          <w:rFonts w:ascii="Calibri" w:hAnsi="Calibri" w:cs="Calibri"/>
          <w:b/>
          <w:bCs/>
          <w:lang w:val="en"/>
        </w:rPr>
        <w:t xml:space="preserve">.  </w:t>
      </w:r>
      <w:r w:rsidR="00E424C7">
        <w:rPr>
          <w:rFonts w:ascii="Calibri" w:hAnsi="Calibri" w:cs="Calibri"/>
          <w:b/>
          <w:bCs/>
          <w:lang w:val="en"/>
        </w:rPr>
        <w:t xml:space="preserve">Understanding of the </w:t>
      </w:r>
      <w:r w:rsidR="00776FCD">
        <w:rPr>
          <w:rFonts w:ascii="Calibri" w:hAnsi="Calibri" w:cs="Calibri"/>
          <w:b/>
          <w:bCs/>
          <w:lang w:val="en"/>
        </w:rPr>
        <w:t>Twelve Steps, Twelve Traditions, and the Twelve Concepts through</w:t>
      </w:r>
    </w:p>
    <w:p w14:paraId="62B469F7" w14:textId="46A3BEF7" w:rsidR="00CB1F7A" w:rsidRDefault="00AD4A5B" w:rsidP="002C731B">
      <w:pPr>
        <w:widowControl w:val="0"/>
        <w:autoSpaceDE w:val="0"/>
        <w:autoSpaceDN w:val="0"/>
        <w:adjustRightInd w:val="0"/>
        <w:rPr>
          <w:rFonts w:ascii="Calibri" w:hAnsi="Calibri" w:cs="Calibri"/>
          <w:b/>
          <w:bCs/>
          <w:lang w:val="en"/>
        </w:rPr>
      </w:pPr>
      <w:r>
        <w:rPr>
          <w:rFonts w:ascii="Calibri" w:hAnsi="Calibri" w:cs="Calibri"/>
          <w:b/>
          <w:bCs/>
          <w:lang w:val="en"/>
        </w:rPr>
        <w:t xml:space="preserve">   demonstrated application.  </w:t>
      </w:r>
    </w:p>
    <w:p w14:paraId="7B3CCFAD" w14:textId="77777777" w:rsidR="002C731B" w:rsidRPr="00E87E96" w:rsidRDefault="002C731B" w:rsidP="002C731B">
      <w:pPr>
        <w:widowControl w:val="0"/>
        <w:autoSpaceDE w:val="0"/>
        <w:autoSpaceDN w:val="0"/>
        <w:adjustRightInd w:val="0"/>
        <w:rPr>
          <w:rFonts w:ascii="Calibri" w:hAnsi="Calibri" w:cs="Calibri"/>
          <w:b/>
          <w:bCs/>
          <w:color w:val="7030A0"/>
          <w:lang w:val="en"/>
        </w:rPr>
      </w:pPr>
    </w:p>
    <w:p w14:paraId="7B3CCFAE" w14:textId="77777777" w:rsidR="00F75A85" w:rsidRDefault="00A40FC3" w:rsidP="002C731B">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w:t>
      </w:r>
      <w:r w:rsidR="00FD07B2">
        <w:rPr>
          <w:rFonts w:ascii="Calibri" w:hAnsi="Calibri" w:cs="Calibri"/>
          <w:b/>
          <w:bCs/>
          <w:lang w:val="en"/>
        </w:rPr>
        <w:t>f.</w:t>
      </w:r>
      <w:r w:rsidR="00A06FA5">
        <w:rPr>
          <w:rFonts w:ascii="Calibri" w:hAnsi="Calibri" w:cs="Calibri"/>
          <w:b/>
          <w:bCs/>
          <w:lang w:val="en"/>
        </w:rPr>
        <w:t xml:space="preserve">  </w:t>
      </w:r>
      <w:r w:rsidR="00FD07B2">
        <w:rPr>
          <w:rFonts w:ascii="Calibri" w:hAnsi="Calibri" w:cs="Calibri"/>
          <w:b/>
          <w:bCs/>
          <w:lang w:val="en"/>
        </w:rPr>
        <w:t>The time and resources necessary to be an active participant.</w:t>
      </w:r>
    </w:p>
    <w:p w14:paraId="7B3CCFAF" w14:textId="7D55F16C" w:rsidR="00FD07B2" w:rsidRDefault="00FD07B2" w:rsidP="00F75A85">
      <w:pPr>
        <w:widowControl w:val="0"/>
        <w:autoSpaceDE w:val="0"/>
        <w:autoSpaceDN w:val="0"/>
        <w:adjustRightInd w:val="0"/>
        <w:rPr>
          <w:rFonts w:ascii="Calibri" w:hAnsi="Calibri" w:cs="Calibri"/>
          <w:b/>
          <w:bCs/>
          <w:lang w:val="en"/>
        </w:rPr>
      </w:pPr>
      <w:r>
        <w:rPr>
          <w:rFonts w:ascii="Calibri" w:hAnsi="Calibri" w:cs="Calibri"/>
          <w:b/>
          <w:bCs/>
          <w:lang w:val="en"/>
        </w:rPr>
        <w:t xml:space="preserve">   g.</w:t>
      </w:r>
      <w:r w:rsidR="00A06FA5">
        <w:rPr>
          <w:rFonts w:ascii="Calibri" w:hAnsi="Calibri" w:cs="Calibri"/>
          <w:b/>
          <w:bCs/>
          <w:lang w:val="en"/>
        </w:rPr>
        <w:t xml:space="preserve">  </w:t>
      </w:r>
      <w:r>
        <w:rPr>
          <w:rFonts w:ascii="Calibri" w:hAnsi="Calibri" w:cs="Calibri"/>
          <w:b/>
          <w:bCs/>
          <w:lang w:val="en"/>
        </w:rPr>
        <w:t xml:space="preserve">Consistent attendance at </w:t>
      </w:r>
      <w:r w:rsidR="00053880">
        <w:rPr>
          <w:rFonts w:ascii="Calibri" w:hAnsi="Calibri" w:cs="Calibri"/>
          <w:b/>
          <w:bCs/>
          <w:lang w:val="en"/>
        </w:rPr>
        <w:t>and reporting to</w:t>
      </w:r>
      <w:r w:rsidR="0077428F">
        <w:rPr>
          <w:rFonts w:ascii="Calibri" w:hAnsi="Calibri" w:cs="Calibri"/>
          <w:b/>
          <w:bCs/>
          <w:color w:val="7030A0"/>
          <w:lang w:val="en"/>
        </w:rPr>
        <w:t xml:space="preserve"> </w:t>
      </w:r>
      <w:r>
        <w:rPr>
          <w:rFonts w:ascii="Calibri" w:hAnsi="Calibri" w:cs="Calibri"/>
          <w:b/>
          <w:bCs/>
          <w:lang w:val="en"/>
        </w:rPr>
        <w:t>the ASC meeting.</w:t>
      </w:r>
    </w:p>
    <w:p w14:paraId="7B3CCFB0" w14:textId="77777777" w:rsidR="002C731B" w:rsidRDefault="002C731B" w:rsidP="00F75A85">
      <w:pPr>
        <w:widowControl w:val="0"/>
        <w:autoSpaceDE w:val="0"/>
        <w:autoSpaceDN w:val="0"/>
        <w:adjustRightInd w:val="0"/>
        <w:rPr>
          <w:rFonts w:ascii="Calibri" w:hAnsi="Calibri" w:cs="Calibri"/>
          <w:b/>
          <w:bCs/>
          <w:lang w:val="en"/>
        </w:rPr>
      </w:pPr>
    </w:p>
    <w:p w14:paraId="729911CA" w14:textId="77777777" w:rsidR="005B40AC" w:rsidRDefault="002C731B" w:rsidP="00F75A85">
      <w:pPr>
        <w:widowControl w:val="0"/>
        <w:autoSpaceDE w:val="0"/>
        <w:autoSpaceDN w:val="0"/>
        <w:adjustRightInd w:val="0"/>
        <w:rPr>
          <w:rFonts w:ascii="Calibri" w:hAnsi="Calibri" w:cs="Calibri"/>
          <w:b/>
          <w:bCs/>
          <w:lang w:val="en"/>
        </w:rPr>
      </w:pPr>
      <w:r>
        <w:rPr>
          <w:rFonts w:ascii="Calibri" w:hAnsi="Calibri" w:cs="Calibri"/>
          <w:b/>
          <w:bCs/>
          <w:lang w:val="en"/>
        </w:rPr>
        <w:t xml:space="preserve">   h.  </w:t>
      </w:r>
      <w:r w:rsidR="00053880">
        <w:rPr>
          <w:rFonts w:ascii="Calibri" w:hAnsi="Calibri" w:cs="Calibri"/>
          <w:b/>
          <w:bCs/>
          <w:lang w:val="en"/>
        </w:rPr>
        <w:t xml:space="preserve">Regular attendance at Regional Service Committee Meetings </w:t>
      </w:r>
      <w:r w:rsidR="002F5B68">
        <w:rPr>
          <w:rFonts w:ascii="Calibri" w:hAnsi="Calibri" w:cs="Calibri"/>
          <w:b/>
          <w:bCs/>
          <w:lang w:val="en"/>
        </w:rPr>
        <w:t xml:space="preserve">serving as a representative </w:t>
      </w:r>
    </w:p>
    <w:p w14:paraId="7B3CCFB2" w14:textId="3C25DB6D" w:rsidR="002C731B" w:rsidRPr="002C731B" w:rsidRDefault="005B40AC" w:rsidP="00F75A85">
      <w:pPr>
        <w:widowControl w:val="0"/>
        <w:autoSpaceDE w:val="0"/>
        <w:autoSpaceDN w:val="0"/>
        <w:adjustRightInd w:val="0"/>
        <w:rPr>
          <w:rFonts w:ascii="Calibri" w:hAnsi="Calibri" w:cs="Calibri"/>
          <w:b/>
          <w:bCs/>
          <w:color w:val="7030A0"/>
          <w:lang w:val="en"/>
        </w:rPr>
      </w:pPr>
      <w:r>
        <w:rPr>
          <w:rFonts w:ascii="Calibri" w:hAnsi="Calibri" w:cs="Calibri"/>
          <w:b/>
          <w:bCs/>
          <w:lang w:val="en"/>
        </w:rPr>
        <w:t xml:space="preserve">   </w:t>
      </w:r>
      <w:r w:rsidR="002F5B68">
        <w:rPr>
          <w:rFonts w:ascii="Calibri" w:hAnsi="Calibri" w:cs="Calibri"/>
          <w:b/>
          <w:bCs/>
          <w:lang w:val="en"/>
        </w:rPr>
        <w:t xml:space="preserve">and voice for the </w:t>
      </w:r>
      <w:r w:rsidR="002D0672">
        <w:rPr>
          <w:rFonts w:ascii="Calibri" w:hAnsi="Calibri" w:cs="Calibri"/>
          <w:b/>
          <w:bCs/>
          <w:lang w:val="en"/>
        </w:rPr>
        <w:t>South-Central</w:t>
      </w:r>
      <w:r w:rsidR="002F5B68">
        <w:rPr>
          <w:rFonts w:ascii="Calibri" w:hAnsi="Calibri" w:cs="Calibri"/>
          <w:b/>
          <w:bCs/>
          <w:lang w:val="en"/>
        </w:rPr>
        <w:t xml:space="preserve"> Kentucky Area.  </w:t>
      </w:r>
    </w:p>
    <w:p w14:paraId="7B3CCFB3" w14:textId="77777777" w:rsidR="0046273A" w:rsidRDefault="0046273A" w:rsidP="00F75A85">
      <w:pPr>
        <w:widowControl w:val="0"/>
        <w:autoSpaceDE w:val="0"/>
        <w:autoSpaceDN w:val="0"/>
        <w:adjustRightInd w:val="0"/>
        <w:rPr>
          <w:rFonts w:ascii="Calibri" w:hAnsi="Calibri" w:cs="Calibri"/>
          <w:b/>
          <w:bCs/>
          <w:lang w:val="en"/>
        </w:rPr>
      </w:pPr>
    </w:p>
    <w:p w14:paraId="7B3CCFB4" w14:textId="77777777" w:rsidR="00D07C1C" w:rsidRDefault="00FD07B2" w:rsidP="0046273A">
      <w:pPr>
        <w:widowControl w:val="0"/>
        <w:autoSpaceDE w:val="0"/>
        <w:autoSpaceDN w:val="0"/>
        <w:adjustRightInd w:val="0"/>
        <w:rPr>
          <w:rFonts w:ascii="Calibri" w:hAnsi="Calibri" w:cs="Calibri"/>
          <w:b/>
          <w:bCs/>
          <w:lang w:val="en"/>
        </w:rPr>
      </w:pPr>
      <w:r>
        <w:rPr>
          <w:rFonts w:ascii="Calibri" w:hAnsi="Calibri" w:cs="Calibri"/>
          <w:b/>
          <w:bCs/>
          <w:lang w:val="en"/>
        </w:rPr>
        <w:t>3.</w:t>
      </w:r>
      <w:r w:rsidR="008A2182">
        <w:rPr>
          <w:rFonts w:ascii="Calibri" w:hAnsi="Calibri" w:cs="Calibri"/>
          <w:b/>
          <w:bCs/>
          <w:lang w:val="en"/>
        </w:rPr>
        <w:t xml:space="preserve">  </w:t>
      </w:r>
      <w:r>
        <w:rPr>
          <w:rFonts w:ascii="Calibri" w:hAnsi="Calibri" w:cs="Calibri"/>
          <w:b/>
          <w:bCs/>
          <w:lang w:val="en"/>
        </w:rPr>
        <w:t>Regional Com</w:t>
      </w:r>
      <w:r w:rsidR="00EA0752">
        <w:rPr>
          <w:rFonts w:ascii="Calibri" w:hAnsi="Calibri" w:cs="Calibri"/>
          <w:b/>
          <w:bCs/>
          <w:lang w:val="en"/>
        </w:rPr>
        <w:t>mittee Member Alternate (RCMA):</w:t>
      </w:r>
    </w:p>
    <w:p w14:paraId="7B3CCFB5" w14:textId="77777777" w:rsidR="00D07C1C" w:rsidRDefault="00D07C1C" w:rsidP="0046273A">
      <w:pPr>
        <w:widowControl w:val="0"/>
        <w:autoSpaceDE w:val="0"/>
        <w:autoSpaceDN w:val="0"/>
        <w:adjustRightInd w:val="0"/>
        <w:rPr>
          <w:rFonts w:ascii="Calibri" w:hAnsi="Calibri" w:cs="Calibri"/>
          <w:b/>
          <w:bCs/>
          <w:lang w:val="en"/>
        </w:rPr>
      </w:pPr>
    </w:p>
    <w:p w14:paraId="7B3CCFB6" w14:textId="77777777" w:rsidR="008A2182" w:rsidRPr="002C731B" w:rsidRDefault="00B35C8A" w:rsidP="002C731B">
      <w:pPr>
        <w:pStyle w:val="ListParagraph"/>
        <w:widowControl w:val="0"/>
        <w:numPr>
          <w:ilvl w:val="0"/>
          <w:numId w:val="15"/>
        </w:numPr>
        <w:autoSpaceDE w:val="0"/>
        <w:autoSpaceDN w:val="0"/>
        <w:adjustRightInd w:val="0"/>
        <w:spacing w:after="200" w:line="276" w:lineRule="auto"/>
        <w:rPr>
          <w:rFonts w:ascii="Calibri" w:hAnsi="Calibri" w:cs="Calibri"/>
          <w:b/>
          <w:bCs/>
          <w:lang w:val="en"/>
        </w:rPr>
      </w:pPr>
      <w:r>
        <w:rPr>
          <w:rFonts w:ascii="Calibri" w:hAnsi="Calibri" w:cs="Calibri"/>
          <w:b/>
          <w:bCs/>
          <w:lang w:val="en"/>
        </w:rPr>
        <w:t>Willingness</w:t>
      </w:r>
      <w:r w:rsidR="008A2182" w:rsidRPr="002C731B">
        <w:rPr>
          <w:rFonts w:ascii="Calibri" w:hAnsi="Calibri" w:cs="Calibri"/>
          <w:b/>
          <w:bCs/>
          <w:lang w:val="en"/>
        </w:rPr>
        <w:t xml:space="preserve"> and desire to serve.</w:t>
      </w:r>
    </w:p>
    <w:p w14:paraId="7B3CCFB7" w14:textId="581028CE" w:rsidR="002C731B" w:rsidRPr="002C731B" w:rsidRDefault="002C731B" w:rsidP="002C731B">
      <w:pPr>
        <w:widowControl w:val="0"/>
        <w:autoSpaceDE w:val="0"/>
        <w:autoSpaceDN w:val="0"/>
        <w:adjustRightInd w:val="0"/>
        <w:spacing w:after="200" w:line="276" w:lineRule="auto"/>
        <w:rPr>
          <w:rFonts w:ascii="Calibri" w:hAnsi="Calibri" w:cs="Calibri"/>
          <w:b/>
          <w:bCs/>
          <w:color w:val="7030A0"/>
          <w:lang w:val="en"/>
        </w:rPr>
      </w:pPr>
      <w:r>
        <w:rPr>
          <w:rFonts w:ascii="Calibri" w:hAnsi="Calibri" w:cs="Calibri"/>
          <w:b/>
          <w:bCs/>
          <w:lang w:val="en"/>
        </w:rPr>
        <w:t xml:space="preserve">  b.  </w:t>
      </w:r>
      <w:r w:rsidR="005B40AC">
        <w:rPr>
          <w:rFonts w:ascii="Calibri" w:hAnsi="Calibri" w:cs="Calibri"/>
          <w:b/>
          <w:bCs/>
          <w:lang w:val="en"/>
        </w:rPr>
        <w:t xml:space="preserve">Variable time-frame commitment.  </w:t>
      </w:r>
    </w:p>
    <w:p w14:paraId="7B3CCFB8" w14:textId="5B58DD83" w:rsidR="008A2182" w:rsidRDefault="008A2182" w:rsidP="008A218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c.  Minimum </w:t>
      </w:r>
      <w:r w:rsidR="002D0672">
        <w:rPr>
          <w:rFonts w:ascii="Calibri" w:hAnsi="Calibri" w:cs="Calibri"/>
          <w:b/>
          <w:bCs/>
          <w:lang w:val="en"/>
        </w:rPr>
        <w:t>one-year</w:t>
      </w:r>
      <w:r>
        <w:rPr>
          <w:rFonts w:ascii="Calibri" w:hAnsi="Calibri" w:cs="Calibri"/>
          <w:b/>
          <w:bCs/>
          <w:lang w:val="en"/>
        </w:rPr>
        <w:t xml:space="preserve"> clean time.</w:t>
      </w:r>
    </w:p>
    <w:p w14:paraId="7B3CCFB9" w14:textId="014F4285" w:rsidR="002C731B" w:rsidRDefault="002C731B" w:rsidP="008A218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d.  </w:t>
      </w:r>
      <w:r w:rsidR="00145657">
        <w:rPr>
          <w:rFonts w:ascii="Calibri" w:hAnsi="Calibri" w:cs="Calibri"/>
          <w:b/>
          <w:bCs/>
          <w:lang w:val="en"/>
        </w:rPr>
        <w:t xml:space="preserve">Minimum </w:t>
      </w:r>
      <w:r w:rsidR="001A166C">
        <w:rPr>
          <w:rFonts w:ascii="Calibri" w:hAnsi="Calibri" w:cs="Calibri"/>
          <w:b/>
          <w:bCs/>
          <w:lang w:val="en"/>
        </w:rPr>
        <w:t xml:space="preserve">6 months active NA service involvement.  </w:t>
      </w:r>
    </w:p>
    <w:p w14:paraId="37AE7294" w14:textId="77777777" w:rsidR="001A166C" w:rsidRDefault="002C731B" w:rsidP="001A166C">
      <w:pPr>
        <w:widowControl w:val="0"/>
        <w:autoSpaceDE w:val="0"/>
        <w:autoSpaceDN w:val="0"/>
        <w:adjustRightInd w:val="0"/>
        <w:rPr>
          <w:rFonts w:ascii="Calibri" w:hAnsi="Calibri" w:cs="Calibri"/>
          <w:b/>
          <w:bCs/>
          <w:lang w:val="en"/>
        </w:rPr>
      </w:pPr>
      <w:r>
        <w:rPr>
          <w:rFonts w:ascii="Calibri" w:hAnsi="Calibri" w:cs="Calibri"/>
          <w:b/>
          <w:bCs/>
          <w:lang w:val="en"/>
        </w:rPr>
        <w:t xml:space="preserve">   e.  </w:t>
      </w:r>
      <w:r w:rsidR="001A166C">
        <w:rPr>
          <w:rFonts w:ascii="Calibri" w:hAnsi="Calibri" w:cs="Calibri"/>
          <w:b/>
          <w:bCs/>
          <w:lang w:val="en"/>
        </w:rPr>
        <w:t>Understanding of the Twelve Steps, Twelve Traditions, and the Twelve Concepts through</w:t>
      </w:r>
    </w:p>
    <w:p w14:paraId="3A6E5701" w14:textId="77777777" w:rsidR="001A166C" w:rsidRDefault="001A166C" w:rsidP="001A166C">
      <w:pPr>
        <w:widowControl w:val="0"/>
        <w:autoSpaceDE w:val="0"/>
        <w:autoSpaceDN w:val="0"/>
        <w:adjustRightInd w:val="0"/>
        <w:rPr>
          <w:rFonts w:ascii="Calibri" w:hAnsi="Calibri" w:cs="Calibri"/>
          <w:b/>
          <w:bCs/>
          <w:lang w:val="en"/>
        </w:rPr>
      </w:pPr>
      <w:r>
        <w:rPr>
          <w:rFonts w:ascii="Calibri" w:hAnsi="Calibri" w:cs="Calibri"/>
          <w:b/>
          <w:bCs/>
          <w:lang w:val="en"/>
        </w:rPr>
        <w:t xml:space="preserve">   demonstrated application.  </w:t>
      </w:r>
    </w:p>
    <w:p w14:paraId="7B3CCFBC" w14:textId="360CA6E4" w:rsidR="002C731B" w:rsidRPr="002C731B" w:rsidRDefault="002C731B" w:rsidP="001A166C">
      <w:pPr>
        <w:widowControl w:val="0"/>
        <w:autoSpaceDE w:val="0"/>
        <w:autoSpaceDN w:val="0"/>
        <w:adjustRightInd w:val="0"/>
        <w:rPr>
          <w:rFonts w:ascii="Calibri" w:hAnsi="Calibri" w:cs="Calibri"/>
          <w:b/>
          <w:bCs/>
          <w:color w:val="7030A0"/>
          <w:lang w:val="en"/>
        </w:rPr>
      </w:pPr>
    </w:p>
    <w:p w14:paraId="7B3CCFBD" w14:textId="77777777" w:rsidR="008A2182" w:rsidRDefault="008A2182" w:rsidP="008A2182">
      <w:pPr>
        <w:widowControl w:val="0"/>
        <w:autoSpaceDE w:val="0"/>
        <w:autoSpaceDN w:val="0"/>
        <w:adjustRightInd w:val="0"/>
        <w:rPr>
          <w:rFonts w:ascii="Calibri" w:hAnsi="Calibri" w:cs="Calibri"/>
          <w:b/>
          <w:bCs/>
          <w:lang w:val="en"/>
        </w:rPr>
      </w:pPr>
      <w:r>
        <w:rPr>
          <w:rFonts w:ascii="Calibri" w:hAnsi="Calibri" w:cs="Calibri"/>
          <w:b/>
          <w:bCs/>
          <w:lang w:val="en"/>
        </w:rPr>
        <w:t xml:space="preserve">   f.  The time and resources necessary to be an active participant.</w:t>
      </w:r>
    </w:p>
    <w:p w14:paraId="7B3CCFBE" w14:textId="77777777" w:rsidR="008A2182" w:rsidRDefault="008A2182" w:rsidP="008A2182">
      <w:pPr>
        <w:widowControl w:val="0"/>
        <w:autoSpaceDE w:val="0"/>
        <w:autoSpaceDN w:val="0"/>
        <w:adjustRightInd w:val="0"/>
        <w:rPr>
          <w:rFonts w:ascii="Calibri" w:hAnsi="Calibri" w:cs="Calibri"/>
          <w:b/>
          <w:bCs/>
          <w:lang w:val="en"/>
        </w:rPr>
      </w:pPr>
    </w:p>
    <w:p w14:paraId="7B3CCFC0" w14:textId="61A0BE5F" w:rsidR="008A2182" w:rsidRPr="0077428F" w:rsidRDefault="008A2182" w:rsidP="008A2182">
      <w:pPr>
        <w:widowControl w:val="0"/>
        <w:autoSpaceDE w:val="0"/>
        <w:autoSpaceDN w:val="0"/>
        <w:adjustRightInd w:val="0"/>
        <w:rPr>
          <w:rFonts w:ascii="Calibri" w:hAnsi="Calibri" w:cs="Calibri"/>
          <w:b/>
          <w:bCs/>
          <w:color w:val="7030A0"/>
          <w:lang w:val="en"/>
        </w:rPr>
      </w:pPr>
      <w:r>
        <w:rPr>
          <w:rFonts w:ascii="Calibri" w:hAnsi="Calibri" w:cs="Calibri"/>
          <w:b/>
          <w:bCs/>
          <w:lang w:val="en"/>
        </w:rPr>
        <w:t xml:space="preserve">   g.  Consistent attendance at the ASC meeting</w:t>
      </w:r>
      <w:r w:rsidR="00F30A50">
        <w:rPr>
          <w:rFonts w:ascii="Calibri" w:hAnsi="Calibri" w:cs="Calibri"/>
          <w:b/>
          <w:bCs/>
          <w:lang w:val="en"/>
        </w:rPr>
        <w:t xml:space="preserve"> </w:t>
      </w:r>
      <w:r w:rsidR="009861B5">
        <w:rPr>
          <w:rFonts w:ascii="Calibri" w:hAnsi="Calibri" w:cs="Calibri"/>
          <w:b/>
          <w:bCs/>
          <w:lang w:val="en"/>
        </w:rPr>
        <w:t xml:space="preserve">and reporting in the absence of the RCM.  </w:t>
      </w:r>
      <w:r w:rsidR="0077428F">
        <w:rPr>
          <w:rFonts w:ascii="Calibri" w:hAnsi="Calibri" w:cs="Calibri"/>
          <w:b/>
          <w:bCs/>
          <w:lang w:val="en"/>
        </w:rPr>
        <w:t xml:space="preserve">  </w:t>
      </w:r>
    </w:p>
    <w:p w14:paraId="7B3CCFC1" w14:textId="77777777" w:rsidR="0046273A" w:rsidRPr="0046273A" w:rsidRDefault="0046273A" w:rsidP="0046273A">
      <w:pPr>
        <w:widowControl w:val="0"/>
        <w:autoSpaceDE w:val="0"/>
        <w:autoSpaceDN w:val="0"/>
        <w:adjustRightInd w:val="0"/>
        <w:rPr>
          <w:rFonts w:ascii="Calibri" w:hAnsi="Calibri" w:cs="Calibri"/>
          <w:b/>
          <w:bCs/>
          <w:lang w:val="en"/>
        </w:rPr>
      </w:pPr>
    </w:p>
    <w:p w14:paraId="7B3CCFC2" w14:textId="02B25841" w:rsidR="00BD59D6" w:rsidRDefault="00FD07B2" w:rsidP="008A2182">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8A2182">
        <w:rPr>
          <w:rFonts w:ascii="Calibri" w:hAnsi="Calibri" w:cs="Calibri"/>
          <w:b/>
          <w:bCs/>
          <w:lang w:val="en"/>
        </w:rPr>
        <w:t>h</w:t>
      </w:r>
      <w:r>
        <w:rPr>
          <w:rFonts w:ascii="Calibri" w:hAnsi="Calibri" w:cs="Calibri"/>
          <w:b/>
          <w:bCs/>
          <w:lang w:val="en"/>
        </w:rPr>
        <w:t>.</w:t>
      </w:r>
      <w:r w:rsidR="008A2182">
        <w:rPr>
          <w:rFonts w:ascii="Calibri" w:hAnsi="Calibri" w:cs="Calibri"/>
          <w:b/>
          <w:bCs/>
          <w:lang w:val="en"/>
        </w:rPr>
        <w:t xml:space="preserve">  </w:t>
      </w:r>
      <w:r>
        <w:rPr>
          <w:rFonts w:ascii="Calibri" w:hAnsi="Calibri" w:cs="Calibri"/>
          <w:b/>
          <w:bCs/>
          <w:lang w:val="en"/>
        </w:rPr>
        <w:t xml:space="preserve">The position is a </w:t>
      </w:r>
      <w:r w:rsidR="002D0672">
        <w:rPr>
          <w:rFonts w:ascii="Calibri" w:hAnsi="Calibri" w:cs="Calibri"/>
          <w:b/>
          <w:bCs/>
          <w:lang w:val="en"/>
        </w:rPr>
        <w:t>one-year</w:t>
      </w:r>
      <w:r>
        <w:rPr>
          <w:rFonts w:ascii="Calibri" w:hAnsi="Calibri" w:cs="Calibri"/>
          <w:b/>
          <w:bCs/>
          <w:lang w:val="en"/>
        </w:rPr>
        <w:t xml:space="preserve"> service commitment, which includes an automatic nomination</w:t>
      </w:r>
    </w:p>
    <w:p w14:paraId="7B3CCFC3" w14:textId="77777777" w:rsidR="00BD59D6" w:rsidRDefault="00FF6BDB" w:rsidP="008A2182">
      <w:pPr>
        <w:widowControl w:val="0"/>
        <w:autoSpaceDE w:val="0"/>
        <w:autoSpaceDN w:val="0"/>
        <w:adjustRightInd w:val="0"/>
        <w:rPr>
          <w:rFonts w:ascii="Calibri" w:hAnsi="Calibri" w:cs="Calibri"/>
          <w:b/>
          <w:bCs/>
          <w:lang w:val="en"/>
        </w:rPr>
      </w:pPr>
      <w:r>
        <w:rPr>
          <w:rFonts w:ascii="Calibri" w:hAnsi="Calibri" w:cs="Calibri"/>
          <w:b/>
          <w:bCs/>
          <w:lang w:val="en"/>
        </w:rPr>
        <w:t xml:space="preserve">    of</w:t>
      </w:r>
      <w:r w:rsidR="00A20BCF">
        <w:rPr>
          <w:rFonts w:ascii="Calibri" w:hAnsi="Calibri" w:cs="Calibri"/>
          <w:b/>
          <w:bCs/>
          <w:lang w:val="en"/>
        </w:rPr>
        <w:t xml:space="preserve"> the </w:t>
      </w:r>
      <w:r w:rsidR="00FD07B2">
        <w:rPr>
          <w:rFonts w:ascii="Calibri" w:hAnsi="Calibri" w:cs="Calibri"/>
          <w:b/>
          <w:bCs/>
          <w:lang w:val="en"/>
        </w:rPr>
        <w:t xml:space="preserve">Regional Committee Member, contingent upon unanimous vote of acclamation. </w:t>
      </w:r>
      <w:r w:rsidR="00BD59D6">
        <w:rPr>
          <w:rFonts w:ascii="Calibri" w:hAnsi="Calibri" w:cs="Calibri"/>
          <w:b/>
          <w:bCs/>
          <w:lang w:val="en"/>
        </w:rPr>
        <w:t xml:space="preserve">  </w:t>
      </w:r>
    </w:p>
    <w:p w14:paraId="7B3CCFC4" w14:textId="77777777" w:rsidR="008A2182" w:rsidRDefault="00BD59D6" w:rsidP="008A2182">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FD07B2">
        <w:rPr>
          <w:rFonts w:ascii="Calibri" w:hAnsi="Calibri" w:cs="Calibri"/>
          <w:b/>
          <w:bCs/>
          <w:lang w:val="en"/>
        </w:rPr>
        <w:t>Otherwise, it goes back to the</w:t>
      </w:r>
      <w:r w:rsidR="009A0AF5">
        <w:rPr>
          <w:rFonts w:ascii="Calibri" w:hAnsi="Calibri" w:cs="Calibri"/>
          <w:b/>
          <w:bCs/>
          <w:lang w:val="en"/>
        </w:rPr>
        <w:t xml:space="preserve"> groups for further nominations.</w:t>
      </w:r>
    </w:p>
    <w:p w14:paraId="7B3CCFC5" w14:textId="77777777" w:rsidR="009A0AF5" w:rsidRPr="008A2182" w:rsidRDefault="009A0AF5" w:rsidP="008A2182">
      <w:pPr>
        <w:widowControl w:val="0"/>
        <w:autoSpaceDE w:val="0"/>
        <w:autoSpaceDN w:val="0"/>
        <w:adjustRightInd w:val="0"/>
        <w:rPr>
          <w:rFonts w:ascii="Calibri" w:hAnsi="Calibri" w:cs="Calibri"/>
          <w:b/>
          <w:bCs/>
          <w:lang w:val="en"/>
        </w:rPr>
      </w:pPr>
    </w:p>
    <w:p w14:paraId="6AD4B6D2" w14:textId="77777777" w:rsidR="00802270" w:rsidRDefault="00A06FA5" w:rsidP="00802270">
      <w:pPr>
        <w:widowControl w:val="0"/>
        <w:autoSpaceDE w:val="0"/>
        <w:autoSpaceDN w:val="0"/>
        <w:adjustRightInd w:val="0"/>
        <w:rPr>
          <w:rFonts w:ascii="Calibri" w:hAnsi="Calibri" w:cs="Calibri"/>
          <w:b/>
          <w:bCs/>
          <w:lang w:val="en"/>
        </w:rPr>
      </w:pPr>
      <w:r>
        <w:rPr>
          <w:rFonts w:ascii="Calibri" w:hAnsi="Calibri" w:cs="Calibri"/>
          <w:b/>
          <w:bCs/>
          <w:lang w:val="en"/>
        </w:rPr>
        <w:t xml:space="preserve">    i.  </w:t>
      </w:r>
      <w:r w:rsidR="00802270">
        <w:rPr>
          <w:rFonts w:ascii="Calibri" w:hAnsi="Calibri" w:cs="Calibri"/>
          <w:b/>
          <w:bCs/>
          <w:lang w:val="en"/>
        </w:rPr>
        <w:t xml:space="preserve">Regular attendance at Regional Service Committee Meetings serving as a representative </w:t>
      </w:r>
    </w:p>
    <w:p w14:paraId="7B3CCFC7" w14:textId="35C90261" w:rsidR="009A0AF5" w:rsidRPr="002C731B" w:rsidRDefault="00802270" w:rsidP="00751774">
      <w:pPr>
        <w:widowControl w:val="0"/>
        <w:autoSpaceDE w:val="0"/>
        <w:autoSpaceDN w:val="0"/>
        <w:adjustRightInd w:val="0"/>
        <w:rPr>
          <w:rFonts w:ascii="Calibri" w:hAnsi="Calibri" w:cs="Calibri"/>
          <w:b/>
          <w:bCs/>
          <w:color w:val="7030A0"/>
          <w:lang w:val="en"/>
        </w:rPr>
      </w:pPr>
      <w:r>
        <w:rPr>
          <w:rFonts w:ascii="Calibri" w:hAnsi="Calibri" w:cs="Calibri"/>
          <w:b/>
          <w:bCs/>
          <w:lang w:val="en"/>
        </w:rPr>
        <w:t xml:space="preserve">    and voice for the </w:t>
      </w:r>
      <w:r w:rsidR="002D0672">
        <w:rPr>
          <w:rFonts w:ascii="Calibri" w:hAnsi="Calibri" w:cs="Calibri"/>
          <w:b/>
          <w:bCs/>
          <w:lang w:val="en"/>
        </w:rPr>
        <w:t>South-Central</w:t>
      </w:r>
      <w:r>
        <w:rPr>
          <w:rFonts w:ascii="Calibri" w:hAnsi="Calibri" w:cs="Calibri"/>
          <w:b/>
          <w:bCs/>
          <w:lang w:val="en"/>
        </w:rPr>
        <w:t xml:space="preserve"> Kentucky Area.</w:t>
      </w:r>
    </w:p>
    <w:p w14:paraId="7B3CCFC8" w14:textId="77777777" w:rsidR="00A06FA5" w:rsidRPr="008A2182" w:rsidRDefault="00A06FA5" w:rsidP="00A06FA5">
      <w:pPr>
        <w:widowControl w:val="0"/>
        <w:autoSpaceDE w:val="0"/>
        <w:autoSpaceDN w:val="0"/>
        <w:adjustRightInd w:val="0"/>
        <w:rPr>
          <w:rFonts w:ascii="Calibri" w:hAnsi="Calibri" w:cs="Calibri"/>
          <w:b/>
          <w:bCs/>
          <w:lang w:val="en"/>
        </w:rPr>
      </w:pPr>
    </w:p>
    <w:p w14:paraId="7B3CCFC9" w14:textId="77777777"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4.</w:t>
      </w:r>
      <w:r w:rsidR="00A06FA5">
        <w:rPr>
          <w:rFonts w:ascii="Calibri" w:hAnsi="Calibri" w:cs="Calibri"/>
          <w:b/>
          <w:bCs/>
          <w:lang w:val="en"/>
        </w:rPr>
        <w:t xml:space="preserve">  Adhoc </w:t>
      </w:r>
      <w:r>
        <w:rPr>
          <w:rFonts w:ascii="Calibri" w:hAnsi="Calibri" w:cs="Calibri"/>
          <w:b/>
          <w:bCs/>
          <w:lang w:val="en"/>
        </w:rPr>
        <w:t>Subcommittee Chairperson:</w:t>
      </w:r>
    </w:p>
    <w:p w14:paraId="7B3CCFCA" w14:textId="77777777"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a.</w:t>
      </w:r>
      <w:r w:rsidR="00961D4C">
        <w:rPr>
          <w:rFonts w:ascii="Calibri" w:hAnsi="Calibri" w:cs="Calibri"/>
          <w:b/>
          <w:bCs/>
          <w:lang w:val="en"/>
        </w:rPr>
        <w:t xml:space="preserve">  </w:t>
      </w:r>
      <w:r>
        <w:rPr>
          <w:rFonts w:ascii="Calibri" w:hAnsi="Calibri" w:cs="Calibri"/>
          <w:b/>
          <w:bCs/>
          <w:lang w:val="en"/>
        </w:rPr>
        <w:t>Willingness and desire to serve.</w:t>
      </w:r>
    </w:p>
    <w:p w14:paraId="7B3CCFCB" w14:textId="21F3519B"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b.</w:t>
      </w:r>
      <w:r w:rsidR="00961D4C">
        <w:rPr>
          <w:rFonts w:ascii="Calibri" w:hAnsi="Calibri" w:cs="Calibri"/>
          <w:b/>
          <w:bCs/>
          <w:lang w:val="en"/>
        </w:rPr>
        <w:t xml:space="preserve">  </w:t>
      </w:r>
      <w:r>
        <w:rPr>
          <w:rFonts w:ascii="Calibri" w:hAnsi="Calibri" w:cs="Calibri"/>
          <w:b/>
          <w:bCs/>
          <w:lang w:val="en"/>
        </w:rPr>
        <w:t xml:space="preserve">A </w:t>
      </w:r>
      <w:r w:rsidR="002D0672">
        <w:rPr>
          <w:rFonts w:ascii="Calibri" w:hAnsi="Calibri" w:cs="Calibri"/>
          <w:b/>
          <w:bCs/>
          <w:lang w:val="en"/>
        </w:rPr>
        <w:t>one-year</w:t>
      </w:r>
      <w:r>
        <w:rPr>
          <w:rFonts w:ascii="Calibri" w:hAnsi="Calibri" w:cs="Calibri"/>
          <w:b/>
          <w:bCs/>
          <w:lang w:val="en"/>
        </w:rPr>
        <w:t xml:space="preserve"> commitment.</w:t>
      </w:r>
    </w:p>
    <w:p w14:paraId="7B3CCFCC" w14:textId="09F7F7C2" w:rsidR="00FD07B2" w:rsidRDefault="00FD07B2" w:rsidP="00EA0752">
      <w:pPr>
        <w:widowControl w:val="0"/>
        <w:autoSpaceDE w:val="0"/>
        <w:autoSpaceDN w:val="0"/>
        <w:adjustRightInd w:val="0"/>
        <w:spacing w:line="276" w:lineRule="auto"/>
        <w:rPr>
          <w:rFonts w:ascii="Calibri" w:hAnsi="Calibri" w:cs="Calibri"/>
          <w:b/>
          <w:bCs/>
          <w:lang w:val="en"/>
        </w:rPr>
      </w:pPr>
      <w:r>
        <w:rPr>
          <w:rFonts w:ascii="Calibri" w:hAnsi="Calibri" w:cs="Calibri"/>
          <w:b/>
          <w:bCs/>
          <w:lang w:val="en"/>
        </w:rPr>
        <w:t xml:space="preserve">   c.</w:t>
      </w:r>
      <w:r w:rsidR="00961D4C">
        <w:rPr>
          <w:rFonts w:ascii="Calibri" w:hAnsi="Calibri" w:cs="Calibri"/>
          <w:b/>
          <w:bCs/>
          <w:lang w:val="en"/>
        </w:rPr>
        <w:t xml:space="preserve">  </w:t>
      </w:r>
      <w:r>
        <w:rPr>
          <w:rFonts w:ascii="Calibri" w:hAnsi="Calibri" w:cs="Calibri"/>
          <w:b/>
          <w:bCs/>
          <w:lang w:val="en"/>
        </w:rPr>
        <w:t xml:space="preserve">Minimum </w:t>
      </w:r>
      <w:r w:rsidR="002D0672">
        <w:rPr>
          <w:rFonts w:ascii="Calibri" w:hAnsi="Calibri" w:cs="Calibri"/>
          <w:b/>
          <w:bCs/>
          <w:lang w:val="en"/>
        </w:rPr>
        <w:t>one-year</w:t>
      </w:r>
      <w:r>
        <w:rPr>
          <w:rFonts w:ascii="Calibri" w:hAnsi="Calibri" w:cs="Calibri"/>
          <w:b/>
          <w:bCs/>
          <w:lang w:val="en"/>
        </w:rPr>
        <w:t xml:space="preserve"> clean time.</w:t>
      </w:r>
    </w:p>
    <w:p w14:paraId="7B3CCFCD" w14:textId="35166B14" w:rsidR="00FD07B2" w:rsidRDefault="00DB615A" w:rsidP="009A0AF5">
      <w:pPr>
        <w:widowControl w:val="0"/>
        <w:autoSpaceDE w:val="0"/>
        <w:autoSpaceDN w:val="0"/>
        <w:adjustRightInd w:val="0"/>
        <w:spacing w:before="240" w:after="200" w:line="276" w:lineRule="auto"/>
        <w:rPr>
          <w:rFonts w:ascii="Calibri" w:hAnsi="Calibri" w:cs="Calibri"/>
          <w:b/>
          <w:bCs/>
          <w:lang w:val="en"/>
        </w:rPr>
      </w:pPr>
      <w:r>
        <w:rPr>
          <w:rFonts w:ascii="Calibri" w:hAnsi="Calibri" w:cs="Calibri"/>
          <w:b/>
          <w:bCs/>
          <w:lang w:val="en"/>
        </w:rPr>
        <w:t xml:space="preserve">   d.</w:t>
      </w:r>
      <w:r w:rsidR="00961D4C">
        <w:rPr>
          <w:rFonts w:ascii="Calibri" w:hAnsi="Calibri" w:cs="Calibri"/>
          <w:b/>
          <w:bCs/>
          <w:lang w:val="en"/>
        </w:rPr>
        <w:t xml:space="preserve">  </w:t>
      </w:r>
      <w:r w:rsidR="00F53A6D">
        <w:rPr>
          <w:rFonts w:ascii="Calibri" w:hAnsi="Calibri" w:cs="Calibri"/>
          <w:b/>
          <w:bCs/>
          <w:lang w:val="en"/>
        </w:rPr>
        <w:t xml:space="preserve">Minimum six months active NA service involvement.  </w:t>
      </w:r>
    </w:p>
    <w:p w14:paraId="2F020AB7" w14:textId="77777777" w:rsidR="00F53A6D" w:rsidRDefault="00FD07B2" w:rsidP="00F53A6D">
      <w:pPr>
        <w:widowControl w:val="0"/>
        <w:autoSpaceDE w:val="0"/>
        <w:autoSpaceDN w:val="0"/>
        <w:adjustRightInd w:val="0"/>
        <w:rPr>
          <w:rFonts w:ascii="Calibri" w:hAnsi="Calibri" w:cs="Calibri"/>
          <w:b/>
          <w:bCs/>
          <w:lang w:val="en"/>
        </w:rPr>
      </w:pPr>
      <w:r>
        <w:rPr>
          <w:rFonts w:ascii="Calibri" w:hAnsi="Calibri" w:cs="Calibri"/>
          <w:b/>
          <w:bCs/>
          <w:lang w:val="en"/>
        </w:rPr>
        <w:lastRenderedPageBreak/>
        <w:t xml:space="preserve">   e.</w:t>
      </w:r>
      <w:r w:rsidR="00961D4C">
        <w:rPr>
          <w:rFonts w:ascii="Calibri" w:hAnsi="Calibri" w:cs="Calibri"/>
          <w:b/>
          <w:bCs/>
          <w:lang w:val="en"/>
        </w:rPr>
        <w:t xml:space="preserve">  </w:t>
      </w:r>
      <w:r w:rsidR="00F53A6D">
        <w:rPr>
          <w:rFonts w:ascii="Calibri" w:hAnsi="Calibri" w:cs="Calibri"/>
          <w:b/>
          <w:bCs/>
          <w:lang w:val="en"/>
        </w:rPr>
        <w:t>Understanding of the Twelve Steps, Twelve Traditions, and the Twelve Concepts through</w:t>
      </w:r>
    </w:p>
    <w:p w14:paraId="7C61E279" w14:textId="77777777" w:rsidR="00F53A6D" w:rsidRDefault="00F53A6D" w:rsidP="00F53A6D">
      <w:pPr>
        <w:widowControl w:val="0"/>
        <w:autoSpaceDE w:val="0"/>
        <w:autoSpaceDN w:val="0"/>
        <w:adjustRightInd w:val="0"/>
        <w:rPr>
          <w:rFonts w:ascii="Calibri" w:hAnsi="Calibri" w:cs="Calibri"/>
          <w:b/>
          <w:bCs/>
          <w:lang w:val="en"/>
        </w:rPr>
      </w:pPr>
      <w:r>
        <w:rPr>
          <w:rFonts w:ascii="Calibri" w:hAnsi="Calibri" w:cs="Calibri"/>
          <w:b/>
          <w:bCs/>
          <w:lang w:val="en"/>
        </w:rPr>
        <w:t xml:space="preserve">   demonstrated application.  </w:t>
      </w:r>
    </w:p>
    <w:p w14:paraId="7B3CCFD0" w14:textId="523A2D8C" w:rsidR="009A0AF5" w:rsidRDefault="009A0AF5" w:rsidP="00F53A6D">
      <w:pPr>
        <w:widowControl w:val="0"/>
        <w:autoSpaceDE w:val="0"/>
        <w:autoSpaceDN w:val="0"/>
        <w:adjustRightInd w:val="0"/>
        <w:rPr>
          <w:rFonts w:ascii="Calibri" w:hAnsi="Calibri" w:cs="Calibri"/>
          <w:b/>
          <w:bCs/>
          <w:lang w:val="en"/>
        </w:rPr>
      </w:pPr>
    </w:p>
    <w:p w14:paraId="7B3CCFD1" w14:textId="77777777" w:rsidR="00FD07B2" w:rsidRDefault="009A0AF5" w:rsidP="009A0AF5">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FD07B2">
        <w:rPr>
          <w:rFonts w:ascii="Calibri" w:hAnsi="Calibri" w:cs="Calibri"/>
          <w:b/>
          <w:bCs/>
          <w:lang w:val="en"/>
        </w:rPr>
        <w:t xml:space="preserve">  f.</w:t>
      </w:r>
      <w:r w:rsidR="00961D4C">
        <w:rPr>
          <w:rFonts w:ascii="Calibri" w:hAnsi="Calibri" w:cs="Calibri"/>
          <w:b/>
          <w:bCs/>
          <w:lang w:val="en"/>
        </w:rPr>
        <w:t xml:space="preserve">  </w:t>
      </w:r>
      <w:r w:rsidR="00FD07B2">
        <w:rPr>
          <w:rFonts w:ascii="Calibri" w:hAnsi="Calibri" w:cs="Calibri"/>
          <w:b/>
          <w:bCs/>
          <w:lang w:val="en"/>
        </w:rPr>
        <w:t>The time and resources necessary to be an active participant.</w:t>
      </w:r>
    </w:p>
    <w:p w14:paraId="7B3CCFD2" w14:textId="77777777" w:rsidR="009A0AF5" w:rsidRDefault="009A0AF5" w:rsidP="009A0AF5">
      <w:pPr>
        <w:widowControl w:val="0"/>
        <w:autoSpaceDE w:val="0"/>
        <w:autoSpaceDN w:val="0"/>
        <w:adjustRightInd w:val="0"/>
        <w:rPr>
          <w:rFonts w:ascii="Calibri" w:hAnsi="Calibri" w:cs="Calibri"/>
          <w:b/>
          <w:bCs/>
          <w:lang w:val="en"/>
        </w:rPr>
      </w:pPr>
    </w:p>
    <w:p w14:paraId="7B3CCFD3" w14:textId="71D707FE" w:rsidR="00FD07B2" w:rsidRDefault="00FD07B2" w:rsidP="009A0AF5">
      <w:pPr>
        <w:widowControl w:val="0"/>
        <w:autoSpaceDE w:val="0"/>
        <w:autoSpaceDN w:val="0"/>
        <w:adjustRightInd w:val="0"/>
        <w:rPr>
          <w:rFonts w:ascii="Calibri" w:hAnsi="Calibri" w:cs="Calibri"/>
          <w:b/>
          <w:bCs/>
          <w:lang w:val="en"/>
        </w:rPr>
      </w:pPr>
      <w:r>
        <w:rPr>
          <w:rFonts w:ascii="Calibri" w:hAnsi="Calibri" w:cs="Calibri"/>
          <w:b/>
          <w:bCs/>
          <w:lang w:val="en"/>
        </w:rPr>
        <w:t xml:space="preserve">   g.</w:t>
      </w:r>
      <w:r w:rsidR="00961D4C">
        <w:rPr>
          <w:rFonts w:ascii="Calibri" w:hAnsi="Calibri" w:cs="Calibri"/>
          <w:b/>
          <w:bCs/>
          <w:lang w:val="en"/>
        </w:rPr>
        <w:t xml:space="preserve">  </w:t>
      </w:r>
      <w:r w:rsidR="00E80C6C">
        <w:rPr>
          <w:rFonts w:ascii="Calibri" w:hAnsi="Calibri" w:cs="Calibri"/>
          <w:b/>
          <w:bCs/>
          <w:lang w:val="en"/>
        </w:rPr>
        <w:t xml:space="preserve">Consistent attendance at and reporting to the ASC meeting.  </w:t>
      </w:r>
    </w:p>
    <w:p w14:paraId="615A9973" w14:textId="6BBDCC7B" w:rsidR="00E80C6C" w:rsidRDefault="00E80C6C" w:rsidP="009A0AF5">
      <w:pPr>
        <w:widowControl w:val="0"/>
        <w:autoSpaceDE w:val="0"/>
        <w:autoSpaceDN w:val="0"/>
        <w:adjustRightInd w:val="0"/>
        <w:rPr>
          <w:rFonts w:ascii="Calibri" w:hAnsi="Calibri" w:cs="Calibri"/>
          <w:b/>
          <w:bCs/>
          <w:lang w:val="en"/>
        </w:rPr>
      </w:pPr>
    </w:p>
    <w:p w14:paraId="6B5A869D" w14:textId="77777777" w:rsidR="00E80C6C" w:rsidRDefault="00E80C6C" w:rsidP="009A0AF5">
      <w:pPr>
        <w:widowControl w:val="0"/>
        <w:autoSpaceDE w:val="0"/>
        <w:autoSpaceDN w:val="0"/>
        <w:adjustRightInd w:val="0"/>
        <w:rPr>
          <w:rFonts w:ascii="Calibri" w:hAnsi="Calibri" w:cs="Calibri"/>
          <w:b/>
          <w:bCs/>
          <w:color w:val="7030A0"/>
          <w:lang w:val="en"/>
        </w:rPr>
      </w:pPr>
    </w:p>
    <w:p w14:paraId="7B3CCFD4" w14:textId="77777777" w:rsidR="00FD07B2" w:rsidRPr="0097188C" w:rsidRDefault="00301320" w:rsidP="00FD0AF1">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u w:val="single"/>
          <w:lang w:val="en"/>
        </w:rPr>
        <w:t xml:space="preserve">Letters of Concern, </w:t>
      </w:r>
      <w:r w:rsidR="00D433FE">
        <w:rPr>
          <w:rFonts w:ascii="Calibri" w:hAnsi="Calibri" w:cs="Calibri"/>
          <w:b/>
          <w:bCs/>
          <w:u w:val="single"/>
          <w:lang w:val="en"/>
        </w:rPr>
        <w:t>Impeachment,</w:t>
      </w:r>
      <w:r>
        <w:rPr>
          <w:rFonts w:ascii="Calibri" w:hAnsi="Calibri" w:cs="Calibri"/>
          <w:b/>
          <w:bCs/>
          <w:u w:val="single"/>
          <w:lang w:val="en"/>
        </w:rPr>
        <w:t xml:space="preserve"> </w:t>
      </w:r>
      <w:r w:rsidR="00FD07B2" w:rsidRPr="0097188C">
        <w:rPr>
          <w:rFonts w:ascii="Calibri" w:hAnsi="Calibri" w:cs="Calibri"/>
          <w:b/>
          <w:bCs/>
          <w:u w:val="single"/>
          <w:lang w:val="en"/>
        </w:rPr>
        <w:t xml:space="preserve">and </w:t>
      </w:r>
      <w:r w:rsidR="00D433FE">
        <w:rPr>
          <w:rFonts w:ascii="Calibri" w:hAnsi="Calibri" w:cs="Calibri"/>
          <w:b/>
          <w:bCs/>
          <w:u w:val="single"/>
          <w:lang w:val="en"/>
        </w:rPr>
        <w:t>Resignation</w:t>
      </w:r>
    </w:p>
    <w:p w14:paraId="7B3CCFD5" w14:textId="322E7F16" w:rsidR="00301320" w:rsidRDefault="00301320" w:rsidP="00301320">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1</w:t>
      </w:r>
      <w:r w:rsidR="00D433FE">
        <w:rPr>
          <w:rFonts w:ascii="Calibri" w:hAnsi="Calibri" w:cs="Calibri"/>
          <w:b/>
          <w:bCs/>
          <w:lang w:val="en"/>
        </w:rPr>
        <w:t xml:space="preserve">. </w:t>
      </w:r>
      <w:r>
        <w:rPr>
          <w:rFonts w:ascii="Calibri" w:hAnsi="Calibri" w:cs="Calibri"/>
          <w:b/>
          <w:bCs/>
          <w:lang w:val="en"/>
        </w:rPr>
        <w:t xml:space="preserve"> Any group or </w:t>
      </w:r>
      <w:r w:rsidR="00F925CE">
        <w:rPr>
          <w:rFonts w:ascii="Calibri" w:hAnsi="Calibri" w:cs="Calibri"/>
          <w:b/>
          <w:bCs/>
          <w:lang w:val="en"/>
        </w:rPr>
        <w:t>Area Trusted Servants</w:t>
      </w:r>
      <w:r>
        <w:rPr>
          <w:rFonts w:ascii="Calibri" w:hAnsi="Calibri" w:cs="Calibri"/>
          <w:b/>
          <w:bCs/>
          <w:lang w:val="en"/>
        </w:rPr>
        <w:t xml:space="preserve"> that misses two consecutive ASC meetings shall be sent a letter of concern and the offer of assistance </w:t>
      </w:r>
      <w:r w:rsidR="00F925CE">
        <w:rPr>
          <w:rFonts w:ascii="Calibri" w:hAnsi="Calibri" w:cs="Calibri"/>
          <w:b/>
          <w:bCs/>
          <w:lang w:val="en"/>
        </w:rPr>
        <w:t xml:space="preserve">following the second consecutive ASC miss </w:t>
      </w:r>
      <w:r w:rsidR="0005214A">
        <w:rPr>
          <w:rFonts w:ascii="Calibri" w:hAnsi="Calibri" w:cs="Calibri"/>
          <w:b/>
          <w:bCs/>
          <w:lang w:val="en"/>
        </w:rPr>
        <w:t xml:space="preserve">and before the third ASC meeting.  </w:t>
      </w:r>
    </w:p>
    <w:p w14:paraId="7B3CCFD6" w14:textId="6B3E8445" w:rsidR="00301320" w:rsidRDefault="00301320" w:rsidP="00301320">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2.  </w:t>
      </w:r>
      <w:r w:rsidR="000A1713">
        <w:rPr>
          <w:rFonts w:ascii="Calibri" w:hAnsi="Calibri" w:cs="Calibri"/>
          <w:b/>
          <w:bCs/>
          <w:lang w:val="en"/>
        </w:rPr>
        <w:t xml:space="preserve">When a member of the executive committee or a subcommittee Chairperson fails to respond to letters of concern or fails to </w:t>
      </w:r>
      <w:r w:rsidR="00EF3629">
        <w:rPr>
          <w:rFonts w:ascii="Calibri" w:hAnsi="Calibri" w:cs="Calibri"/>
          <w:b/>
          <w:bCs/>
          <w:lang w:val="en"/>
        </w:rPr>
        <w:t>perform their respective duties; following the letter</w:t>
      </w:r>
      <w:r w:rsidR="00941D3A">
        <w:rPr>
          <w:rFonts w:ascii="Calibri" w:hAnsi="Calibri" w:cs="Calibri"/>
          <w:b/>
          <w:bCs/>
          <w:lang w:val="en"/>
        </w:rPr>
        <w:t>, the person can make a rebuttal.  Impeachment is determined by a unanimous vote at the AS</w:t>
      </w:r>
      <w:r w:rsidR="000E4AA0">
        <w:rPr>
          <w:rFonts w:ascii="Calibri" w:hAnsi="Calibri" w:cs="Calibri"/>
          <w:b/>
          <w:bCs/>
          <w:lang w:val="en"/>
        </w:rPr>
        <w:t xml:space="preserve">C meeting.  </w:t>
      </w:r>
    </w:p>
    <w:p w14:paraId="7B3CCFD7" w14:textId="774A9A4D" w:rsidR="00301320" w:rsidRDefault="00301320" w:rsidP="00301320">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3</w:t>
      </w:r>
      <w:r w:rsidR="00FD07B2">
        <w:rPr>
          <w:rFonts w:ascii="Calibri" w:hAnsi="Calibri" w:cs="Calibri"/>
          <w:b/>
          <w:bCs/>
          <w:lang w:val="en"/>
        </w:rPr>
        <w:t>.</w:t>
      </w:r>
      <w:r w:rsidR="00961D4C">
        <w:rPr>
          <w:rFonts w:ascii="Calibri" w:hAnsi="Calibri" w:cs="Calibri"/>
          <w:b/>
          <w:bCs/>
          <w:lang w:val="en"/>
        </w:rPr>
        <w:t xml:space="preserve">  </w:t>
      </w:r>
      <w:r w:rsidR="00FD07B2">
        <w:rPr>
          <w:rFonts w:ascii="Calibri" w:hAnsi="Calibri" w:cs="Calibri"/>
          <w:b/>
          <w:bCs/>
          <w:lang w:val="en"/>
        </w:rPr>
        <w:t>Relapse constitutes an automatic and immediate resignation, or removal from office.</w:t>
      </w:r>
      <w:r>
        <w:rPr>
          <w:rFonts w:ascii="Calibri" w:hAnsi="Calibri" w:cs="Calibri"/>
          <w:b/>
          <w:bCs/>
          <w:lang w:val="en"/>
        </w:rPr>
        <w:t xml:space="preserve">  </w:t>
      </w:r>
      <w:r>
        <w:rPr>
          <w:rFonts w:ascii="Calibri" w:hAnsi="Calibri" w:cs="Calibri"/>
          <w:b/>
          <w:bCs/>
          <w:u w:val="single"/>
          <w:lang w:val="en"/>
        </w:rPr>
        <w:t>Relapse is defined as "failure to perform duties."</w:t>
      </w:r>
      <w:r>
        <w:rPr>
          <w:rFonts w:ascii="Calibri" w:hAnsi="Calibri" w:cs="Calibri"/>
          <w:b/>
          <w:bCs/>
          <w:lang w:val="en"/>
        </w:rPr>
        <w:t xml:space="preserve">   Majority rule voting is used to call for impeachment; </w:t>
      </w:r>
      <w:r w:rsidR="002D0672">
        <w:rPr>
          <w:rFonts w:ascii="Calibri" w:hAnsi="Calibri" w:cs="Calibri"/>
          <w:b/>
          <w:bCs/>
          <w:lang w:val="en"/>
        </w:rPr>
        <w:t>however,</w:t>
      </w:r>
      <w:r w:rsidR="00F61E01">
        <w:rPr>
          <w:rFonts w:ascii="Calibri" w:hAnsi="Calibri" w:cs="Calibri"/>
          <w:b/>
          <w:bCs/>
          <w:lang w:val="en"/>
        </w:rPr>
        <w:t xml:space="preserve"> the vote to impeach must be unanimous</w:t>
      </w:r>
      <w:r w:rsidR="002C1567">
        <w:rPr>
          <w:rFonts w:ascii="Calibri" w:hAnsi="Calibri" w:cs="Calibri"/>
          <w:b/>
          <w:bCs/>
          <w:lang w:val="en"/>
        </w:rPr>
        <w:t>.</w:t>
      </w:r>
      <w:r w:rsidRPr="00D3515B">
        <w:rPr>
          <w:rFonts w:ascii="Calibri" w:hAnsi="Calibri" w:cs="Calibri"/>
          <w:b/>
          <w:bCs/>
          <w:color w:val="FF0000"/>
          <w:lang w:val="en"/>
        </w:rPr>
        <w:t xml:space="preserve"> </w:t>
      </w:r>
      <w:r>
        <w:rPr>
          <w:rFonts w:ascii="Calibri" w:hAnsi="Calibri" w:cs="Calibri"/>
          <w:b/>
          <w:bCs/>
          <w:lang w:val="en"/>
        </w:rPr>
        <w:t xml:space="preserve">  Voting is done in accordance with voting procedures outlined in the SCKA Policy and Procedures Guidelines of Narcotics Anonymous.</w:t>
      </w:r>
    </w:p>
    <w:p w14:paraId="7B3CCFD8" w14:textId="13630108" w:rsidR="00FD07B2" w:rsidRDefault="00D433FE">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4</w:t>
      </w:r>
      <w:r w:rsidR="00FD07B2">
        <w:rPr>
          <w:rFonts w:ascii="Calibri" w:hAnsi="Calibri" w:cs="Calibri"/>
          <w:b/>
          <w:bCs/>
          <w:lang w:val="en"/>
        </w:rPr>
        <w:t xml:space="preserve">. </w:t>
      </w:r>
      <w:r w:rsidR="002C1567">
        <w:rPr>
          <w:rFonts w:ascii="Calibri" w:hAnsi="Calibri" w:cs="Calibri"/>
          <w:b/>
          <w:bCs/>
          <w:lang w:val="en"/>
        </w:rPr>
        <w:t xml:space="preserve">Groups that do not physically attend the ASC meeting for </w:t>
      </w:r>
      <w:r w:rsidR="009F1BDD">
        <w:rPr>
          <w:rFonts w:ascii="Calibri" w:hAnsi="Calibri" w:cs="Calibri"/>
          <w:b/>
          <w:bCs/>
          <w:lang w:val="en"/>
        </w:rPr>
        <w:t xml:space="preserve">three consecutive months and have failed to respond in some manner to the Area’s letter of concern shall be removed </w:t>
      </w:r>
      <w:r w:rsidR="006030A4">
        <w:rPr>
          <w:rFonts w:ascii="Calibri" w:hAnsi="Calibri" w:cs="Calibri"/>
          <w:b/>
          <w:bCs/>
          <w:lang w:val="en"/>
        </w:rPr>
        <w:t>from the roll call at the ASC.</w:t>
      </w:r>
      <w:r>
        <w:rPr>
          <w:rFonts w:ascii="Calibri" w:hAnsi="Calibri" w:cs="Calibri"/>
          <w:b/>
          <w:bCs/>
          <w:color w:val="7030A0"/>
          <w:lang w:val="en"/>
        </w:rPr>
        <w:t xml:space="preserve"> </w:t>
      </w:r>
      <w:r w:rsidR="00FD07B2">
        <w:rPr>
          <w:rFonts w:ascii="Calibri" w:hAnsi="Calibri" w:cs="Calibri"/>
          <w:b/>
          <w:bCs/>
          <w:lang w:val="en"/>
        </w:rPr>
        <w:t>However, the group will remain on the meeting schedule and phone</w:t>
      </w:r>
      <w:r w:rsidR="00A40FC3">
        <w:rPr>
          <w:rFonts w:ascii="Calibri" w:hAnsi="Calibri" w:cs="Calibri"/>
          <w:b/>
          <w:bCs/>
          <w:lang w:val="en"/>
        </w:rPr>
        <w:t>-</w:t>
      </w:r>
      <w:r w:rsidR="00FD07B2">
        <w:rPr>
          <w:rFonts w:ascii="Calibri" w:hAnsi="Calibri" w:cs="Calibri"/>
          <w:b/>
          <w:bCs/>
          <w:lang w:val="en"/>
        </w:rPr>
        <w:t>line unless the ASC is notified that the meeting is no longer being held.</w:t>
      </w:r>
      <w:r w:rsidR="00D3515B">
        <w:rPr>
          <w:rFonts w:ascii="Calibri" w:hAnsi="Calibri" w:cs="Calibri"/>
          <w:b/>
          <w:bCs/>
          <w:lang w:val="en"/>
        </w:rPr>
        <w:t xml:space="preserve">  </w:t>
      </w:r>
      <w:r w:rsidR="00FD07B2">
        <w:rPr>
          <w:rFonts w:ascii="Calibri" w:hAnsi="Calibri" w:cs="Calibri"/>
          <w:b/>
          <w:bCs/>
          <w:lang w:val="en"/>
        </w:rPr>
        <w:t>Group removal must be verified by the ASC Committee.</w:t>
      </w:r>
    </w:p>
    <w:p w14:paraId="7B3CCFD9" w14:textId="73C2395C" w:rsidR="00FD07B2" w:rsidRDefault="00D433FE">
      <w:pPr>
        <w:widowControl w:val="0"/>
        <w:autoSpaceDE w:val="0"/>
        <w:autoSpaceDN w:val="0"/>
        <w:adjustRightInd w:val="0"/>
        <w:spacing w:after="200" w:line="276" w:lineRule="auto"/>
        <w:rPr>
          <w:rFonts w:ascii="Calibri" w:hAnsi="Calibri" w:cs="Calibri"/>
          <w:b/>
          <w:bCs/>
          <w:color w:val="7030A0"/>
          <w:lang w:val="en"/>
        </w:rPr>
      </w:pPr>
      <w:r>
        <w:rPr>
          <w:rFonts w:ascii="Calibri" w:hAnsi="Calibri" w:cs="Calibri"/>
          <w:b/>
          <w:bCs/>
          <w:lang w:val="en"/>
        </w:rPr>
        <w:t>5</w:t>
      </w:r>
      <w:r w:rsidR="00FD07B2">
        <w:rPr>
          <w:rFonts w:ascii="Calibri" w:hAnsi="Calibri" w:cs="Calibri"/>
          <w:b/>
          <w:bCs/>
          <w:lang w:val="en"/>
        </w:rPr>
        <w:t xml:space="preserve">. </w:t>
      </w:r>
      <w:r w:rsidR="009D0090">
        <w:rPr>
          <w:rFonts w:ascii="Calibri" w:hAnsi="Calibri" w:cs="Calibri"/>
          <w:b/>
          <w:bCs/>
          <w:lang w:val="en"/>
        </w:rPr>
        <w:t xml:space="preserve">Groups removed from the roll call must be present at the ASC meeting and be recognized as a returning home group </w:t>
      </w:r>
      <w:r w:rsidR="004D6BB7">
        <w:rPr>
          <w:rFonts w:ascii="Calibri" w:hAnsi="Calibri" w:cs="Calibri"/>
          <w:b/>
          <w:bCs/>
          <w:lang w:val="en"/>
        </w:rPr>
        <w:t xml:space="preserve">in order to be placed back on the roll call.  The home group is not eligible to vote at the initial meeting of their return, but rather the second </w:t>
      </w:r>
      <w:r w:rsidR="00ED693D">
        <w:rPr>
          <w:rFonts w:ascii="Calibri" w:hAnsi="Calibri" w:cs="Calibri"/>
          <w:b/>
          <w:bCs/>
          <w:lang w:val="en"/>
        </w:rPr>
        <w:t xml:space="preserve">consecutive meeting after their physical return.  </w:t>
      </w:r>
    </w:p>
    <w:p w14:paraId="7B3CCFDA" w14:textId="1FEF61D4" w:rsidR="00301320" w:rsidRDefault="00D433FE" w:rsidP="00301320">
      <w:pPr>
        <w:widowControl w:val="0"/>
        <w:autoSpaceDE w:val="0"/>
        <w:autoSpaceDN w:val="0"/>
        <w:adjustRightInd w:val="0"/>
        <w:rPr>
          <w:rFonts w:ascii="Calibri" w:hAnsi="Calibri" w:cs="Calibri"/>
          <w:b/>
          <w:bCs/>
          <w:lang w:val="en"/>
        </w:rPr>
      </w:pPr>
      <w:r>
        <w:rPr>
          <w:rFonts w:ascii="Calibri" w:hAnsi="Calibri" w:cs="Calibri"/>
          <w:b/>
          <w:bCs/>
          <w:lang w:val="en"/>
        </w:rPr>
        <w:t>6</w:t>
      </w:r>
      <w:r w:rsidR="00301320">
        <w:rPr>
          <w:rFonts w:ascii="Calibri" w:hAnsi="Calibri" w:cs="Calibri"/>
          <w:b/>
          <w:bCs/>
          <w:lang w:val="en"/>
        </w:rPr>
        <w:t xml:space="preserve">. </w:t>
      </w:r>
      <w:r w:rsidR="000233A4">
        <w:rPr>
          <w:rFonts w:ascii="Calibri" w:hAnsi="Calibri" w:cs="Calibri"/>
          <w:b/>
          <w:bCs/>
          <w:lang w:val="en"/>
        </w:rPr>
        <w:t xml:space="preserve">Voluntary resignation is to be given in writing to the Area Service </w:t>
      </w:r>
      <w:r w:rsidR="0077429D">
        <w:rPr>
          <w:rFonts w:ascii="Calibri" w:hAnsi="Calibri" w:cs="Calibri"/>
          <w:b/>
          <w:bCs/>
          <w:lang w:val="en"/>
        </w:rPr>
        <w:t xml:space="preserve">Committee at the start of the meeting in which the resignation is to take effect and read during reports.  </w:t>
      </w:r>
    </w:p>
    <w:p w14:paraId="7B3CCFDB" w14:textId="77777777" w:rsidR="00EA0752" w:rsidRDefault="00EA0752">
      <w:pPr>
        <w:widowControl w:val="0"/>
        <w:autoSpaceDE w:val="0"/>
        <w:autoSpaceDN w:val="0"/>
        <w:adjustRightInd w:val="0"/>
        <w:spacing w:after="200" w:line="276" w:lineRule="auto"/>
        <w:jc w:val="center"/>
        <w:rPr>
          <w:rFonts w:ascii="Calibri" w:hAnsi="Calibri" w:cs="Calibri"/>
          <w:b/>
          <w:bCs/>
          <w:u w:val="single"/>
          <w:lang w:val="en"/>
        </w:rPr>
      </w:pPr>
    </w:p>
    <w:p w14:paraId="7B3CCFDC" w14:textId="77777777" w:rsidR="00FD07B2" w:rsidRPr="0097188C" w:rsidRDefault="00FD07B2">
      <w:pPr>
        <w:widowControl w:val="0"/>
        <w:autoSpaceDE w:val="0"/>
        <w:autoSpaceDN w:val="0"/>
        <w:adjustRightInd w:val="0"/>
        <w:spacing w:after="200" w:line="276" w:lineRule="auto"/>
        <w:jc w:val="center"/>
        <w:rPr>
          <w:rFonts w:ascii="Calibri" w:hAnsi="Calibri" w:cs="Calibri"/>
          <w:b/>
          <w:bCs/>
          <w:u w:val="single"/>
          <w:lang w:val="en"/>
        </w:rPr>
      </w:pPr>
      <w:r w:rsidRPr="0097188C">
        <w:rPr>
          <w:rFonts w:ascii="Calibri" w:hAnsi="Calibri" w:cs="Calibri"/>
          <w:b/>
          <w:bCs/>
          <w:u w:val="single"/>
          <w:lang w:val="en"/>
        </w:rPr>
        <w:t>Motions and Discussion Limits</w:t>
      </w:r>
    </w:p>
    <w:p w14:paraId="7B3CCFDD" w14:textId="5CC87A57"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1.</w:t>
      </w:r>
      <w:r w:rsidR="00125FED">
        <w:rPr>
          <w:rFonts w:ascii="Calibri" w:hAnsi="Calibri" w:cs="Calibri"/>
          <w:b/>
          <w:bCs/>
          <w:lang w:val="en"/>
        </w:rPr>
        <w:t xml:space="preserve">  </w:t>
      </w:r>
      <w:r w:rsidR="00971910">
        <w:rPr>
          <w:rFonts w:ascii="Calibri" w:hAnsi="Calibri" w:cs="Calibri"/>
          <w:b/>
          <w:bCs/>
          <w:lang w:val="en"/>
        </w:rPr>
        <w:t xml:space="preserve">Any motion presented at the ASC must be entered in writing with the intent of that </w:t>
      </w:r>
      <w:r w:rsidR="00971910">
        <w:rPr>
          <w:rFonts w:ascii="Calibri" w:hAnsi="Calibri" w:cs="Calibri"/>
          <w:b/>
          <w:bCs/>
          <w:lang w:val="en"/>
        </w:rPr>
        <w:lastRenderedPageBreak/>
        <w:t xml:space="preserve">motion for clarification.  </w:t>
      </w:r>
      <w:r w:rsidR="001D220A">
        <w:rPr>
          <w:rFonts w:ascii="Calibri" w:hAnsi="Calibri" w:cs="Calibri"/>
          <w:b/>
          <w:bCs/>
          <w:lang w:val="en"/>
        </w:rPr>
        <w:t xml:space="preserve">Motion forms will be made available for such purposes.  </w:t>
      </w:r>
    </w:p>
    <w:p w14:paraId="7B3CCFDE" w14:textId="77777777"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2. The participation of discussion and</w:t>
      </w:r>
      <w:r w:rsidR="00033EF4">
        <w:rPr>
          <w:rFonts w:ascii="Calibri" w:hAnsi="Calibri" w:cs="Calibri"/>
          <w:b/>
          <w:bCs/>
          <w:lang w:val="en"/>
        </w:rPr>
        <w:t xml:space="preserve"> the</w:t>
      </w:r>
      <w:r>
        <w:rPr>
          <w:rFonts w:ascii="Calibri" w:hAnsi="Calibri" w:cs="Calibri"/>
          <w:b/>
          <w:bCs/>
          <w:lang w:val="en"/>
        </w:rPr>
        <w:t xml:space="preserve"> discussion on motions</w:t>
      </w:r>
      <w:r w:rsidR="00033EF4">
        <w:rPr>
          <w:rFonts w:ascii="Calibri" w:hAnsi="Calibri" w:cs="Calibri"/>
          <w:b/>
          <w:bCs/>
          <w:lang w:val="en"/>
        </w:rPr>
        <w:t xml:space="preserve"> entered</w:t>
      </w:r>
      <w:r w:rsidR="00FF6BDB">
        <w:rPr>
          <w:rFonts w:ascii="Calibri" w:hAnsi="Calibri" w:cs="Calibri"/>
          <w:b/>
          <w:bCs/>
          <w:lang w:val="en"/>
        </w:rPr>
        <w:t xml:space="preserve"> should be limited to</w:t>
      </w:r>
      <w:r w:rsidR="00FF6BDB">
        <w:rPr>
          <w:rFonts w:ascii="Calibri" w:hAnsi="Calibri" w:cs="Calibri"/>
          <w:b/>
          <w:bCs/>
          <w:lang w:val="en"/>
        </w:rPr>
        <w:br/>
        <w:t xml:space="preserve">     </w:t>
      </w:r>
      <w:r>
        <w:rPr>
          <w:rFonts w:ascii="Calibri" w:hAnsi="Calibri" w:cs="Calibri"/>
          <w:b/>
          <w:bCs/>
          <w:lang w:val="en"/>
        </w:rPr>
        <w:t>five minutes per participant under the following circumstances:</w:t>
      </w:r>
    </w:p>
    <w:p w14:paraId="7B3CCFDF" w14:textId="77777777"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a. New Business</w:t>
      </w:r>
    </w:p>
    <w:p w14:paraId="7B3CCFE0" w14:textId="77777777"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b. Main Motion - 2 Pro/2 Con</w:t>
      </w:r>
    </w:p>
    <w:p w14:paraId="7B3CCFE1" w14:textId="77777777"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c. Amendment to a Motion - 2 Pro/2 Con</w:t>
      </w:r>
    </w:p>
    <w:p w14:paraId="7B3CCFE2" w14:textId="77777777"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d. Reconsider a Motion - 2 Pro/2 Con</w:t>
      </w:r>
    </w:p>
    <w:p w14:paraId="7B3CCFE3" w14:textId="77777777"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3. The Chairperson shall recognize any and all participants t</w:t>
      </w:r>
      <w:r w:rsidR="00FF6BDB">
        <w:rPr>
          <w:rFonts w:ascii="Calibri" w:hAnsi="Calibri" w:cs="Calibri"/>
          <w:b/>
          <w:bCs/>
          <w:lang w:val="en"/>
        </w:rPr>
        <w:t>o have the floor, only when the</w:t>
      </w:r>
      <w:r w:rsidR="00FF6BDB">
        <w:rPr>
          <w:rFonts w:ascii="Calibri" w:hAnsi="Calibri" w:cs="Calibri"/>
          <w:b/>
          <w:bCs/>
          <w:lang w:val="en"/>
        </w:rPr>
        <w:br/>
        <w:t xml:space="preserve"> </w:t>
      </w:r>
      <w:r>
        <w:rPr>
          <w:rFonts w:ascii="Calibri" w:hAnsi="Calibri" w:cs="Calibri"/>
          <w:b/>
          <w:bCs/>
          <w:lang w:val="en"/>
        </w:rPr>
        <w:t>participant raises his/her hand, with the exception of:</w:t>
      </w:r>
    </w:p>
    <w:p w14:paraId="7B3CCFE4" w14:textId="77777777" w:rsidR="00EA0752" w:rsidRPr="00B21DB3" w:rsidRDefault="00FD07B2" w:rsidP="00EA0752">
      <w:pPr>
        <w:widowControl w:val="0"/>
        <w:autoSpaceDE w:val="0"/>
        <w:autoSpaceDN w:val="0"/>
        <w:adjustRightInd w:val="0"/>
        <w:rPr>
          <w:rFonts w:ascii="Calibri" w:hAnsi="Calibri" w:cs="Calibri"/>
          <w:b/>
          <w:bCs/>
          <w:lang w:val="en"/>
        </w:rPr>
      </w:pPr>
      <w:r w:rsidRPr="00AF0109">
        <w:rPr>
          <w:rFonts w:ascii="Calibri" w:hAnsi="Calibri" w:cs="Calibri"/>
          <w:b/>
          <w:bCs/>
          <w:color w:val="7030A0"/>
          <w:lang w:val="en"/>
        </w:rPr>
        <w:t xml:space="preserve">   </w:t>
      </w:r>
      <w:r w:rsidRPr="00B21DB3">
        <w:rPr>
          <w:rFonts w:ascii="Calibri" w:hAnsi="Calibri" w:cs="Calibri"/>
          <w:b/>
          <w:bCs/>
          <w:lang w:val="en"/>
        </w:rPr>
        <w:t>a.</w:t>
      </w:r>
      <w:r w:rsidR="00B35C8A" w:rsidRPr="00B21DB3">
        <w:rPr>
          <w:rFonts w:ascii="Calibri" w:hAnsi="Calibri" w:cs="Calibri"/>
          <w:b/>
          <w:bCs/>
          <w:lang w:val="en"/>
        </w:rPr>
        <w:t xml:space="preserve">  </w:t>
      </w:r>
      <w:r w:rsidRPr="00B21DB3">
        <w:rPr>
          <w:rFonts w:ascii="Calibri" w:hAnsi="Calibri" w:cs="Calibri"/>
          <w:b/>
          <w:bCs/>
          <w:lang w:val="en"/>
        </w:rPr>
        <w:t>Point of Personal Privilege</w:t>
      </w:r>
      <w:r w:rsidR="00125FED" w:rsidRPr="00B21DB3">
        <w:rPr>
          <w:rFonts w:ascii="Calibri" w:hAnsi="Calibri" w:cs="Calibri"/>
          <w:b/>
          <w:bCs/>
          <w:lang w:val="en"/>
        </w:rPr>
        <w:t xml:space="preserve">:  </w:t>
      </w:r>
      <w:r w:rsidR="00137E36" w:rsidRPr="00B21DB3">
        <w:rPr>
          <w:rFonts w:ascii="Calibri" w:hAnsi="Calibri" w:cs="Calibri"/>
          <w:b/>
          <w:bCs/>
          <w:lang w:val="en"/>
        </w:rPr>
        <w:t xml:space="preserve">A </w:t>
      </w:r>
      <w:r w:rsidR="00CE5A52" w:rsidRPr="00B21DB3">
        <w:rPr>
          <w:rFonts w:ascii="Calibri" w:hAnsi="Calibri" w:cs="Calibri"/>
          <w:b/>
          <w:bCs/>
          <w:lang w:val="en"/>
        </w:rPr>
        <w:t xml:space="preserve">motion made to solve some immediate problem of </w:t>
      </w:r>
    </w:p>
    <w:p w14:paraId="7B3CCFE5" w14:textId="77777777" w:rsidR="0041492F" w:rsidRPr="00B21DB3" w:rsidRDefault="0041492F" w:rsidP="0041492F">
      <w:pPr>
        <w:widowControl w:val="0"/>
        <w:autoSpaceDE w:val="0"/>
        <w:autoSpaceDN w:val="0"/>
        <w:adjustRightInd w:val="0"/>
        <w:rPr>
          <w:rFonts w:ascii="Calibri" w:hAnsi="Calibri" w:cs="Calibri"/>
          <w:b/>
          <w:bCs/>
          <w:lang w:val="en"/>
        </w:rPr>
      </w:pPr>
      <w:r w:rsidRPr="00B21DB3">
        <w:rPr>
          <w:rFonts w:ascii="Calibri" w:hAnsi="Calibri" w:cs="Calibri"/>
          <w:b/>
          <w:bCs/>
          <w:lang w:val="en"/>
        </w:rPr>
        <w:t xml:space="preserve">   particular and immediate annoyance to the group.  It must be recognized by the chair and</w:t>
      </w:r>
    </w:p>
    <w:p w14:paraId="7B3CCFE6" w14:textId="77777777" w:rsidR="0041492F" w:rsidRPr="00B21DB3" w:rsidRDefault="0041492F" w:rsidP="0041492F">
      <w:pPr>
        <w:widowControl w:val="0"/>
        <w:autoSpaceDE w:val="0"/>
        <w:autoSpaceDN w:val="0"/>
        <w:adjustRightInd w:val="0"/>
        <w:rPr>
          <w:rFonts w:ascii="Calibri" w:hAnsi="Calibri" w:cs="Calibri"/>
          <w:b/>
          <w:bCs/>
          <w:lang w:val="en"/>
        </w:rPr>
      </w:pPr>
      <w:r w:rsidRPr="00B21DB3">
        <w:rPr>
          <w:rFonts w:ascii="Calibri" w:hAnsi="Calibri" w:cs="Calibri"/>
          <w:b/>
          <w:bCs/>
          <w:lang w:val="en"/>
        </w:rPr>
        <w:t xml:space="preserve">   does not require a second.  Examples of situations that could require a motion of this type</w:t>
      </w:r>
    </w:p>
    <w:p w14:paraId="7B3CCFE7" w14:textId="77777777" w:rsidR="0041492F" w:rsidRPr="00B21DB3" w:rsidRDefault="0041492F" w:rsidP="0041492F">
      <w:pPr>
        <w:widowControl w:val="0"/>
        <w:autoSpaceDE w:val="0"/>
        <w:autoSpaceDN w:val="0"/>
        <w:adjustRightInd w:val="0"/>
        <w:rPr>
          <w:rFonts w:ascii="Calibri" w:hAnsi="Calibri" w:cs="Calibri"/>
          <w:b/>
          <w:bCs/>
          <w:lang w:val="en"/>
        </w:rPr>
      </w:pPr>
      <w:r w:rsidRPr="00B21DB3">
        <w:rPr>
          <w:rFonts w:ascii="Calibri" w:hAnsi="Calibri" w:cs="Calibri"/>
          <w:b/>
          <w:bCs/>
          <w:lang w:val="en"/>
        </w:rPr>
        <w:t xml:space="preserve">   is air conditioners set too low or high; noise that prevent a member from hearing; </w:t>
      </w:r>
    </w:p>
    <w:p w14:paraId="7B3CCFE8" w14:textId="77777777" w:rsidR="0041492F" w:rsidRPr="00B21DB3" w:rsidRDefault="0041492F" w:rsidP="0041492F">
      <w:pPr>
        <w:widowControl w:val="0"/>
        <w:autoSpaceDE w:val="0"/>
        <w:autoSpaceDN w:val="0"/>
        <w:adjustRightInd w:val="0"/>
        <w:rPr>
          <w:rFonts w:ascii="Calibri" w:hAnsi="Calibri" w:cs="Calibri"/>
          <w:b/>
          <w:bCs/>
          <w:lang w:val="en"/>
        </w:rPr>
      </w:pPr>
      <w:r w:rsidRPr="00B21DB3">
        <w:rPr>
          <w:rFonts w:ascii="Calibri" w:hAnsi="Calibri" w:cs="Calibri"/>
          <w:b/>
          <w:bCs/>
          <w:lang w:val="en"/>
        </w:rPr>
        <w:t xml:space="preserve">   questions about the organization; questions about the conduct of trusted servants; </w:t>
      </w:r>
    </w:p>
    <w:p w14:paraId="7B3CCFE9" w14:textId="77777777" w:rsidR="0041492F" w:rsidRDefault="0041492F" w:rsidP="0041492F">
      <w:pPr>
        <w:widowControl w:val="0"/>
        <w:autoSpaceDE w:val="0"/>
        <w:autoSpaceDN w:val="0"/>
        <w:adjustRightInd w:val="0"/>
        <w:rPr>
          <w:rFonts w:ascii="Calibri" w:hAnsi="Calibri" w:cs="Calibri"/>
          <w:b/>
          <w:bCs/>
          <w:color w:val="7030A0"/>
          <w:lang w:val="en"/>
        </w:rPr>
      </w:pPr>
      <w:r w:rsidRPr="00B21DB3">
        <w:rPr>
          <w:rFonts w:ascii="Calibri" w:hAnsi="Calibri" w:cs="Calibri"/>
          <w:b/>
          <w:bCs/>
          <w:lang w:val="en"/>
        </w:rPr>
        <w:t xml:space="preserve">   questions about the accuracy of reports.</w:t>
      </w:r>
    </w:p>
    <w:p w14:paraId="7B3CCFEA" w14:textId="77777777" w:rsidR="0041492F" w:rsidRPr="00AF0109" w:rsidRDefault="00EA0752" w:rsidP="0041492F">
      <w:pPr>
        <w:widowControl w:val="0"/>
        <w:autoSpaceDE w:val="0"/>
        <w:autoSpaceDN w:val="0"/>
        <w:adjustRightInd w:val="0"/>
        <w:spacing w:line="276" w:lineRule="auto"/>
        <w:rPr>
          <w:rFonts w:ascii="Calibri" w:hAnsi="Calibri" w:cs="Calibri"/>
          <w:b/>
          <w:bCs/>
          <w:color w:val="7030A0"/>
          <w:lang w:val="en"/>
        </w:rPr>
      </w:pPr>
      <w:r>
        <w:rPr>
          <w:rFonts w:ascii="Calibri" w:hAnsi="Calibri" w:cs="Calibri"/>
          <w:b/>
          <w:bCs/>
          <w:color w:val="7030A0"/>
          <w:lang w:val="en"/>
        </w:rPr>
        <w:t xml:space="preserve"> </w:t>
      </w:r>
    </w:p>
    <w:p w14:paraId="7B3CCFEB" w14:textId="77777777" w:rsidR="0041492F" w:rsidRPr="00B21DB3" w:rsidRDefault="00FD07B2" w:rsidP="0041492F">
      <w:pPr>
        <w:pStyle w:val="ListParagraph"/>
        <w:widowControl w:val="0"/>
        <w:numPr>
          <w:ilvl w:val="0"/>
          <w:numId w:val="15"/>
        </w:numPr>
        <w:autoSpaceDE w:val="0"/>
        <w:autoSpaceDN w:val="0"/>
        <w:adjustRightInd w:val="0"/>
        <w:rPr>
          <w:rFonts w:ascii="Calibri" w:hAnsi="Calibri" w:cs="Calibri"/>
          <w:b/>
          <w:bCs/>
          <w:lang w:val="en"/>
        </w:rPr>
      </w:pPr>
      <w:r w:rsidRPr="00B21DB3">
        <w:rPr>
          <w:rFonts w:ascii="Calibri" w:hAnsi="Calibri" w:cs="Calibri"/>
          <w:b/>
          <w:bCs/>
          <w:lang w:val="en"/>
        </w:rPr>
        <w:t>Point of Order</w:t>
      </w:r>
      <w:r w:rsidR="00137E36" w:rsidRPr="00B21DB3">
        <w:rPr>
          <w:rFonts w:ascii="Calibri" w:hAnsi="Calibri" w:cs="Calibri"/>
          <w:b/>
          <w:bCs/>
          <w:lang w:val="en"/>
        </w:rPr>
        <w:t>:  Any member who notices a breach of</w:t>
      </w:r>
      <w:r w:rsidR="0041492F" w:rsidRPr="00B21DB3">
        <w:rPr>
          <w:rFonts w:ascii="Calibri" w:hAnsi="Calibri" w:cs="Calibri"/>
          <w:b/>
          <w:bCs/>
          <w:lang w:val="en"/>
        </w:rPr>
        <w:t xml:space="preserve"> the rules has a right to call</w:t>
      </w:r>
    </w:p>
    <w:p w14:paraId="7B3CCFEC" w14:textId="77777777" w:rsidR="0041492F" w:rsidRPr="00B21DB3" w:rsidRDefault="0041492F" w:rsidP="0041492F">
      <w:pPr>
        <w:widowControl w:val="0"/>
        <w:autoSpaceDE w:val="0"/>
        <w:autoSpaceDN w:val="0"/>
        <w:adjustRightInd w:val="0"/>
        <w:ind w:left="108"/>
        <w:rPr>
          <w:rFonts w:ascii="Calibri" w:hAnsi="Calibri" w:cs="Calibri"/>
          <w:b/>
          <w:bCs/>
          <w:lang w:val="en"/>
        </w:rPr>
      </w:pPr>
      <w:r w:rsidRPr="00B21DB3">
        <w:rPr>
          <w:rFonts w:ascii="Calibri" w:hAnsi="Calibri" w:cs="Calibri"/>
          <w:b/>
          <w:bCs/>
          <w:lang w:val="en"/>
        </w:rPr>
        <w:t>call immediate attention to the fact and insist that the rules be enforced by raising a point</w:t>
      </w:r>
    </w:p>
    <w:p w14:paraId="7B3CCFED" w14:textId="77777777" w:rsidR="0041492F" w:rsidRPr="00B21DB3" w:rsidRDefault="0041492F" w:rsidP="0041492F">
      <w:pPr>
        <w:widowControl w:val="0"/>
        <w:autoSpaceDE w:val="0"/>
        <w:autoSpaceDN w:val="0"/>
        <w:adjustRightInd w:val="0"/>
        <w:ind w:left="108"/>
        <w:rPr>
          <w:rFonts w:ascii="Calibri" w:hAnsi="Calibri" w:cs="Calibri"/>
          <w:b/>
          <w:bCs/>
          <w:lang w:val="en"/>
        </w:rPr>
      </w:pPr>
      <w:r w:rsidRPr="00B21DB3">
        <w:rPr>
          <w:rFonts w:ascii="Calibri" w:hAnsi="Calibri" w:cs="Calibri"/>
          <w:b/>
          <w:bCs/>
          <w:lang w:val="en"/>
        </w:rPr>
        <w:t>of order.  If you notice a breach of the rules, especially if that breach impinges on your rights</w:t>
      </w:r>
    </w:p>
    <w:p w14:paraId="7B3CCFEE" w14:textId="677BA91B" w:rsidR="0041492F" w:rsidRPr="00B21DB3" w:rsidRDefault="0041492F" w:rsidP="0041492F">
      <w:pPr>
        <w:widowControl w:val="0"/>
        <w:autoSpaceDE w:val="0"/>
        <w:autoSpaceDN w:val="0"/>
        <w:adjustRightInd w:val="0"/>
        <w:ind w:left="108"/>
        <w:rPr>
          <w:rFonts w:ascii="Calibri" w:hAnsi="Calibri" w:cs="Calibri"/>
          <w:b/>
          <w:bCs/>
          <w:lang w:val="en"/>
        </w:rPr>
      </w:pPr>
      <w:r w:rsidRPr="00B21DB3">
        <w:rPr>
          <w:rFonts w:ascii="Calibri" w:hAnsi="Calibri" w:cs="Calibri"/>
          <w:b/>
          <w:bCs/>
          <w:lang w:val="en"/>
        </w:rPr>
        <w:t xml:space="preserve">or the rights of others, you rise----quickly even if you interrupt a </w:t>
      </w:r>
      <w:r w:rsidR="002D0672" w:rsidRPr="00B21DB3">
        <w:rPr>
          <w:rFonts w:ascii="Calibri" w:hAnsi="Calibri" w:cs="Calibri"/>
          <w:b/>
          <w:bCs/>
          <w:lang w:val="en"/>
        </w:rPr>
        <w:t>speaker,</w:t>
      </w:r>
      <w:r w:rsidRPr="00B21DB3">
        <w:rPr>
          <w:rFonts w:ascii="Calibri" w:hAnsi="Calibri" w:cs="Calibri"/>
          <w:b/>
          <w:bCs/>
          <w:lang w:val="en"/>
        </w:rPr>
        <w:t xml:space="preserve"> or you might be too</w:t>
      </w:r>
    </w:p>
    <w:p w14:paraId="7B3CCFEF" w14:textId="77777777" w:rsidR="0041492F" w:rsidRPr="00B21DB3" w:rsidRDefault="0041492F" w:rsidP="0041492F">
      <w:pPr>
        <w:widowControl w:val="0"/>
        <w:autoSpaceDE w:val="0"/>
        <w:autoSpaceDN w:val="0"/>
        <w:adjustRightInd w:val="0"/>
        <w:ind w:left="108"/>
        <w:rPr>
          <w:rFonts w:ascii="Calibri" w:hAnsi="Calibri" w:cs="Calibri"/>
          <w:b/>
          <w:bCs/>
          <w:lang w:val="en"/>
        </w:rPr>
      </w:pPr>
      <w:r w:rsidRPr="00B21DB3">
        <w:rPr>
          <w:rFonts w:ascii="Calibri" w:hAnsi="Calibri" w:cs="Calibri"/>
          <w:b/>
          <w:bCs/>
          <w:lang w:val="en"/>
        </w:rPr>
        <w:t xml:space="preserve">late----and say, “Point of Order, Chairperson” or “Madame President, I rise to a point of </w:t>
      </w:r>
    </w:p>
    <w:p w14:paraId="7B3CCFF0" w14:textId="77777777" w:rsidR="0041492F" w:rsidRPr="00B21DB3" w:rsidRDefault="0041492F" w:rsidP="0041492F">
      <w:pPr>
        <w:widowControl w:val="0"/>
        <w:autoSpaceDE w:val="0"/>
        <w:autoSpaceDN w:val="0"/>
        <w:adjustRightInd w:val="0"/>
        <w:ind w:left="108"/>
        <w:rPr>
          <w:rFonts w:ascii="Calibri" w:hAnsi="Calibri" w:cs="Calibri"/>
          <w:b/>
          <w:bCs/>
          <w:lang w:val="en"/>
        </w:rPr>
      </w:pPr>
      <w:r w:rsidRPr="00B21DB3">
        <w:rPr>
          <w:rFonts w:ascii="Calibri" w:hAnsi="Calibri" w:cs="Calibri"/>
          <w:b/>
          <w:bCs/>
          <w:lang w:val="en"/>
        </w:rPr>
        <w:t>order!”  When recognized, you state your reasons for thinking the rules are being followed</w:t>
      </w:r>
    </w:p>
    <w:p w14:paraId="7B3CCFF1" w14:textId="77777777" w:rsidR="0041492F" w:rsidRPr="00B21DB3" w:rsidRDefault="0041492F" w:rsidP="0041492F">
      <w:pPr>
        <w:widowControl w:val="0"/>
        <w:autoSpaceDE w:val="0"/>
        <w:autoSpaceDN w:val="0"/>
        <w:adjustRightInd w:val="0"/>
        <w:ind w:left="108"/>
        <w:rPr>
          <w:rFonts w:ascii="Calibri" w:hAnsi="Calibri" w:cs="Calibri"/>
          <w:b/>
          <w:bCs/>
          <w:lang w:val="en"/>
        </w:rPr>
      </w:pPr>
      <w:r w:rsidRPr="00B21DB3">
        <w:rPr>
          <w:rFonts w:ascii="Calibri" w:hAnsi="Calibri" w:cs="Calibri"/>
          <w:b/>
          <w:bCs/>
          <w:lang w:val="en"/>
        </w:rPr>
        <w:t xml:space="preserve">incorrectly.  The chairperson hopefully recognized the validity of your point and goes back </w:t>
      </w:r>
    </w:p>
    <w:p w14:paraId="7B3CCFF2" w14:textId="77777777" w:rsidR="0041492F" w:rsidRPr="00B21DB3" w:rsidRDefault="0041492F" w:rsidP="00AF4381">
      <w:pPr>
        <w:widowControl w:val="0"/>
        <w:autoSpaceDE w:val="0"/>
        <w:autoSpaceDN w:val="0"/>
        <w:adjustRightInd w:val="0"/>
        <w:spacing w:after="240"/>
        <w:ind w:left="108"/>
        <w:rPr>
          <w:rFonts w:ascii="Calibri" w:hAnsi="Calibri" w:cs="Calibri"/>
          <w:b/>
          <w:bCs/>
          <w:lang w:val="en"/>
        </w:rPr>
      </w:pPr>
      <w:r w:rsidRPr="00B21DB3">
        <w:rPr>
          <w:rFonts w:ascii="Calibri" w:hAnsi="Calibri" w:cs="Calibri"/>
          <w:b/>
          <w:bCs/>
          <w:lang w:val="en"/>
        </w:rPr>
        <w:t>to following the rules.</w:t>
      </w:r>
    </w:p>
    <w:p w14:paraId="7B3CCFF3" w14:textId="77777777" w:rsidR="00AF4381" w:rsidRPr="00B21DB3" w:rsidRDefault="00AF4381" w:rsidP="00AF4381">
      <w:pPr>
        <w:pStyle w:val="ListParagraph"/>
        <w:widowControl w:val="0"/>
        <w:numPr>
          <w:ilvl w:val="0"/>
          <w:numId w:val="15"/>
        </w:numPr>
        <w:autoSpaceDE w:val="0"/>
        <w:autoSpaceDN w:val="0"/>
        <w:adjustRightInd w:val="0"/>
        <w:rPr>
          <w:rFonts w:ascii="Calibri" w:hAnsi="Calibri" w:cs="Calibri"/>
          <w:b/>
          <w:bCs/>
          <w:lang w:val="en"/>
        </w:rPr>
      </w:pPr>
      <w:r w:rsidRPr="00B21DB3">
        <w:rPr>
          <w:rFonts w:ascii="Calibri" w:hAnsi="Calibri" w:cs="Calibri"/>
          <w:b/>
          <w:bCs/>
          <w:lang w:val="en"/>
        </w:rPr>
        <w:t>Appeal to Chairperson:  When the chairperson makes a mistake on a ruling on a matter</w:t>
      </w:r>
    </w:p>
    <w:p w14:paraId="7B3CCFF4" w14:textId="77777777" w:rsidR="00AF4381" w:rsidRPr="00B21DB3" w:rsidRDefault="00AF4381" w:rsidP="00AF4381">
      <w:pPr>
        <w:widowControl w:val="0"/>
        <w:autoSpaceDE w:val="0"/>
        <w:autoSpaceDN w:val="0"/>
        <w:adjustRightInd w:val="0"/>
        <w:ind w:left="108"/>
        <w:rPr>
          <w:rFonts w:ascii="Calibri" w:hAnsi="Calibri" w:cs="Calibri"/>
          <w:b/>
          <w:bCs/>
          <w:lang w:val="en"/>
        </w:rPr>
      </w:pPr>
      <w:r w:rsidRPr="00B21DB3">
        <w:rPr>
          <w:rFonts w:ascii="Calibri" w:hAnsi="Calibri" w:cs="Calibri"/>
          <w:b/>
          <w:bCs/>
          <w:lang w:val="en"/>
        </w:rPr>
        <w:t>of procedure, any two members can require that the ruling be decided by the committee</w:t>
      </w:r>
    </w:p>
    <w:p w14:paraId="7B3CCFF5" w14:textId="77777777" w:rsidR="00AF4381" w:rsidRPr="00B21DB3" w:rsidRDefault="00AF4381" w:rsidP="00AF4381">
      <w:pPr>
        <w:widowControl w:val="0"/>
        <w:autoSpaceDE w:val="0"/>
        <w:autoSpaceDN w:val="0"/>
        <w:adjustRightInd w:val="0"/>
        <w:ind w:left="108"/>
        <w:rPr>
          <w:rFonts w:ascii="Calibri" w:hAnsi="Calibri" w:cs="Calibri"/>
          <w:b/>
          <w:bCs/>
          <w:lang w:val="en"/>
        </w:rPr>
      </w:pPr>
      <w:r w:rsidRPr="00B21DB3">
        <w:rPr>
          <w:rFonts w:ascii="Calibri" w:hAnsi="Calibri" w:cs="Calibri"/>
          <w:b/>
          <w:bCs/>
          <w:lang w:val="en"/>
        </w:rPr>
        <w:t>through the process of appeal.  The proper thing to do is to rise and say, “Chairperson, I</w:t>
      </w:r>
    </w:p>
    <w:p w14:paraId="7B3CCFF6" w14:textId="77777777" w:rsidR="00AF4381" w:rsidRPr="00B21DB3" w:rsidRDefault="00AF4381" w:rsidP="00AF4381">
      <w:pPr>
        <w:widowControl w:val="0"/>
        <w:autoSpaceDE w:val="0"/>
        <w:autoSpaceDN w:val="0"/>
        <w:adjustRightInd w:val="0"/>
        <w:ind w:left="108"/>
        <w:rPr>
          <w:rFonts w:ascii="Calibri" w:hAnsi="Calibri" w:cs="Calibri"/>
          <w:b/>
          <w:bCs/>
          <w:lang w:val="en"/>
        </w:rPr>
      </w:pPr>
      <w:r w:rsidRPr="00B21DB3">
        <w:rPr>
          <w:rFonts w:ascii="Calibri" w:hAnsi="Calibri" w:cs="Calibri"/>
          <w:b/>
          <w:bCs/>
          <w:lang w:val="en"/>
        </w:rPr>
        <w:t>appeal the ruling of the chair.”  If another member seconds the appeal, the procedure is</w:t>
      </w:r>
    </w:p>
    <w:p w14:paraId="7B3CCFF7" w14:textId="77777777" w:rsidR="00AF4381" w:rsidRPr="00B21DB3" w:rsidRDefault="00AF4381" w:rsidP="00AF4381">
      <w:pPr>
        <w:widowControl w:val="0"/>
        <w:autoSpaceDE w:val="0"/>
        <w:autoSpaceDN w:val="0"/>
        <w:adjustRightInd w:val="0"/>
        <w:ind w:left="108"/>
        <w:rPr>
          <w:rFonts w:ascii="Calibri" w:hAnsi="Calibri" w:cs="Calibri"/>
          <w:b/>
          <w:bCs/>
          <w:lang w:val="en"/>
        </w:rPr>
      </w:pPr>
      <w:r w:rsidRPr="00B21DB3">
        <w:rPr>
          <w:rFonts w:ascii="Calibri" w:hAnsi="Calibri" w:cs="Calibri"/>
          <w:b/>
          <w:bCs/>
          <w:lang w:val="en"/>
        </w:rPr>
        <w:t>rather simple:  the chairperson puts the question to the members, who decide whether to</w:t>
      </w:r>
    </w:p>
    <w:p w14:paraId="7B3CCFF8" w14:textId="77777777" w:rsidR="00AF4381" w:rsidRPr="00B21DB3" w:rsidRDefault="00AF4381" w:rsidP="00AF4381">
      <w:pPr>
        <w:widowControl w:val="0"/>
        <w:autoSpaceDE w:val="0"/>
        <w:autoSpaceDN w:val="0"/>
        <w:adjustRightInd w:val="0"/>
        <w:ind w:left="108"/>
        <w:rPr>
          <w:rFonts w:ascii="Calibri" w:hAnsi="Calibri" w:cs="Calibri"/>
          <w:b/>
          <w:bCs/>
          <w:lang w:val="en"/>
        </w:rPr>
      </w:pPr>
      <w:r w:rsidRPr="00B21DB3">
        <w:rPr>
          <w:rFonts w:ascii="Calibri" w:hAnsi="Calibri" w:cs="Calibri"/>
          <w:b/>
          <w:bCs/>
          <w:lang w:val="en"/>
        </w:rPr>
        <w:t xml:space="preserve">sustain the appeal.  Under Robert’s Rules; however, the chairperson gets to speak first and </w:t>
      </w:r>
    </w:p>
    <w:p w14:paraId="7B3CCFF9" w14:textId="77777777" w:rsidR="00AF4381" w:rsidRPr="00B21DB3" w:rsidRDefault="00AF4381" w:rsidP="008B7E76">
      <w:pPr>
        <w:widowControl w:val="0"/>
        <w:autoSpaceDE w:val="0"/>
        <w:autoSpaceDN w:val="0"/>
        <w:adjustRightInd w:val="0"/>
        <w:spacing w:after="240"/>
        <w:ind w:left="108"/>
        <w:rPr>
          <w:rFonts w:ascii="Calibri" w:hAnsi="Calibri" w:cs="Calibri"/>
          <w:b/>
          <w:bCs/>
          <w:lang w:val="en"/>
        </w:rPr>
      </w:pPr>
      <w:r w:rsidRPr="00B21DB3">
        <w:rPr>
          <w:rFonts w:ascii="Calibri" w:hAnsi="Calibri" w:cs="Calibri"/>
          <w:b/>
          <w:bCs/>
          <w:lang w:val="en"/>
        </w:rPr>
        <w:t xml:space="preserve">last in any discussion about the appeal.  It requires a second to move forward. </w:t>
      </w:r>
    </w:p>
    <w:p w14:paraId="7B3CCFFA" w14:textId="77777777" w:rsidR="008B7E76" w:rsidRPr="00B21DB3" w:rsidRDefault="008B7E76" w:rsidP="008B7E76">
      <w:pPr>
        <w:pStyle w:val="ListParagraph"/>
        <w:widowControl w:val="0"/>
        <w:numPr>
          <w:ilvl w:val="0"/>
          <w:numId w:val="15"/>
        </w:numPr>
        <w:autoSpaceDE w:val="0"/>
        <w:autoSpaceDN w:val="0"/>
        <w:adjustRightInd w:val="0"/>
        <w:rPr>
          <w:rFonts w:ascii="Calibri" w:hAnsi="Calibri" w:cs="Calibri"/>
          <w:b/>
          <w:bCs/>
          <w:lang w:val="en"/>
        </w:rPr>
      </w:pPr>
      <w:r w:rsidRPr="00B21DB3">
        <w:rPr>
          <w:rFonts w:ascii="Calibri" w:hAnsi="Calibri" w:cs="Calibri"/>
          <w:b/>
          <w:bCs/>
          <w:lang w:val="en"/>
        </w:rPr>
        <w:t>Point of Information:  A formal request for information from the current speaker about</w:t>
      </w:r>
    </w:p>
    <w:p w14:paraId="7B3CCFFB" w14:textId="77777777" w:rsidR="008B7E76" w:rsidRPr="00B21DB3" w:rsidRDefault="008B7E76" w:rsidP="008B7E76">
      <w:pPr>
        <w:widowControl w:val="0"/>
        <w:autoSpaceDE w:val="0"/>
        <w:autoSpaceDN w:val="0"/>
        <w:adjustRightInd w:val="0"/>
        <w:ind w:left="108"/>
        <w:rPr>
          <w:rFonts w:ascii="Calibri" w:hAnsi="Calibri" w:cs="Calibri"/>
          <w:b/>
          <w:bCs/>
          <w:lang w:val="en"/>
        </w:rPr>
      </w:pPr>
      <w:r w:rsidRPr="00B21DB3">
        <w:rPr>
          <w:rFonts w:ascii="Calibri" w:hAnsi="Calibri" w:cs="Calibri"/>
          <w:b/>
          <w:bCs/>
          <w:lang w:val="en"/>
        </w:rPr>
        <w:t xml:space="preserve">the points they are making or the information that is being shared.  Formally questioning </w:t>
      </w:r>
    </w:p>
    <w:p w14:paraId="7B3CCFFC" w14:textId="77777777" w:rsidR="008B7E76" w:rsidRPr="00B21DB3" w:rsidRDefault="008B7E76" w:rsidP="008B7E76">
      <w:pPr>
        <w:widowControl w:val="0"/>
        <w:autoSpaceDE w:val="0"/>
        <w:autoSpaceDN w:val="0"/>
        <w:adjustRightInd w:val="0"/>
        <w:ind w:left="108"/>
        <w:rPr>
          <w:rFonts w:ascii="Calibri" w:hAnsi="Calibri" w:cs="Calibri"/>
          <w:b/>
          <w:bCs/>
          <w:lang w:val="en"/>
        </w:rPr>
      </w:pPr>
      <w:r w:rsidRPr="00B21DB3">
        <w:rPr>
          <w:rFonts w:ascii="Calibri" w:hAnsi="Calibri" w:cs="Calibri"/>
          <w:b/>
          <w:bCs/>
          <w:lang w:val="en"/>
        </w:rPr>
        <w:t>the speaker.</w:t>
      </w:r>
    </w:p>
    <w:p w14:paraId="7B3CCFFD" w14:textId="77777777" w:rsidR="008B7E76" w:rsidRPr="00B21DB3" w:rsidRDefault="008B7E76" w:rsidP="008B7E76">
      <w:pPr>
        <w:widowControl w:val="0"/>
        <w:autoSpaceDE w:val="0"/>
        <w:autoSpaceDN w:val="0"/>
        <w:adjustRightInd w:val="0"/>
        <w:ind w:left="108"/>
        <w:rPr>
          <w:rFonts w:ascii="Calibri" w:hAnsi="Calibri" w:cs="Calibri"/>
          <w:b/>
          <w:bCs/>
          <w:lang w:val="en"/>
        </w:rPr>
      </w:pPr>
    </w:p>
    <w:p w14:paraId="7B3CCFFE" w14:textId="77777777" w:rsidR="008B7E76" w:rsidRPr="00B21DB3" w:rsidRDefault="008B7E76" w:rsidP="008B7E76">
      <w:pPr>
        <w:pStyle w:val="ListParagraph"/>
        <w:widowControl w:val="0"/>
        <w:numPr>
          <w:ilvl w:val="0"/>
          <w:numId w:val="15"/>
        </w:numPr>
        <w:autoSpaceDE w:val="0"/>
        <w:autoSpaceDN w:val="0"/>
        <w:adjustRightInd w:val="0"/>
        <w:rPr>
          <w:rFonts w:ascii="Calibri" w:hAnsi="Calibri" w:cs="Calibri"/>
          <w:b/>
          <w:bCs/>
          <w:lang w:val="en"/>
        </w:rPr>
      </w:pPr>
      <w:r w:rsidRPr="00B21DB3">
        <w:rPr>
          <w:rFonts w:ascii="Calibri" w:hAnsi="Calibri" w:cs="Calibri"/>
          <w:b/>
          <w:bCs/>
          <w:lang w:val="en"/>
        </w:rPr>
        <w:lastRenderedPageBreak/>
        <w:t xml:space="preserve"> Division of Assembly:  In any situation where there is doubt about the results of a vote</w:t>
      </w:r>
    </w:p>
    <w:p w14:paraId="7B3CCFFF" w14:textId="77777777" w:rsidR="008B7E76" w:rsidRPr="00B21DB3" w:rsidRDefault="008B7E76" w:rsidP="008B7E76">
      <w:pPr>
        <w:widowControl w:val="0"/>
        <w:autoSpaceDE w:val="0"/>
        <w:autoSpaceDN w:val="0"/>
        <w:adjustRightInd w:val="0"/>
        <w:ind w:left="108"/>
        <w:rPr>
          <w:rFonts w:ascii="Calibri" w:hAnsi="Calibri" w:cs="Calibri"/>
          <w:b/>
          <w:bCs/>
          <w:lang w:val="en"/>
        </w:rPr>
      </w:pPr>
      <w:r w:rsidRPr="00B21DB3">
        <w:rPr>
          <w:rFonts w:ascii="Calibri" w:hAnsi="Calibri" w:cs="Calibri"/>
          <w:b/>
          <w:bCs/>
          <w:lang w:val="en"/>
        </w:rPr>
        <w:t xml:space="preserve">or a vote by show of hands, rise quickly and say loud enough to be heard, “Division!”  A </w:t>
      </w:r>
    </w:p>
    <w:p w14:paraId="7B3CD000" w14:textId="77777777" w:rsidR="008B7E76" w:rsidRPr="00B21DB3" w:rsidRDefault="008B7E76" w:rsidP="008B7E76">
      <w:pPr>
        <w:widowControl w:val="0"/>
        <w:autoSpaceDE w:val="0"/>
        <w:autoSpaceDN w:val="0"/>
        <w:adjustRightInd w:val="0"/>
        <w:ind w:left="108"/>
        <w:rPr>
          <w:rFonts w:ascii="Calibri" w:hAnsi="Calibri" w:cs="Calibri"/>
          <w:b/>
          <w:bCs/>
          <w:lang w:val="en"/>
        </w:rPr>
      </w:pPr>
      <w:r w:rsidRPr="00B21DB3">
        <w:rPr>
          <w:rFonts w:ascii="Calibri" w:hAnsi="Calibri" w:cs="Calibri"/>
          <w:b/>
          <w:bCs/>
          <w:lang w:val="en"/>
        </w:rPr>
        <w:t xml:space="preserve">motion for Division of Assembly; can interrupt a speaker who has the floor; doesn’t need </w:t>
      </w:r>
    </w:p>
    <w:p w14:paraId="7B3CD001" w14:textId="77777777" w:rsidR="008B7E76" w:rsidRPr="00B21DB3" w:rsidRDefault="008B7E76" w:rsidP="008B7E76">
      <w:pPr>
        <w:widowControl w:val="0"/>
        <w:autoSpaceDE w:val="0"/>
        <w:autoSpaceDN w:val="0"/>
        <w:adjustRightInd w:val="0"/>
        <w:ind w:left="108"/>
        <w:rPr>
          <w:rFonts w:ascii="Calibri" w:hAnsi="Calibri" w:cs="Calibri"/>
          <w:b/>
          <w:bCs/>
          <w:lang w:val="en"/>
        </w:rPr>
      </w:pPr>
      <w:r w:rsidRPr="00B21DB3">
        <w:rPr>
          <w:rFonts w:ascii="Calibri" w:hAnsi="Calibri" w:cs="Calibri"/>
          <w:b/>
          <w:bCs/>
          <w:lang w:val="en"/>
        </w:rPr>
        <w:t>to be seconded; isn’t debatable; can’t be amended; requires no vote to be taken; and can’t</w:t>
      </w:r>
    </w:p>
    <w:p w14:paraId="7B3CD002" w14:textId="77777777" w:rsidR="00FD07B2" w:rsidRPr="00B21DB3" w:rsidRDefault="008B7E76" w:rsidP="008B7E76">
      <w:pPr>
        <w:widowControl w:val="0"/>
        <w:autoSpaceDE w:val="0"/>
        <w:autoSpaceDN w:val="0"/>
        <w:adjustRightInd w:val="0"/>
        <w:ind w:left="108"/>
        <w:rPr>
          <w:rFonts w:ascii="Calibri" w:hAnsi="Calibri" w:cs="Calibri"/>
          <w:b/>
          <w:bCs/>
          <w:lang w:val="en"/>
        </w:rPr>
      </w:pPr>
      <w:r w:rsidRPr="00B21DB3">
        <w:rPr>
          <w:rFonts w:ascii="Calibri" w:hAnsi="Calibri" w:cs="Calibri"/>
          <w:b/>
          <w:bCs/>
          <w:lang w:val="en"/>
        </w:rPr>
        <w:t>be reconsidered.</w:t>
      </w:r>
    </w:p>
    <w:p w14:paraId="7B3CD003" w14:textId="77777777" w:rsidR="00F56696" w:rsidRPr="00B21DB3" w:rsidRDefault="00F56696" w:rsidP="008B7E76">
      <w:pPr>
        <w:widowControl w:val="0"/>
        <w:autoSpaceDE w:val="0"/>
        <w:autoSpaceDN w:val="0"/>
        <w:adjustRightInd w:val="0"/>
        <w:ind w:left="108"/>
        <w:rPr>
          <w:rFonts w:ascii="Calibri" w:hAnsi="Calibri" w:cs="Calibri"/>
          <w:b/>
          <w:bCs/>
          <w:lang w:val="en"/>
        </w:rPr>
      </w:pPr>
    </w:p>
    <w:p w14:paraId="7B3CD004" w14:textId="77777777" w:rsidR="00F56696" w:rsidRPr="00B21DB3" w:rsidRDefault="00F56696" w:rsidP="008B7E76">
      <w:pPr>
        <w:widowControl w:val="0"/>
        <w:autoSpaceDE w:val="0"/>
        <w:autoSpaceDN w:val="0"/>
        <w:adjustRightInd w:val="0"/>
        <w:ind w:left="108"/>
        <w:rPr>
          <w:rFonts w:ascii="Calibri" w:hAnsi="Calibri" w:cs="Calibri"/>
          <w:b/>
          <w:bCs/>
          <w:lang w:val="en"/>
        </w:rPr>
      </w:pPr>
      <w:r w:rsidRPr="00B21DB3">
        <w:rPr>
          <w:rFonts w:ascii="Calibri" w:hAnsi="Calibri" w:cs="Calibri"/>
          <w:b/>
          <w:bCs/>
          <w:lang w:val="en"/>
        </w:rPr>
        <w:t>*See pages 31-34 for further description.</w:t>
      </w:r>
    </w:p>
    <w:p w14:paraId="7B3CD005" w14:textId="77777777" w:rsidR="008B7E76" w:rsidRPr="00B21DB3" w:rsidRDefault="008B7E76" w:rsidP="008B7E76">
      <w:pPr>
        <w:widowControl w:val="0"/>
        <w:autoSpaceDE w:val="0"/>
        <w:autoSpaceDN w:val="0"/>
        <w:adjustRightInd w:val="0"/>
        <w:ind w:left="108"/>
        <w:rPr>
          <w:rFonts w:ascii="Calibri" w:hAnsi="Calibri" w:cs="Calibri"/>
          <w:b/>
          <w:bCs/>
          <w:lang w:val="en"/>
        </w:rPr>
      </w:pPr>
    </w:p>
    <w:p w14:paraId="7B3CD006" w14:textId="77777777" w:rsidR="007E7882" w:rsidRDefault="007E7882" w:rsidP="007E7882">
      <w:pPr>
        <w:pStyle w:val="first-para"/>
      </w:pPr>
    </w:p>
    <w:p w14:paraId="7B3CD007" w14:textId="77777777" w:rsidR="00FD07B2" w:rsidRDefault="00FD07B2">
      <w:pPr>
        <w:widowControl w:val="0"/>
        <w:autoSpaceDE w:val="0"/>
        <w:autoSpaceDN w:val="0"/>
        <w:adjustRightInd w:val="0"/>
        <w:spacing w:after="200" w:line="276" w:lineRule="auto"/>
        <w:jc w:val="center"/>
        <w:rPr>
          <w:rFonts w:ascii="Calibri" w:hAnsi="Calibri" w:cs="Calibri"/>
          <w:b/>
          <w:bCs/>
          <w:sz w:val="28"/>
          <w:szCs w:val="28"/>
          <w:lang w:val="en"/>
        </w:rPr>
      </w:pPr>
      <w:r>
        <w:rPr>
          <w:rFonts w:ascii="Calibri" w:hAnsi="Calibri" w:cs="Calibri"/>
          <w:b/>
          <w:bCs/>
          <w:sz w:val="28"/>
          <w:szCs w:val="28"/>
          <w:u w:val="single"/>
          <w:lang w:val="en"/>
        </w:rPr>
        <w:t>Reports</w:t>
      </w:r>
    </w:p>
    <w:p w14:paraId="7B3CD008" w14:textId="02A7BFEE" w:rsidR="00FD07B2" w:rsidRDefault="00FD07B2" w:rsidP="009E5391">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1. All reports given at the ASC meeting</w:t>
      </w:r>
      <w:r w:rsidR="00E324E8">
        <w:rPr>
          <w:rFonts w:ascii="Calibri" w:hAnsi="Calibri" w:cs="Calibri"/>
          <w:b/>
          <w:bCs/>
          <w:lang w:val="en"/>
        </w:rPr>
        <w:t xml:space="preserve"> must be in writing and</w:t>
      </w:r>
      <w:r>
        <w:rPr>
          <w:rFonts w:ascii="Calibri" w:hAnsi="Calibri" w:cs="Calibri"/>
          <w:b/>
          <w:bCs/>
          <w:lang w:val="en"/>
        </w:rPr>
        <w:t xml:space="preserve"> are limi</w:t>
      </w:r>
      <w:r w:rsidR="007262A0">
        <w:rPr>
          <w:rFonts w:ascii="Calibri" w:hAnsi="Calibri" w:cs="Calibri"/>
          <w:b/>
          <w:bCs/>
          <w:lang w:val="en"/>
        </w:rPr>
        <w:t>ted</w:t>
      </w:r>
      <w:r w:rsidR="00A40FC3">
        <w:rPr>
          <w:rFonts w:ascii="Calibri" w:hAnsi="Calibri" w:cs="Calibri"/>
          <w:b/>
          <w:bCs/>
          <w:lang w:val="en"/>
        </w:rPr>
        <w:t xml:space="preserve"> to ten min</w:t>
      </w:r>
      <w:r w:rsidR="000C66BD">
        <w:rPr>
          <w:rFonts w:ascii="Calibri" w:hAnsi="Calibri" w:cs="Calibri"/>
          <w:b/>
          <w:bCs/>
          <w:lang w:val="en"/>
        </w:rPr>
        <w:t>u</w:t>
      </w:r>
      <w:r w:rsidR="007262A0">
        <w:rPr>
          <w:rFonts w:ascii="Calibri" w:hAnsi="Calibri" w:cs="Calibri"/>
          <w:b/>
          <w:bCs/>
          <w:lang w:val="en"/>
        </w:rPr>
        <w:t>tes per report. All s</w:t>
      </w:r>
      <w:r>
        <w:rPr>
          <w:rFonts w:ascii="Calibri" w:hAnsi="Calibri" w:cs="Calibri"/>
          <w:b/>
          <w:bCs/>
          <w:lang w:val="en"/>
        </w:rPr>
        <w:t>ubmitted written and/or ty</w:t>
      </w:r>
      <w:r w:rsidR="00FF6BDB">
        <w:rPr>
          <w:rFonts w:ascii="Calibri" w:hAnsi="Calibri" w:cs="Calibri"/>
          <w:b/>
          <w:bCs/>
          <w:lang w:val="en"/>
        </w:rPr>
        <w:t>ped reports will be posted with</w:t>
      </w:r>
      <w:r w:rsidR="00CE4717">
        <w:rPr>
          <w:rFonts w:ascii="Calibri" w:hAnsi="Calibri" w:cs="Calibri"/>
          <w:b/>
          <w:bCs/>
          <w:lang w:val="en"/>
        </w:rPr>
        <w:t xml:space="preserve"> </w:t>
      </w:r>
      <w:r>
        <w:rPr>
          <w:rFonts w:ascii="Calibri" w:hAnsi="Calibri" w:cs="Calibri"/>
          <w:b/>
          <w:bCs/>
          <w:lang w:val="en"/>
        </w:rPr>
        <w:t>the minutes.</w:t>
      </w:r>
      <w:r w:rsidR="00F81DE6">
        <w:rPr>
          <w:rFonts w:ascii="Calibri" w:hAnsi="Calibri" w:cs="Calibri"/>
          <w:b/>
          <w:bCs/>
          <w:lang w:val="en"/>
        </w:rPr>
        <w:t xml:space="preserve">  </w:t>
      </w:r>
      <w:r w:rsidR="004B4972">
        <w:rPr>
          <w:rFonts w:ascii="Calibri" w:hAnsi="Calibri" w:cs="Calibri"/>
          <w:b/>
          <w:bCs/>
          <w:color w:val="7030A0"/>
          <w:lang w:val="en"/>
        </w:rPr>
        <w:t xml:space="preserve">Submitted reports </w:t>
      </w:r>
      <w:r w:rsidR="00F81DE6">
        <w:rPr>
          <w:rFonts w:ascii="Calibri" w:hAnsi="Calibri" w:cs="Calibri"/>
          <w:b/>
          <w:bCs/>
          <w:color w:val="7030A0"/>
          <w:lang w:val="en"/>
        </w:rPr>
        <w:t xml:space="preserve">by the Executive Committee, Area Chairpersons, and GSR’s should also be </w:t>
      </w:r>
      <w:r w:rsidR="00837055">
        <w:rPr>
          <w:rFonts w:ascii="Calibri" w:hAnsi="Calibri" w:cs="Calibri"/>
          <w:b/>
          <w:bCs/>
          <w:color w:val="7030A0"/>
          <w:lang w:val="en"/>
        </w:rPr>
        <w:t>provided</w:t>
      </w:r>
      <w:r w:rsidR="00F81DE6">
        <w:rPr>
          <w:rFonts w:ascii="Calibri" w:hAnsi="Calibri" w:cs="Calibri"/>
          <w:b/>
          <w:bCs/>
          <w:color w:val="7030A0"/>
          <w:lang w:val="en"/>
        </w:rPr>
        <w:t xml:space="preserve"> with all identifying information omitted.  When reporting on elected trusted servants and anniversary celebrations, the recommended first name and last initial is appropriate</w:t>
      </w:r>
      <w:r w:rsidR="006163B1">
        <w:rPr>
          <w:rFonts w:ascii="Calibri" w:hAnsi="Calibri" w:cs="Calibri"/>
          <w:b/>
          <w:bCs/>
          <w:color w:val="7030A0"/>
          <w:lang w:val="en"/>
        </w:rPr>
        <w:t xml:space="preserve"> in order to uphold </w:t>
      </w:r>
      <w:r w:rsidR="0055100A">
        <w:rPr>
          <w:rFonts w:ascii="Calibri" w:hAnsi="Calibri" w:cs="Calibri"/>
          <w:b/>
          <w:bCs/>
          <w:color w:val="7030A0"/>
          <w:lang w:val="en"/>
        </w:rPr>
        <w:t>the spiritual principal</w:t>
      </w:r>
      <w:r w:rsidR="00642C8F">
        <w:rPr>
          <w:rFonts w:ascii="Calibri" w:hAnsi="Calibri" w:cs="Calibri"/>
          <w:b/>
          <w:bCs/>
          <w:color w:val="7030A0"/>
          <w:lang w:val="en"/>
        </w:rPr>
        <w:t xml:space="preserve"> of </w:t>
      </w:r>
      <w:r w:rsidR="006163B1">
        <w:rPr>
          <w:rFonts w:ascii="Calibri" w:hAnsi="Calibri" w:cs="Calibri"/>
          <w:b/>
          <w:bCs/>
          <w:color w:val="7030A0"/>
          <w:lang w:val="en"/>
        </w:rPr>
        <w:t>our Tradition of Anonymity</w:t>
      </w:r>
      <w:r w:rsidR="00F81DE6">
        <w:rPr>
          <w:rFonts w:ascii="Calibri" w:hAnsi="Calibri" w:cs="Calibri"/>
          <w:b/>
          <w:bCs/>
          <w:color w:val="7030A0"/>
          <w:lang w:val="en"/>
        </w:rPr>
        <w:t xml:space="preserve">.   </w:t>
      </w:r>
    </w:p>
    <w:p w14:paraId="7B3CD009" w14:textId="77777777"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2. All reports submitted to the ASC are to be added to t</w:t>
      </w:r>
      <w:r w:rsidR="00FF6BDB">
        <w:rPr>
          <w:rFonts w:ascii="Calibri" w:hAnsi="Calibri" w:cs="Calibri"/>
          <w:b/>
          <w:bCs/>
          <w:lang w:val="en"/>
        </w:rPr>
        <w:t>he minutes in ORIGINAL form and</w:t>
      </w:r>
      <w:r w:rsidR="00FF6BDB">
        <w:rPr>
          <w:rFonts w:ascii="Calibri" w:hAnsi="Calibri" w:cs="Calibri"/>
          <w:b/>
          <w:bCs/>
          <w:lang w:val="en"/>
        </w:rPr>
        <w:br/>
      </w:r>
      <w:r>
        <w:rPr>
          <w:rFonts w:ascii="Calibri" w:hAnsi="Calibri" w:cs="Calibri"/>
          <w:b/>
          <w:bCs/>
          <w:lang w:val="en"/>
        </w:rPr>
        <w:t>ma</w:t>
      </w:r>
      <w:r w:rsidR="00DB615A">
        <w:rPr>
          <w:rFonts w:ascii="Calibri" w:hAnsi="Calibri" w:cs="Calibri"/>
          <w:b/>
          <w:bCs/>
          <w:lang w:val="en"/>
        </w:rPr>
        <w:t>i</w:t>
      </w:r>
      <w:r>
        <w:rPr>
          <w:rFonts w:ascii="Calibri" w:hAnsi="Calibri" w:cs="Calibri"/>
          <w:b/>
          <w:bCs/>
          <w:lang w:val="en"/>
        </w:rPr>
        <w:t>ntained by the Secretary.</w:t>
      </w:r>
    </w:p>
    <w:p w14:paraId="7B3CD00A" w14:textId="77777777"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3. The RCM report should include the complete motion and</w:t>
      </w:r>
      <w:r w:rsidR="00FF6BDB">
        <w:rPr>
          <w:rFonts w:ascii="Calibri" w:hAnsi="Calibri" w:cs="Calibri"/>
          <w:b/>
          <w:bCs/>
          <w:lang w:val="en"/>
        </w:rPr>
        <w:t xml:space="preserve"> intent of that motion directly</w:t>
      </w:r>
      <w:r w:rsidR="00FF6BDB">
        <w:rPr>
          <w:rFonts w:ascii="Calibri" w:hAnsi="Calibri" w:cs="Calibri"/>
          <w:b/>
          <w:bCs/>
          <w:lang w:val="en"/>
        </w:rPr>
        <w:br/>
      </w:r>
      <w:r>
        <w:rPr>
          <w:rFonts w:ascii="Calibri" w:hAnsi="Calibri" w:cs="Calibri"/>
          <w:b/>
          <w:bCs/>
          <w:lang w:val="en"/>
        </w:rPr>
        <w:t>affecting the SCKA Policy.</w:t>
      </w:r>
    </w:p>
    <w:p w14:paraId="7B3CD00B" w14:textId="77777777"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4. Yearly reports from the ASC Treasurer, subcommittee ch</w:t>
      </w:r>
      <w:r w:rsidR="00FF6BDB">
        <w:rPr>
          <w:rFonts w:ascii="Calibri" w:hAnsi="Calibri" w:cs="Calibri"/>
          <w:b/>
          <w:bCs/>
          <w:lang w:val="en"/>
        </w:rPr>
        <w:t>airpersons, and GSR's are to be</w:t>
      </w:r>
      <w:r w:rsidR="00FF6BDB">
        <w:rPr>
          <w:rFonts w:ascii="Calibri" w:hAnsi="Calibri" w:cs="Calibri"/>
          <w:b/>
          <w:bCs/>
          <w:lang w:val="en"/>
        </w:rPr>
        <w:br/>
      </w:r>
      <w:r>
        <w:rPr>
          <w:rFonts w:ascii="Calibri" w:hAnsi="Calibri" w:cs="Calibri"/>
          <w:b/>
          <w:bCs/>
          <w:lang w:val="en"/>
        </w:rPr>
        <w:t>written for the Region at the end of the calendar year.</w:t>
      </w:r>
    </w:p>
    <w:p w14:paraId="7B3CD00C" w14:textId="77777777"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a. The Treasurer is to compile a yearly report consisting of the </w:t>
      </w:r>
      <w:r w:rsidR="00FF6BDB">
        <w:rPr>
          <w:rFonts w:ascii="Calibri" w:hAnsi="Calibri" w:cs="Calibri"/>
          <w:b/>
          <w:bCs/>
          <w:lang w:val="en"/>
        </w:rPr>
        <w:t>past year's activity, including</w:t>
      </w:r>
      <w:r w:rsidR="00FF6BDB">
        <w:rPr>
          <w:rFonts w:ascii="Calibri" w:hAnsi="Calibri" w:cs="Calibri"/>
          <w:b/>
          <w:bCs/>
          <w:lang w:val="en"/>
        </w:rPr>
        <w:br/>
        <w:t xml:space="preserve">  </w:t>
      </w:r>
      <w:r>
        <w:rPr>
          <w:rFonts w:ascii="Calibri" w:hAnsi="Calibri" w:cs="Calibri"/>
          <w:b/>
          <w:bCs/>
          <w:lang w:val="en"/>
        </w:rPr>
        <w:t>an up-to-date financial statement.</w:t>
      </w:r>
    </w:p>
    <w:p w14:paraId="7B3CD00D" w14:textId="77777777"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b. Subcommittee chairpersons are to compile a yearly repor</w:t>
      </w:r>
      <w:r w:rsidR="00FF6BDB">
        <w:rPr>
          <w:rFonts w:ascii="Calibri" w:hAnsi="Calibri" w:cs="Calibri"/>
          <w:b/>
          <w:bCs/>
          <w:lang w:val="en"/>
        </w:rPr>
        <w:t>t consisting of the past year's</w:t>
      </w:r>
      <w:r w:rsidR="00FF6BDB">
        <w:rPr>
          <w:rFonts w:ascii="Calibri" w:hAnsi="Calibri" w:cs="Calibri"/>
          <w:b/>
          <w:bCs/>
          <w:lang w:val="en"/>
        </w:rPr>
        <w:br/>
        <w:t xml:space="preserve">   </w:t>
      </w:r>
      <w:r>
        <w:rPr>
          <w:rFonts w:ascii="Calibri" w:hAnsi="Calibri" w:cs="Calibri"/>
          <w:b/>
          <w:bCs/>
          <w:lang w:val="en"/>
        </w:rPr>
        <w:t>activity, accomplishments, specific problems, situati</w:t>
      </w:r>
      <w:r w:rsidR="00FF6BDB">
        <w:rPr>
          <w:rFonts w:ascii="Calibri" w:hAnsi="Calibri" w:cs="Calibri"/>
          <w:b/>
          <w:bCs/>
          <w:lang w:val="en"/>
        </w:rPr>
        <w:t>ons, and plans for the upcoming</w:t>
      </w:r>
      <w:r w:rsidR="00FF6BDB">
        <w:rPr>
          <w:rFonts w:ascii="Calibri" w:hAnsi="Calibri" w:cs="Calibri"/>
          <w:b/>
          <w:bCs/>
          <w:lang w:val="en"/>
        </w:rPr>
        <w:br/>
        <w:t xml:space="preserve">    </w:t>
      </w:r>
      <w:r>
        <w:rPr>
          <w:rFonts w:ascii="Calibri" w:hAnsi="Calibri" w:cs="Calibri"/>
          <w:b/>
          <w:bCs/>
          <w:lang w:val="en"/>
        </w:rPr>
        <w:t>year.</w:t>
      </w:r>
    </w:p>
    <w:p w14:paraId="7B3CD00E" w14:textId="77777777"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c. GSR's are to compile a yearly report consisting of the following information:</w:t>
      </w:r>
    </w:p>
    <w:p w14:paraId="7B3CD00F" w14:textId="77777777"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i. Size of group membership</w:t>
      </w:r>
    </w:p>
    <w:p w14:paraId="7B3CD010" w14:textId="77777777"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ii. Major accomplishments</w:t>
      </w:r>
    </w:p>
    <w:p w14:paraId="7B3CD011" w14:textId="77777777"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iii. Specific problems or situations</w:t>
      </w:r>
    </w:p>
    <w:p w14:paraId="7B3CD012" w14:textId="77777777"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iv. Plans for the upcoming year</w:t>
      </w:r>
    </w:p>
    <w:p w14:paraId="7B3CD013" w14:textId="77777777" w:rsidR="00CE4717" w:rsidRDefault="00FD07B2" w:rsidP="00380951">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lastRenderedPageBreak/>
        <w:t xml:space="preserve">      v. A brief summary of what your group would like </w:t>
      </w:r>
      <w:r w:rsidR="000C66BD">
        <w:rPr>
          <w:rFonts w:ascii="Calibri" w:hAnsi="Calibri" w:cs="Calibri"/>
          <w:b/>
          <w:bCs/>
          <w:lang w:val="en"/>
        </w:rPr>
        <w:t xml:space="preserve">to accomplish at the Regional </w:t>
      </w:r>
      <w:r w:rsidR="00FF6BDB">
        <w:rPr>
          <w:rFonts w:ascii="Calibri" w:hAnsi="Calibri" w:cs="Calibri"/>
          <w:b/>
          <w:bCs/>
          <w:lang w:val="en"/>
        </w:rPr>
        <w:t>and</w:t>
      </w:r>
      <w:r w:rsidR="00FF6BDB">
        <w:rPr>
          <w:rFonts w:ascii="Calibri" w:hAnsi="Calibri" w:cs="Calibri"/>
          <w:b/>
          <w:bCs/>
          <w:lang w:val="en"/>
        </w:rPr>
        <w:br/>
        <w:t xml:space="preserve">      </w:t>
      </w:r>
      <w:r w:rsidR="00380951">
        <w:rPr>
          <w:rFonts w:ascii="Calibri" w:hAnsi="Calibri" w:cs="Calibri"/>
          <w:b/>
          <w:bCs/>
          <w:lang w:val="en"/>
        </w:rPr>
        <w:t>World Service Conference.</w:t>
      </w:r>
    </w:p>
    <w:p w14:paraId="7B3CD014" w14:textId="77777777" w:rsidR="00764CE3" w:rsidRDefault="00764CE3" w:rsidP="00380951">
      <w:pPr>
        <w:widowControl w:val="0"/>
        <w:autoSpaceDE w:val="0"/>
        <w:autoSpaceDN w:val="0"/>
        <w:adjustRightInd w:val="0"/>
        <w:spacing w:after="200" w:line="276" w:lineRule="auto"/>
        <w:rPr>
          <w:rFonts w:ascii="Calibri" w:hAnsi="Calibri" w:cs="Calibri"/>
          <w:b/>
          <w:bCs/>
          <w:lang w:val="en"/>
        </w:rPr>
      </w:pPr>
    </w:p>
    <w:p w14:paraId="7B3CD015" w14:textId="77777777" w:rsidR="00764CE3" w:rsidRDefault="00764CE3" w:rsidP="00380951">
      <w:pPr>
        <w:widowControl w:val="0"/>
        <w:autoSpaceDE w:val="0"/>
        <w:autoSpaceDN w:val="0"/>
        <w:adjustRightInd w:val="0"/>
        <w:spacing w:after="200" w:line="276" w:lineRule="auto"/>
        <w:rPr>
          <w:rFonts w:ascii="Calibri" w:hAnsi="Calibri" w:cs="Calibri"/>
          <w:b/>
          <w:bCs/>
          <w:lang w:val="en"/>
        </w:rPr>
      </w:pPr>
    </w:p>
    <w:p w14:paraId="7B3CD016" w14:textId="77777777" w:rsidR="00764CE3" w:rsidRDefault="00764CE3" w:rsidP="00380951">
      <w:pPr>
        <w:widowControl w:val="0"/>
        <w:autoSpaceDE w:val="0"/>
        <w:autoSpaceDN w:val="0"/>
        <w:adjustRightInd w:val="0"/>
        <w:spacing w:after="200" w:line="276" w:lineRule="auto"/>
        <w:rPr>
          <w:rFonts w:ascii="Calibri" w:hAnsi="Calibri" w:cs="Calibri"/>
          <w:b/>
          <w:bCs/>
          <w:lang w:val="en"/>
        </w:rPr>
      </w:pPr>
    </w:p>
    <w:p w14:paraId="7B3CD01A" w14:textId="77777777" w:rsidR="00825A57" w:rsidRPr="00380951" w:rsidRDefault="00825A57" w:rsidP="00825A57">
      <w:pPr>
        <w:widowControl w:val="0"/>
        <w:autoSpaceDE w:val="0"/>
        <w:autoSpaceDN w:val="0"/>
        <w:adjustRightInd w:val="0"/>
        <w:spacing w:after="200" w:line="276" w:lineRule="auto"/>
        <w:jc w:val="center"/>
        <w:rPr>
          <w:rFonts w:ascii="Calibri" w:hAnsi="Calibri" w:cs="Calibri"/>
          <w:b/>
          <w:bCs/>
          <w:u w:val="single"/>
          <w:lang w:val="en"/>
        </w:rPr>
      </w:pPr>
      <w:r w:rsidRPr="00380951">
        <w:rPr>
          <w:rFonts w:ascii="Calibri" w:hAnsi="Calibri" w:cs="Calibri"/>
          <w:b/>
          <w:bCs/>
          <w:u w:val="single"/>
          <w:lang w:val="en"/>
        </w:rPr>
        <w:t>Adhoc Subcommittees</w:t>
      </w:r>
    </w:p>
    <w:p w14:paraId="7B3CD01B" w14:textId="77777777" w:rsidR="00825A57" w:rsidRPr="00380951" w:rsidRDefault="00825A57" w:rsidP="00825A57">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w:t>
      </w:r>
      <w:r w:rsidRPr="00380951">
        <w:rPr>
          <w:rFonts w:ascii="Calibri" w:hAnsi="Calibri" w:cs="Calibri"/>
          <w:b/>
          <w:bCs/>
          <w:u w:val="single"/>
          <w:lang w:val="en"/>
        </w:rPr>
        <w:t xml:space="preserve"> In order to minimize time spent debating in the ASC meetings,</w:t>
      </w:r>
      <w:r w:rsidRPr="00380951">
        <w:rPr>
          <w:rFonts w:ascii="Calibri" w:hAnsi="Calibri" w:cs="Calibri"/>
          <w:b/>
          <w:bCs/>
          <w:lang w:val="en"/>
        </w:rPr>
        <w:t xml:space="preserve"> a committee system is used by the SCKA.  Adhoc subcommittees are formed to assume responsibility for fulfilling our primary purpose in specific ways.  </w:t>
      </w:r>
      <w:r w:rsidRPr="00380951">
        <w:rPr>
          <w:rFonts w:ascii="Calibri" w:hAnsi="Calibri" w:cs="Calibri"/>
          <w:b/>
          <w:bCs/>
          <w:u w:val="single"/>
          <w:lang w:val="en"/>
        </w:rPr>
        <w:t>Only the finalization</w:t>
      </w:r>
      <w:r w:rsidRPr="00380951">
        <w:rPr>
          <w:rFonts w:ascii="Calibri" w:hAnsi="Calibri" w:cs="Calibri"/>
          <w:b/>
          <w:bCs/>
          <w:lang w:val="en"/>
        </w:rPr>
        <w:t xml:space="preserve"> of these projects will occur at ASC by the voting body.</w:t>
      </w:r>
    </w:p>
    <w:p w14:paraId="7B3CD01C" w14:textId="77777777" w:rsidR="00825A57" w:rsidRPr="00380951" w:rsidRDefault="00825A57" w:rsidP="00825A57">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*Adhoc subcommittee chairpersons shall be nominated and voted on by the Area Service Committee following the process established in the section “Nominations, Elections, and Voting.”</w:t>
      </w:r>
    </w:p>
    <w:p w14:paraId="7B3CD01D" w14:textId="77777777" w:rsidR="00825A57" w:rsidRPr="00380951" w:rsidRDefault="00825A57" w:rsidP="00825A57">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*Each Adhoc subcommittee chairperson should establish lines of communication with the appropriate Regional and/or World Conference Committee chairperson during the period of operation of this subcommittee. Each subcommittee is autonomous, but responsible to the ASC.</w:t>
      </w:r>
    </w:p>
    <w:p w14:paraId="7B3CD01E" w14:textId="77777777" w:rsidR="00825A57" w:rsidRPr="00380951" w:rsidRDefault="00825A57" w:rsidP="00825A57">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 xml:space="preserve">* The Adhoc chairperson of any SCKA subcommittee shall announce their next subcommittee meeting by end of the ASC meeting. </w:t>
      </w:r>
    </w:p>
    <w:p w14:paraId="7B3CD01F" w14:textId="77777777" w:rsidR="00825A57" w:rsidRPr="00380951" w:rsidRDefault="00825A57" w:rsidP="00825A57">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*Adhoc subcommittees shall serve one of two purposes:</w:t>
      </w:r>
    </w:p>
    <w:p w14:paraId="7B3CD020" w14:textId="1590CF11" w:rsidR="00825A57" w:rsidRPr="00380951" w:rsidRDefault="00825A57" w:rsidP="00825A57">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ab/>
        <w:t xml:space="preserve">a)  to explore an area that may warrant the establishment of an operating committee for a specified </w:t>
      </w:r>
      <w:r w:rsidR="002D0672" w:rsidRPr="00380951">
        <w:rPr>
          <w:rFonts w:ascii="Calibri" w:hAnsi="Calibri" w:cs="Calibri"/>
          <w:b/>
          <w:bCs/>
          <w:lang w:val="en"/>
        </w:rPr>
        <w:t>short-term</w:t>
      </w:r>
      <w:r w:rsidRPr="00380951">
        <w:rPr>
          <w:rFonts w:ascii="Calibri" w:hAnsi="Calibri" w:cs="Calibri"/>
          <w:b/>
          <w:bCs/>
          <w:lang w:val="en"/>
        </w:rPr>
        <w:t xml:space="preserve"> period of time clearly outlined by the ASC with an end goal and an end date; or</w:t>
      </w:r>
    </w:p>
    <w:p w14:paraId="7B3CD021" w14:textId="77777777" w:rsidR="00825A57" w:rsidRPr="00380951" w:rsidRDefault="00825A57" w:rsidP="00825A57">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ab/>
        <w:t>b) to complete a defined task of previously established committees (i.e., H &amp;I, Public Information, Policy &amp; Procedures) for a period of no longer than one year at which time continued operations will be re-evaluated and Adhoc Chairperson submitting for re-election.</w:t>
      </w:r>
    </w:p>
    <w:p w14:paraId="7B3CD022" w14:textId="14BD0265" w:rsidR="00825A57" w:rsidRPr="00380951" w:rsidRDefault="00825A57" w:rsidP="00825A57">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 xml:space="preserve">*Due to the nature of the work being conducted, it is suggested that trusted servants already holding service positions NOT be considered for any Adhoc subcommittee role unless the responsibility is very specific and </w:t>
      </w:r>
      <w:r w:rsidR="002D0672" w:rsidRPr="00380951">
        <w:rPr>
          <w:rFonts w:ascii="Calibri" w:hAnsi="Calibri" w:cs="Calibri"/>
          <w:b/>
          <w:bCs/>
          <w:lang w:val="en"/>
        </w:rPr>
        <w:t>time limited</w:t>
      </w:r>
      <w:r w:rsidRPr="00380951">
        <w:rPr>
          <w:rFonts w:ascii="Calibri" w:hAnsi="Calibri" w:cs="Calibri"/>
          <w:b/>
          <w:bCs/>
          <w:lang w:val="en"/>
        </w:rPr>
        <w:t xml:space="preserve">.  Otherwise, the longer term Adhoc subcommittee chairperson positions with a greater number of responsibilities and duties should be served by any willing addict with time and resources to devote appropriate </w:t>
      </w:r>
      <w:r w:rsidRPr="00380951">
        <w:rPr>
          <w:rFonts w:ascii="Calibri" w:hAnsi="Calibri" w:cs="Calibri"/>
          <w:b/>
          <w:bCs/>
          <w:lang w:val="en"/>
        </w:rPr>
        <w:lastRenderedPageBreak/>
        <w:t xml:space="preserve">attention. </w:t>
      </w:r>
    </w:p>
    <w:p w14:paraId="7B3CD023" w14:textId="77777777" w:rsidR="00825A57" w:rsidRPr="00380951" w:rsidRDefault="00825A57" w:rsidP="00825A57">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*Adhoc subcommittees developed for the purpose of short-term exploration of potentially new areas shall be re-evaluated at their specified end date to determine continued need.  Should the Adhoc subcommittee be extended for a period of no more than two years, it shall either cease or become an Adhoc subcommittee following the same manner as long term Adhoc subcommittees.</w:t>
      </w:r>
    </w:p>
    <w:p w14:paraId="7B3CD024" w14:textId="77777777" w:rsidR="00825A57" w:rsidRPr="00380951" w:rsidRDefault="00825A57" w:rsidP="00825A57">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The Southcentral Kentucky Area of Narcotics Anonymous operates the following Adhoc subcommittees on a regular basis;</w:t>
      </w:r>
    </w:p>
    <w:p w14:paraId="7B3CD025" w14:textId="5B74619D" w:rsidR="00825A57" w:rsidRPr="00380951" w:rsidRDefault="00825A57" w:rsidP="00825A57">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 xml:space="preserve">1.  ACTIVITIES AND ENTERTAINMENT </w:t>
      </w:r>
      <w:r w:rsidR="00E617AE" w:rsidRPr="00380951">
        <w:rPr>
          <w:rFonts w:ascii="Calibri" w:hAnsi="Calibri" w:cs="Calibri"/>
          <w:b/>
          <w:bCs/>
          <w:lang w:val="en"/>
        </w:rPr>
        <w:t xml:space="preserve">ADHOC </w:t>
      </w:r>
      <w:r w:rsidRPr="00380951">
        <w:rPr>
          <w:rFonts w:ascii="Calibri" w:hAnsi="Calibri" w:cs="Calibri"/>
          <w:b/>
          <w:bCs/>
          <w:lang w:val="en"/>
        </w:rPr>
        <w:t>SUBCOMMITTEE</w:t>
      </w:r>
    </w:p>
    <w:p w14:paraId="7B3CD026" w14:textId="7281D39B" w:rsidR="00825A57" w:rsidRPr="00380951" w:rsidRDefault="00825A57" w:rsidP="00825A57">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a.  The SCKA Adhoc Activities and Entertainment subcommittee deals with organizing activities and facilitating functions set forth by the ASC for which addicts (newcomers and old timers alike) in recovery may learn to enjoy life in a living and clean environment.  The Adhoc Activities and Entertainment subcommittee will help with the planning and implementation of fund-raisers, picnics, </w:t>
      </w:r>
      <w:r w:rsidR="002D0672" w:rsidRPr="00380951">
        <w:rPr>
          <w:rFonts w:ascii="Calibri" w:hAnsi="Calibri" w:cs="Calibri"/>
          <w:b/>
          <w:bCs/>
          <w:lang w:val="en"/>
        </w:rPr>
        <w:t>campouts</w:t>
      </w:r>
      <w:r w:rsidRPr="00380951">
        <w:rPr>
          <w:rFonts w:ascii="Calibri" w:hAnsi="Calibri" w:cs="Calibri"/>
          <w:b/>
          <w:bCs/>
          <w:lang w:val="en"/>
        </w:rPr>
        <w:t xml:space="preserve">, dances, and other activities throughout the </w:t>
      </w:r>
      <w:r w:rsidR="00594C20" w:rsidRPr="00380951">
        <w:rPr>
          <w:rFonts w:ascii="Calibri" w:hAnsi="Calibri" w:cs="Calibri"/>
          <w:b/>
          <w:bCs/>
          <w:lang w:val="en"/>
        </w:rPr>
        <w:t>South-Central</w:t>
      </w:r>
      <w:r w:rsidRPr="00380951">
        <w:rPr>
          <w:rFonts w:ascii="Calibri" w:hAnsi="Calibri" w:cs="Calibri"/>
          <w:b/>
          <w:bCs/>
          <w:lang w:val="en"/>
        </w:rPr>
        <w:t xml:space="preserve"> Kentucky Area.  The</w:t>
      </w:r>
      <w:r w:rsidR="00C96637" w:rsidRPr="00380951">
        <w:rPr>
          <w:rFonts w:ascii="Calibri" w:hAnsi="Calibri" w:cs="Calibri"/>
          <w:b/>
          <w:bCs/>
          <w:lang w:val="en"/>
        </w:rPr>
        <w:t xml:space="preserve"> </w:t>
      </w:r>
      <w:r w:rsidRPr="00380951">
        <w:rPr>
          <w:rFonts w:ascii="Calibri" w:hAnsi="Calibri" w:cs="Calibri"/>
          <w:b/>
          <w:bCs/>
          <w:lang w:val="en"/>
        </w:rPr>
        <w:t>only exception for activities with the Area will be Group Annual Birthday Celebrations or other functions chosen to be held at the group level.</w:t>
      </w:r>
    </w:p>
    <w:p w14:paraId="7B3CD027" w14:textId="77777777" w:rsidR="00825A57" w:rsidRPr="00380951" w:rsidRDefault="00825A57" w:rsidP="00825A57">
      <w:pPr>
        <w:widowControl w:val="0"/>
        <w:autoSpaceDE w:val="0"/>
        <w:autoSpaceDN w:val="0"/>
        <w:adjustRightInd w:val="0"/>
        <w:rPr>
          <w:rFonts w:ascii="Calibri" w:hAnsi="Calibri" w:cs="Calibri"/>
          <w:b/>
          <w:bCs/>
          <w:lang w:val="en"/>
        </w:rPr>
      </w:pPr>
    </w:p>
    <w:p w14:paraId="7B3CD028" w14:textId="77777777" w:rsidR="00825A57" w:rsidRPr="00380951" w:rsidRDefault="00825A57" w:rsidP="00825A57">
      <w:pPr>
        <w:widowControl w:val="0"/>
        <w:autoSpaceDE w:val="0"/>
        <w:autoSpaceDN w:val="0"/>
        <w:adjustRightInd w:val="0"/>
        <w:rPr>
          <w:rFonts w:ascii="Calibri" w:hAnsi="Calibri" w:cs="Calibri"/>
          <w:b/>
          <w:bCs/>
          <w:lang w:val="en"/>
        </w:rPr>
      </w:pPr>
      <w:r w:rsidRPr="00380951">
        <w:rPr>
          <w:rFonts w:ascii="Calibri" w:hAnsi="Calibri" w:cs="Calibri"/>
          <w:b/>
          <w:bCs/>
          <w:lang w:val="en"/>
        </w:rPr>
        <w:t>b.  The SCKA Activities and Entertainment Adhoc subcommittee no longer carries a prudent reserve within the Area financial budget.  A budget projection of expenses should be completed initially</w:t>
      </w:r>
      <w:r w:rsidR="00C96637" w:rsidRPr="00380951">
        <w:rPr>
          <w:rFonts w:ascii="Calibri" w:hAnsi="Calibri" w:cs="Calibri"/>
          <w:b/>
          <w:bCs/>
          <w:lang w:val="en"/>
        </w:rPr>
        <w:t xml:space="preserve"> </w:t>
      </w:r>
      <w:r w:rsidRPr="00380951">
        <w:rPr>
          <w:rFonts w:ascii="Calibri" w:hAnsi="Calibri" w:cs="Calibri"/>
          <w:b/>
          <w:bCs/>
          <w:lang w:val="en"/>
        </w:rPr>
        <w:t>for each potential function and provided to the SCKA recognizing that this is merely an approximation of cost.  Any requests for funds must be made at the ASC and approved through</w:t>
      </w:r>
      <w:r w:rsidR="00C96637" w:rsidRPr="00380951">
        <w:rPr>
          <w:rFonts w:ascii="Calibri" w:hAnsi="Calibri" w:cs="Calibri"/>
          <w:b/>
          <w:bCs/>
          <w:lang w:val="en"/>
        </w:rPr>
        <w:t xml:space="preserve"> </w:t>
      </w:r>
      <w:r w:rsidRPr="00380951">
        <w:rPr>
          <w:rFonts w:ascii="Calibri" w:hAnsi="Calibri" w:cs="Calibri"/>
          <w:b/>
          <w:bCs/>
          <w:lang w:val="en"/>
        </w:rPr>
        <w:t>GSR majority vote.  Travel expenses must be approved in the same manner with prior approval</w:t>
      </w:r>
      <w:r w:rsidR="00C96637" w:rsidRPr="00380951">
        <w:rPr>
          <w:rFonts w:ascii="Calibri" w:hAnsi="Calibri" w:cs="Calibri"/>
          <w:b/>
          <w:bCs/>
          <w:lang w:val="en"/>
        </w:rPr>
        <w:t xml:space="preserve"> </w:t>
      </w:r>
      <w:r w:rsidRPr="00380951">
        <w:rPr>
          <w:rFonts w:ascii="Calibri" w:hAnsi="Calibri" w:cs="Calibri"/>
          <w:b/>
          <w:bCs/>
          <w:lang w:val="en"/>
        </w:rPr>
        <w:t xml:space="preserve">obtained at the ASC.  A record of receipts should be submitted to the Area for all </w:t>
      </w:r>
      <w:r w:rsidR="00927541" w:rsidRPr="00380951">
        <w:rPr>
          <w:rFonts w:ascii="Calibri" w:hAnsi="Calibri" w:cs="Calibri"/>
          <w:b/>
          <w:bCs/>
          <w:lang w:val="en"/>
        </w:rPr>
        <w:t>reimburs</w:t>
      </w:r>
      <w:r w:rsidR="00927541">
        <w:rPr>
          <w:rFonts w:ascii="Calibri" w:hAnsi="Calibri" w:cs="Calibri"/>
          <w:b/>
          <w:bCs/>
          <w:lang w:val="en"/>
        </w:rPr>
        <w:t>emen</w:t>
      </w:r>
      <w:r w:rsidR="00927541" w:rsidRPr="00380951">
        <w:rPr>
          <w:rFonts w:ascii="Calibri" w:hAnsi="Calibri" w:cs="Calibri"/>
          <w:b/>
          <w:bCs/>
          <w:lang w:val="en"/>
        </w:rPr>
        <w:t>ts</w:t>
      </w:r>
      <w:r w:rsidRPr="00380951">
        <w:rPr>
          <w:rFonts w:ascii="Calibri" w:hAnsi="Calibri" w:cs="Calibri"/>
          <w:b/>
          <w:bCs/>
          <w:lang w:val="en"/>
        </w:rPr>
        <w:t xml:space="preserve"> unless otherwise specified.</w:t>
      </w:r>
    </w:p>
    <w:p w14:paraId="7B3CD029" w14:textId="77777777" w:rsidR="00825A57" w:rsidRPr="00380951" w:rsidRDefault="00825A57" w:rsidP="00825A57">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w:t>
      </w:r>
    </w:p>
    <w:p w14:paraId="7B3CD02A" w14:textId="77777777" w:rsidR="0007019A" w:rsidRDefault="00825A57" w:rsidP="00825A57">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c.  The SCKA Adhoc Activities and Entertainment subcommittee will hold a Conference </w:t>
      </w:r>
    </w:p>
    <w:p w14:paraId="7B3CD02B" w14:textId="77777777" w:rsidR="0007019A" w:rsidRDefault="0007019A" w:rsidP="00825A57">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825A57" w:rsidRPr="00380951">
        <w:rPr>
          <w:rFonts w:ascii="Calibri" w:hAnsi="Calibri" w:cs="Calibri"/>
          <w:b/>
          <w:bCs/>
          <w:lang w:val="en"/>
        </w:rPr>
        <w:t>Agenda Report</w:t>
      </w:r>
      <w:r w:rsidR="00C96637" w:rsidRPr="00380951">
        <w:rPr>
          <w:rFonts w:ascii="Calibri" w:hAnsi="Calibri" w:cs="Calibri"/>
          <w:b/>
          <w:bCs/>
          <w:lang w:val="en"/>
        </w:rPr>
        <w:t xml:space="preserve"> </w:t>
      </w:r>
      <w:r w:rsidR="00825A57" w:rsidRPr="00380951">
        <w:rPr>
          <w:rFonts w:ascii="Calibri" w:hAnsi="Calibri" w:cs="Calibri"/>
          <w:b/>
          <w:bCs/>
          <w:lang w:val="en"/>
        </w:rPr>
        <w:t>(CAR) review.  The committee has the disc</w:t>
      </w:r>
      <w:r>
        <w:rPr>
          <w:rFonts w:ascii="Calibri" w:hAnsi="Calibri" w:cs="Calibri"/>
          <w:b/>
          <w:bCs/>
          <w:lang w:val="en"/>
        </w:rPr>
        <w:t>retion to have this review in a</w:t>
      </w:r>
    </w:p>
    <w:p w14:paraId="7B3CD02C" w14:textId="77777777" w:rsidR="0007019A" w:rsidRDefault="0007019A" w:rsidP="00825A57">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825A57" w:rsidRPr="00380951">
        <w:rPr>
          <w:rFonts w:ascii="Calibri" w:hAnsi="Calibri" w:cs="Calibri"/>
          <w:b/>
          <w:bCs/>
          <w:lang w:val="en"/>
        </w:rPr>
        <w:t>variety of approaches.  This function must occur within sufficient time prior to the voting</w:t>
      </w:r>
    </w:p>
    <w:p w14:paraId="7B3CD02D" w14:textId="77777777" w:rsidR="0007019A" w:rsidRDefault="0007019A" w:rsidP="00825A57">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825A57" w:rsidRPr="00380951">
        <w:rPr>
          <w:rFonts w:ascii="Calibri" w:hAnsi="Calibri" w:cs="Calibri"/>
          <w:b/>
          <w:bCs/>
          <w:lang w:val="en"/>
        </w:rPr>
        <w:t xml:space="preserve"> that is done annually at the Regional GSR Assembly during the KRCNA Convention on</w:t>
      </w:r>
    </w:p>
    <w:p w14:paraId="7B3CD02E" w14:textId="77777777" w:rsidR="0007019A" w:rsidRDefault="0007019A" w:rsidP="00825A57">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825A57" w:rsidRPr="00380951">
        <w:rPr>
          <w:rFonts w:ascii="Calibri" w:hAnsi="Calibri" w:cs="Calibri"/>
          <w:b/>
          <w:bCs/>
          <w:lang w:val="en"/>
        </w:rPr>
        <w:t xml:space="preserve"> </w:t>
      </w:r>
      <w:r>
        <w:rPr>
          <w:rFonts w:ascii="Calibri" w:hAnsi="Calibri" w:cs="Calibri"/>
          <w:b/>
          <w:bCs/>
          <w:lang w:val="en"/>
        </w:rPr>
        <w:t>S</w:t>
      </w:r>
      <w:r w:rsidR="00825A57" w:rsidRPr="00380951">
        <w:rPr>
          <w:rFonts w:ascii="Calibri" w:hAnsi="Calibri" w:cs="Calibri"/>
          <w:b/>
          <w:bCs/>
          <w:lang w:val="en"/>
        </w:rPr>
        <w:t>aturday afternoon.  The function can</w:t>
      </w:r>
      <w:r w:rsidR="00C96637" w:rsidRPr="00380951">
        <w:rPr>
          <w:rFonts w:ascii="Calibri" w:hAnsi="Calibri" w:cs="Calibri"/>
          <w:b/>
          <w:bCs/>
          <w:lang w:val="en"/>
        </w:rPr>
        <w:t xml:space="preserve"> </w:t>
      </w:r>
      <w:r w:rsidR="00825A57" w:rsidRPr="00380951">
        <w:rPr>
          <w:rFonts w:ascii="Calibri" w:hAnsi="Calibri" w:cs="Calibri"/>
          <w:b/>
          <w:bCs/>
          <w:lang w:val="en"/>
        </w:rPr>
        <w:t>include education on Conference Agenda motions</w:t>
      </w:r>
    </w:p>
    <w:p w14:paraId="7B3CD02F" w14:textId="77777777" w:rsidR="0007019A" w:rsidRDefault="0007019A" w:rsidP="00825A57">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825A57" w:rsidRPr="00380951">
        <w:rPr>
          <w:rFonts w:ascii="Calibri" w:hAnsi="Calibri" w:cs="Calibri"/>
          <w:b/>
          <w:bCs/>
          <w:lang w:val="en"/>
        </w:rPr>
        <w:t xml:space="preserve"> and/or collecting votes.  Currently it is possible</w:t>
      </w:r>
      <w:r w:rsidR="00C96637" w:rsidRPr="00380951">
        <w:rPr>
          <w:rFonts w:ascii="Calibri" w:hAnsi="Calibri" w:cs="Calibri"/>
          <w:b/>
          <w:bCs/>
          <w:lang w:val="en"/>
        </w:rPr>
        <w:t xml:space="preserve"> </w:t>
      </w:r>
      <w:r w:rsidR="00825A57" w:rsidRPr="00380951">
        <w:rPr>
          <w:rFonts w:ascii="Calibri" w:hAnsi="Calibri" w:cs="Calibri"/>
          <w:b/>
          <w:bCs/>
          <w:lang w:val="en"/>
        </w:rPr>
        <w:t>to submit the collected motions directly to</w:t>
      </w:r>
    </w:p>
    <w:p w14:paraId="7B3CD030" w14:textId="77777777" w:rsidR="00825A57" w:rsidRPr="00380951" w:rsidRDefault="0007019A" w:rsidP="00825A57">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825A57" w:rsidRPr="00380951">
        <w:rPr>
          <w:rFonts w:ascii="Calibri" w:hAnsi="Calibri" w:cs="Calibri"/>
          <w:b/>
          <w:bCs/>
          <w:lang w:val="en"/>
        </w:rPr>
        <w:t xml:space="preserve"> the World Service Conference should this option be</w:t>
      </w:r>
      <w:r w:rsidR="00C96637" w:rsidRPr="00380951">
        <w:rPr>
          <w:rFonts w:ascii="Calibri" w:hAnsi="Calibri" w:cs="Calibri"/>
          <w:b/>
          <w:bCs/>
          <w:lang w:val="en"/>
        </w:rPr>
        <w:t xml:space="preserve"> </w:t>
      </w:r>
      <w:r w:rsidR="00825A57" w:rsidRPr="00380951">
        <w:rPr>
          <w:rFonts w:ascii="Calibri" w:hAnsi="Calibri" w:cs="Calibri"/>
          <w:b/>
          <w:bCs/>
          <w:lang w:val="en"/>
        </w:rPr>
        <w:t>appropriate.</w:t>
      </w:r>
    </w:p>
    <w:p w14:paraId="7B3CD031" w14:textId="77777777" w:rsidR="00825A57" w:rsidRPr="00380951" w:rsidRDefault="00825A57" w:rsidP="00825A57">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w:t>
      </w:r>
    </w:p>
    <w:p w14:paraId="7B3CD032" w14:textId="77777777" w:rsidR="0007019A" w:rsidRDefault="00825A57" w:rsidP="00825A57">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d.  The Adhoc Activities and Entertainment Chairperson is a time-limited position lasting</w:t>
      </w:r>
    </w:p>
    <w:p w14:paraId="7B3CD033" w14:textId="77777777" w:rsidR="0007019A" w:rsidRDefault="0007019A" w:rsidP="00825A57">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825A57" w:rsidRPr="00380951">
        <w:rPr>
          <w:rFonts w:ascii="Calibri" w:hAnsi="Calibri" w:cs="Calibri"/>
          <w:b/>
          <w:bCs/>
          <w:lang w:val="en"/>
        </w:rPr>
        <w:t xml:space="preserve"> only for the duration of the event being organized.  The position requires that</w:t>
      </w:r>
    </w:p>
    <w:p w14:paraId="7B3CD034" w14:textId="77777777" w:rsidR="0007019A" w:rsidRDefault="0007019A" w:rsidP="00825A57">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825A57" w:rsidRPr="00380951">
        <w:rPr>
          <w:rFonts w:ascii="Calibri" w:hAnsi="Calibri" w:cs="Calibri"/>
          <w:b/>
          <w:bCs/>
          <w:lang w:val="en"/>
        </w:rPr>
        <w:t xml:space="preserve"> subcommittee meetings </w:t>
      </w:r>
      <w:r w:rsidR="00927541" w:rsidRPr="00380951">
        <w:rPr>
          <w:rFonts w:ascii="Calibri" w:hAnsi="Calibri" w:cs="Calibri"/>
          <w:b/>
          <w:bCs/>
          <w:lang w:val="en"/>
        </w:rPr>
        <w:t>be held</w:t>
      </w:r>
      <w:r w:rsidR="00825A57" w:rsidRPr="00380951">
        <w:rPr>
          <w:rFonts w:ascii="Calibri" w:hAnsi="Calibri" w:cs="Calibri"/>
          <w:b/>
          <w:bCs/>
          <w:lang w:val="en"/>
        </w:rPr>
        <w:t xml:space="preserve"> and that reports are made to the ASC on a monthly basis.</w:t>
      </w:r>
    </w:p>
    <w:p w14:paraId="7B3CD035" w14:textId="77777777" w:rsidR="0007019A" w:rsidRDefault="0007019A" w:rsidP="00825A57">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825A57" w:rsidRPr="00380951">
        <w:rPr>
          <w:rFonts w:ascii="Calibri" w:hAnsi="Calibri" w:cs="Calibri"/>
          <w:b/>
          <w:bCs/>
          <w:lang w:val="en"/>
        </w:rPr>
        <w:t xml:space="preserve">  The position is not successfully completed until a final report including financials are turned</w:t>
      </w:r>
    </w:p>
    <w:p w14:paraId="7B3CD036" w14:textId="77777777" w:rsidR="00825A57" w:rsidRPr="00380951" w:rsidRDefault="0007019A" w:rsidP="00825A57">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825A57" w:rsidRPr="00380951">
        <w:rPr>
          <w:rFonts w:ascii="Calibri" w:hAnsi="Calibri" w:cs="Calibri"/>
          <w:b/>
          <w:bCs/>
          <w:lang w:val="en"/>
        </w:rPr>
        <w:t xml:space="preserve"> in to the ASC.</w:t>
      </w:r>
    </w:p>
    <w:p w14:paraId="7B3CD037" w14:textId="77777777" w:rsidR="00C96637" w:rsidRPr="00380951" w:rsidRDefault="00C96637" w:rsidP="00825A57">
      <w:pPr>
        <w:widowControl w:val="0"/>
        <w:autoSpaceDE w:val="0"/>
        <w:autoSpaceDN w:val="0"/>
        <w:adjustRightInd w:val="0"/>
        <w:rPr>
          <w:rFonts w:ascii="Calibri" w:hAnsi="Calibri" w:cs="Calibri"/>
          <w:b/>
          <w:bCs/>
          <w:lang w:val="en"/>
        </w:rPr>
      </w:pPr>
    </w:p>
    <w:p w14:paraId="7B3CD038" w14:textId="77777777" w:rsidR="00C96637" w:rsidRPr="00380951" w:rsidRDefault="00C96637" w:rsidP="00C96637">
      <w:pPr>
        <w:widowControl w:val="0"/>
        <w:autoSpaceDE w:val="0"/>
        <w:autoSpaceDN w:val="0"/>
        <w:adjustRightInd w:val="0"/>
        <w:rPr>
          <w:rFonts w:ascii="Calibri" w:hAnsi="Calibri" w:cs="Calibri"/>
          <w:b/>
          <w:bCs/>
          <w:lang w:val="en"/>
        </w:rPr>
      </w:pPr>
      <w:r w:rsidRPr="00380951">
        <w:rPr>
          <w:rFonts w:ascii="Calibri" w:hAnsi="Calibri" w:cs="Calibri"/>
          <w:b/>
          <w:bCs/>
          <w:lang w:val="en"/>
        </w:rPr>
        <w:t>2.  HOSPITALS AND INSTITUTIONS ADHOC SUBCOMMITTEE (H&amp;I)</w:t>
      </w:r>
    </w:p>
    <w:p w14:paraId="7B3CD039" w14:textId="77777777" w:rsidR="00C96637" w:rsidRPr="00380951" w:rsidRDefault="00C96637" w:rsidP="00C96637">
      <w:pPr>
        <w:widowControl w:val="0"/>
        <w:autoSpaceDE w:val="0"/>
        <w:autoSpaceDN w:val="0"/>
        <w:adjustRightInd w:val="0"/>
        <w:rPr>
          <w:rFonts w:ascii="Calibri" w:hAnsi="Calibri" w:cs="Calibri"/>
          <w:b/>
          <w:bCs/>
          <w:lang w:val="en"/>
        </w:rPr>
      </w:pPr>
    </w:p>
    <w:p w14:paraId="7B3CD03A" w14:textId="77777777" w:rsidR="00C54677" w:rsidRPr="00C54677" w:rsidRDefault="00C96637" w:rsidP="00C54677">
      <w:pPr>
        <w:pStyle w:val="ListParagraph"/>
        <w:widowControl w:val="0"/>
        <w:numPr>
          <w:ilvl w:val="0"/>
          <w:numId w:val="20"/>
        </w:numPr>
        <w:autoSpaceDE w:val="0"/>
        <w:autoSpaceDN w:val="0"/>
        <w:adjustRightInd w:val="0"/>
        <w:rPr>
          <w:rFonts w:ascii="Calibri" w:hAnsi="Calibri" w:cs="Calibri"/>
          <w:b/>
          <w:bCs/>
          <w:lang w:val="en"/>
        </w:rPr>
      </w:pPr>
      <w:r w:rsidRPr="00C54677">
        <w:rPr>
          <w:rFonts w:ascii="Calibri" w:hAnsi="Calibri" w:cs="Calibri"/>
          <w:b/>
          <w:bCs/>
          <w:lang w:val="en"/>
        </w:rPr>
        <w:t xml:space="preserve">The SCKA Hospitals and Institutions Adhoc subcommittee will follow World H &amp; I </w:t>
      </w:r>
    </w:p>
    <w:p w14:paraId="7B3CD03B" w14:textId="77777777" w:rsidR="00C96637" w:rsidRPr="00C54677" w:rsidRDefault="00C96637" w:rsidP="00C54677">
      <w:pPr>
        <w:widowControl w:val="0"/>
        <w:autoSpaceDE w:val="0"/>
        <w:autoSpaceDN w:val="0"/>
        <w:adjustRightInd w:val="0"/>
        <w:ind w:left="168"/>
        <w:rPr>
          <w:rFonts w:ascii="Calibri" w:hAnsi="Calibri" w:cs="Calibri"/>
          <w:b/>
          <w:bCs/>
          <w:lang w:val="en"/>
        </w:rPr>
      </w:pPr>
      <w:r w:rsidRPr="00C54677">
        <w:rPr>
          <w:rFonts w:ascii="Calibri" w:hAnsi="Calibri" w:cs="Calibri"/>
          <w:b/>
          <w:bCs/>
          <w:lang w:val="en"/>
        </w:rPr>
        <w:t>Guidelines primarily.  The subcommittee acts as a resource to groups and individual members in their effort to carry the message into institutions such as jails, hospitals, detoxifying centers, and recovery houses where addicts are unable to leave the facility for NA meetings.  The goal of the Adhoc H &amp; I subcommittee is to help avoid Tradition violations while carrying our message to those who cannot come to NA meetings.</w:t>
      </w:r>
    </w:p>
    <w:p w14:paraId="7B3CD03C" w14:textId="77777777" w:rsidR="00C96637" w:rsidRPr="00380951" w:rsidRDefault="00C96637" w:rsidP="00C96637">
      <w:pPr>
        <w:widowControl w:val="0"/>
        <w:autoSpaceDE w:val="0"/>
        <w:autoSpaceDN w:val="0"/>
        <w:adjustRightInd w:val="0"/>
        <w:rPr>
          <w:rFonts w:ascii="Calibri" w:hAnsi="Calibri" w:cs="Calibri"/>
          <w:b/>
          <w:bCs/>
          <w:lang w:val="en"/>
        </w:rPr>
      </w:pPr>
    </w:p>
    <w:p w14:paraId="7B3CD03D" w14:textId="77777777" w:rsidR="00C54677" w:rsidRPr="00C54677" w:rsidRDefault="00C96637" w:rsidP="00C54677">
      <w:pPr>
        <w:pStyle w:val="ListParagraph"/>
        <w:widowControl w:val="0"/>
        <w:numPr>
          <w:ilvl w:val="0"/>
          <w:numId w:val="20"/>
        </w:numPr>
        <w:autoSpaceDE w:val="0"/>
        <w:autoSpaceDN w:val="0"/>
        <w:adjustRightInd w:val="0"/>
        <w:rPr>
          <w:rFonts w:ascii="Calibri" w:hAnsi="Calibri" w:cs="Calibri"/>
          <w:b/>
          <w:bCs/>
          <w:lang w:val="en"/>
        </w:rPr>
      </w:pPr>
      <w:r w:rsidRPr="00C54677">
        <w:rPr>
          <w:rFonts w:ascii="Calibri" w:hAnsi="Calibri" w:cs="Calibri"/>
          <w:b/>
          <w:bCs/>
          <w:lang w:val="en"/>
        </w:rPr>
        <w:t>The SCKA H &amp; I Adhoc subcommittee is responsible to carry the NA message of recovery</w:t>
      </w:r>
    </w:p>
    <w:p w14:paraId="7B3CD03E" w14:textId="77777777" w:rsidR="00C54677" w:rsidRDefault="00C96637" w:rsidP="00C54677">
      <w:pPr>
        <w:widowControl w:val="0"/>
        <w:autoSpaceDE w:val="0"/>
        <w:autoSpaceDN w:val="0"/>
        <w:adjustRightInd w:val="0"/>
        <w:ind w:left="168"/>
        <w:rPr>
          <w:rFonts w:ascii="Calibri" w:hAnsi="Calibri" w:cs="Calibri"/>
          <w:b/>
          <w:bCs/>
          <w:lang w:val="en"/>
        </w:rPr>
      </w:pPr>
      <w:r w:rsidRPr="00C54677">
        <w:rPr>
          <w:rFonts w:ascii="Calibri" w:hAnsi="Calibri" w:cs="Calibri"/>
          <w:b/>
          <w:bCs/>
          <w:lang w:val="en"/>
        </w:rPr>
        <w:t xml:space="preserve"> into hospitals and institutions whose residents have restricted access to regular NA</w:t>
      </w:r>
    </w:p>
    <w:p w14:paraId="7B3CD03F" w14:textId="77777777" w:rsidR="00C54677" w:rsidRDefault="00C96637" w:rsidP="00C54677">
      <w:pPr>
        <w:widowControl w:val="0"/>
        <w:autoSpaceDE w:val="0"/>
        <w:autoSpaceDN w:val="0"/>
        <w:adjustRightInd w:val="0"/>
        <w:ind w:left="168"/>
        <w:rPr>
          <w:rFonts w:ascii="Calibri" w:hAnsi="Calibri" w:cs="Calibri"/>
          <w:b/>
          <w:bCs/>
          <w:lang w:val="en"/>
        </w:rPr>
      </w:pPr>
      <w:r w:rsidRPr="00C54677">
        <w:rPr>
          <w:rFonts w:ascii="Calibri" w:hAnsi="Calibri" w:cs="Calibri"/>
          <w:b/>
          <w:bCs/>
          <w:lang w:val="en"/>
        </w:rPr>
        <w:t xml:space="preserve"> meetings.  An H &amp; I meeting may also be held where such a meeting better suits the needs</w:t>
      </w:r>
    </w:p>
    <w:p w14:paraId="7B3CD040" w14:textId="77777777" w:rsidR="00C96637" w:rsidRPr="00C54677" w:rsidRDefault="00C96637" w:rsidP="00C54677">
      <w:pPr>
        <w:widowControl w:val="0"/>
        <w:autoSpaceDE w:val="0"/>
        <w:autoSpaceDN w:val="0"/>
        <w:adjustRightInd w:val="0"/>
        <w:ind w:left="168"/>
        <w:rPr>
          <w:rFonts w:ascii="Calibri" w:hAnsi="Calibri" w:cs="Calibri"/>
          <w:b/>
          <w:bCs/>
          <w:lang w:val="en"/>
        </w:rPr>
      </w:pPr>
      <w:r w:rsidRPr="00C54677">
        <w:rPr>
          <w:rFonts w:ascii="Calibri" w:hAnsi="Calibri" w:cs="Calibri"/>
          <w:b/>
          <w:bCs/>
          <w:lang w:val="en"/>
        </w:rPr>
        <w:t xml:space="preserve"> of the addict within the facility.</w:t>
      </w:r>
    </w:p>
    <w:p w14:paraId="7B3CD041" w14:textId="77777777" w:rsidR="00C96637" w:rsidRPr="00380951" w:rsidRDefault="00C96637" w:rsidP="00C96637">
      <w:pPr>
        <w:widowControl w:val="0"/>
        <w:autoSpaceDE w:val="0"/>
        <w:autoSpaceDN w:val="0"/>
        <w:adjustRightInd w:val="0"/>
        <w:rPr>
          <w:rFonts w:ascii="Calibri" w:hAnsi="Calibri" w:cs="Calibri"/>
          <w:b/>
          <w:bCs/>
          <w:lang w:val="en"/>
        </w:rPr>
      </w:pPr>
    </w:p>
    <w:p w14:paraId="7B3CD042" w14:textId="77777777" w:rsidR="00C54677" w:rsidRPr="00C54677" w:rsidRDefault="00C96637" w:rsidP="00C54677">
      <w:pPr>
        <w:pStyle w:val="ListParagraph"/>
        <w:widowControl w:val="0"/>
        <w:numPr>
          <w:ilvl w:val="0"/>
          <w:numId w:val="20"/>
        </w:numPr>
        <w:autoSpaceDE w:val="0"/>
        <w:autoSpaceDN w:val="0"/>
        <w:adjustRightInd w:val="0"/>
        <w:rPr>
          <w:rFonts w:ascii="Calibri" w:hAnsi="Calibri" w:cs="Calibri"/>
          <w:b/>
          <w:bCs/>
          <w:lang w:val="en"/>
        </w:rPr>
      </w:pPr>
      <w:r w:rsidRPr="00C54677">
        <w:rPr>
          <w:rFonts w:ascii="Calibri" w:hAnsi="Calibri" w:cs="Calibri"/>
          <w:b/>
          <w:bCs/>
          <w:lang w:val="en"/>
        </w:rPr>
        <w:t>The H &amp; I Adhoc subcommittee initiates, coordinates, and conducts all H &amp; I meetings in</w:t>
      </w:r>
    </w:p>
    <w:p w14:paraId="7B3CD043" w14:textId="77777777" w:rsidR="00C54677" w:rsidRDefault="00C96637" w:rsidP="00C54677">
      <w:pPr>
        <w:widowControl w:val="0"/>
        <w:autoSpaceDE w:val="0"/>
        <w:autoSpaceDN w:val="0"/>
        <w:adjustRightInd w:val="0"/>
        <w:ind w:left="168"/>
        <w:rPr>
          <w:rFonts w:ascii="Calibri" w:hAnsi="Calibri" w:cs="Calibri"/>
          <w:b/>
          <w:bCs/>
          <w:lang w:val="en"/>
        </w:rPr>
      </w:pPr>
      <w:r w:rsidRPr="00C54677">
        <w:rPr>
          <w:rFonts w:ascii="Calibri" w:hAnsi="Calibri" w:cs="Calibri"/>
          <w:b/>
          <w:bCs/>
          <w:lang w:val="en"/>
        </w:rPr>
        <w:t xml:space="preserve"> the Area but may use other methods, such as distributing literature and meeting schedules,</w:t>
      </w:r>
    </w:p>
    <w:p w14:paraId="7B3CD044" w14:textId="77777777" w:rsidR="00C96637" w:rsidRPr="00C54677" w:rsidRDefault="00C96637" w:rsidP="00C54677">
      <w:pPr>
        <w:widowControl w:val="0"/>
        <w:autoSpaceDE w:val="0"/>
        <w:autoSpaceDN w:val="0"/>
        <w:adjustRightInd w:val="0"/>
        <w:ind w:left="168"/>
        <w:rPr>
          <w:rFonts w:ascii="Calibri" w:hAnsi="Calibri" w:cs="Calibri"/>
          <w:b/>
          <w:bCs/>
          <w:lang w:val="en"/>
        </w:rPr>
      </w:pPr>
      <w:r w:rsidRPr="00C54677">
        <w:rPr>
          <w:rFonts w:ascii="Calibri" w:hAnsi="Calibri" w:cs="Calibri"/>
          <w:b/>
          <w:bCs/>
          <w:lang w:val="en"/>
        </w:rPr>
        <w:t xml:space="preserve"> to make recovery more available to the addicts in these facilities.</w:t>
      </w:r>
    </w:p>
    <w:p w14:paraId="7B3CD045" w14:textId="77777777" w:rsidR="00C96637" w:rsidRPr="00380951" w:rsidRDefault="00C96637" w:rsidP="00C96637">
      <w:pPr>
        <w:widowControl w:val="0"/>
        <w:autoSpaceDE w:val="0"/>
        <w:autoSpaceDN w:val="0"/>
        <w:adjustRightInd w:val="0"/>
        <w:rPr>
          <w:rFonts w:ascii="Calibri" w:hAnsi="Calibri" w:cs="Calibri"/>
          <w:b/>
          <w:bCs/>
          <w:lang w:val="en"/>
        </w:rPr>
      </w:pPr>
    </w:p>
    <w:p w14:paraId="7B3CD046" w14:textId="77777777" w:rsidR="00C54677" w:rsidRPr="00C54677" w:rsidRDefault="00C96637" w:rsidP="00C54677">
      <w:pPr>
        <w:pStyle w:val="ListParagraph"/>
        <w:widowControl w:val="0"/>
        <w:numPr>
          <w:ilvl w:val="0"/>
          <w:numId w:val="20"/>
        </w:numPr>
        <w:autoSpaceDE w:val="0"/>
        <w:autoSpaceDN w:val="0"/>
        <w:adjustRightInd w:val="0"/>
        <w:rPr>
          <w:rFonts w:ascii="Calibri" w:hAnsi="Calibri" w:cs="Calibri"/>
          <w:b/>
          <w:bCs/>
          <w:lang w:val="en"/>
        </w:rPr>
      </w:pPr>
      <w:r w:rsidRPr="00C54677">
        <w:rPr>
          <w:rFonts w:ascii="Calibri" w:hAnsi="Calibri" w:cs="Calibri"/>
          <w:b/>
          <w:bCs/>
          <w:lang w:val="en"/>
        </w:rPr>
        <w:t>The SCKA H&amp;I Adhoc subcommittee no longer carries a prudent reserve within the Area</w:t>
      </w:r>
    </w:p>
    <w:p w14:paraId="7B3CD047" w14:textId="77777777" w:rsidR="00C54677" w:rsidRDefault="00C96637" w:rsidP="00C54677">
      <w:pPr>
        <w:widowControl w:val="0"/>
        <w:autoSpaceDE w:val="0"/>
        <w:autoSpaceDN w:val="0"/>
        <w:adjustRightInd w:val="0"/>
        <w:ind w:left="168"/>
        <w:rPr>
          <w:rFonts w:ascii="Calibri" w:hAnsi="Calibri" w:cs="Calibri"/>
          <w:b/>
          <w:bCs/>
          <w:lang w:val="en"/>
        </w:rPr>
      </w:pPr>
      <w:r w:rsidRPr="00C54677">
        <w:rPr>
          <w:rFonts w:ascii="Calibri" w:hAnsi="Calibri" w:cs="Calibri"/>
          <w:b/>
          <w:bCs/>
          <w:lang w:val="en"/>
        </w:rPr>
        <w:t xml:space="preserve"> financial budget.  The H &amp; I Adhoc subcommittee will assess each facility that is services to</w:t>
      </w:r>
    </w:p>
    <w:p w14:paraId="7B3CD048" w14:textId="77777777" w:rsidR="00C54677" w:rsidRDefault="00C96637" w:rsidP="00C54677">
      <w:pPr>
        <w:widowControl w:val="0"/>
        <w:autoSpaceDE w:val="0"/>
        <w:autoSpaceDN w:val="0"/>
        <w:adjustRightInd w:val="0"/>
        <w:ind w:left="168"/>
        <w:rPr>
          <w:rFonts w:ascii="Calibri" w:hAnsi="Calibri" w:cs="Calibri"/>
          <w:b/>
          <w:bCs/>
          <w:lang w:val="en"/>
        </w:rPr>
      </w:pPr>
      <w:r w:rsidRPr="00C54677">
        <w:rPr>
          <w:rFonts w:ascii="Calibri" w:hAnsi="Calibri" w:cs="Calibri"/>
          <w:b/>
          <w:bCs/>
          <w:lang w:val="en"/>
        </w:rPr>
        <w:t xml:space="preserve"> determine </w:t>
      </w:r>
      <w:r w:rsidR="00927541" w:rsidRPr="00C54677">
        <w:rPr>
          <w:rFonts w:ascii="Calibri" w:hAnsi="Calibri" w:cs="Calibri"/>
          <w:b/>
          <w:bCs/>
          <w:lang w:val="en"/>
        </w:rPr>
        <w:t>its</w:t>
      </w:r>
      <w:r w:rsidRPr="00C54677">
        <w:rPr>
          <w:rFonts w:ascii="Calibri" w:hAnsi="Calibri" w:cs="Calibri"/>
          <w:b/>
          <w:bCs/>
          <w:lang w:val="en"/>
        </w:rPr>
        <w:t xml:space="preserve"> literature needs.  This may require assisting facilities with any of the</w:t>
      </w:r>
    </w:p>
    <w:p w14:paraId="7B3CD049" w14:textId="77777777" w:rsidR="00C96637" w:rsidRPr="00C54677" w:rsidRDefault="00C96637" w:rsidP="00C54677">
      <w:pPr>
        <w:widowControl w:val="0"/>
        <w:autoSpaceDE w:val="0"/>
        <w:autoSpaceDN w:val="0"/>
        <w:adjustRightInd w:val="0"/>
        <w:ind w:left="168"/>
        <w:rPr>
          <w:rFonts w:ascii="Calibri" w:hAnsi="Calibri" w:cs="Calibri"/>
          <w:b/>
          <w:bCs/>
          <w:lang w:val="en"/>
        </w:rPr>
      </w:pPr>
      <w:r w:rsidRPr="00C54677">
        <w:rPr>
          <w:rFonts w:ascii="Calibri" w:hAnsi="Calibri" w:cs="Calibri"/>
          <w:b/>
          <w:bCs/>
          <w:lang w:val="en"/>
        </w:rPr>
        <w:t xml:space="preserve"> following;</w:t>
      </w:r>
    </w:p>
    <w:p w14:paraId="7B3CD04A" w14:textId="77777777" w:rsidR="00C96637" w:rsidRPr="00380951" w:rsidRDefault="00C96637" w:rsidP="00C96637">
      <w:pPr>
        <w:pStyle w:val="ListParagraph"/>
        <w:widowControl w:val="0"/>
        <w:numPr>
          <w:ilvl w:val="0"/>
          <w:numId w:val="10"/>
        </w:numPr>
        <w:autoSpaceDE w:val="0"/>
        <w:autoSpaceDN w:val="0"/>
        <w:adjustRightInd w:val="0"/>
        <w:rPr>
          <w:rFonts w:ascii="Calibri" w:hAnsi="Calibri" w:cs="Calibri"/>
          <w:b/>
          <w:bCs/>
          <w:lang w:val="en"/>
        </w:rPr>
      </w:pPr>
      <w:r w:rsidRPr="00380951">
        <w:rPr>
          <w:rFonts w:ascii="Calibri" w:hAnsi="Calibri" w:cs="Calibri"/>
          <w:b/>
          <w:bCs/>
          <w:lang w:val="en"/>
        </w:rPr>
        <w:t>the means to acquire their own literature,</w:t>
      </w:r>
    </w:p>
    <w:p w14:paraId="7B3CD04B" w14:textId="77777777" w:rsidR="00C96637" w:rsidRPr="00380951" w:rsidRDefault="00C96637" w:rsidP="009D1B6D">
      <w:pPr>
        <w:pStyle w:val="ListParagraph"/>
        <w:widowControl w:val="0"/>
        <w:numPr>
          <w:ilvl w:val="0"/>
          <w:numId w:val="10"/>
        </w:numPr>
        <w:autoSpaceDE w:val="0"/>
        <w:autoSpaceDN w:val="0"/>
        <w:adjustRightInd w:val="0"/>
        <w:rPr>
          <w:rFonts w:ascii="Calibri" w:hAnsi="Calibri" w:cs="Calibri"/>
          <w:b/>
          <w:bCs/>
          <w:lang w:val="en"/>
        </w:rPr>
      </w:pPr>
      <w:r w:rsidRPr="00380951">
        <w:rPr>
          <w:rFonts w:ascii="Calibri" w:hAnsi="Calibri" w:cs="Calibri"/>
          <w:b/>
          <w:bCs/>
          <w:lang w:val="en"/>
        </w:rPr>
        <w:t>request that the SCKA purchase the literature needed in order to supply it to the facility that may not have the means to purchase literature for themselves (this formal request must be submitted with an order form and a specific amount outlining specific items), or</w:t>
      </w:r>
    </w:p>
    <w:p w14:paraId="7B3CD04C" w14:textId="77777777" w:rsidR="00C96637" w:rsidRPr="00380951" w:rsidRDefault="00C96637" w:rsidP="009D1B6D">
      <w:pPr>
        <w:pStyle w:val="ListParagraph"/>
        <w:widowControl w:val="0"/>
        <w:numPr>
          <w:ilvl w:val="0"/>
          <w:numId w:val="10"/>
        </w:numPr>
        <w:autoSpaceDE w:val="0"/>
        <w:autoSpaceDN w:val="0"/>
        <w:adjustRightInd w:val="0"/>
        <w:rPr>
          <w:rFonts w:ascii="Calibri" w:hAnsi="Calibri" w:cs="Calibri"/>
          <w:b/>
          <w:bCs/>
          <w:lang w:val="en"/>
        </w:rPr>
      </w:pPr>
      <w:r w:rsidRPr="00380951">
        <w:rPr>
          <w:rFonts w:ascii="Calibri" w:hAnsi="Calibri" w:cs="Calibri"/>
          <w:b/>
          <w:bCs/>
          <w:lang w:val="en"/>
        </w:rPr>
        <w:t>submit a request that the SCKA form an Activity Adhoc Subcommittee for the purpose of hosting an H &amp; I Learning Day or fundraiser.</w:t>
      </w:r>
    </w:p>
    <w:p w14:paraId="7B3CD04D" w14:textId="77777777" w:rsidR="00C96637" w:rsidRPr="00380951" w:rsidRDefault="00C96637" w:rsidP="00C96637">
      <w:pPr>
        <w:widowControl w:val="0"/>
        <w:autoSpaceDE w:val="0"/>
        <w:autoSpaceDN w:val="0"/>
        <w:adjustRightInd w:val="0"/>
        <w:ind w:left="1440"/>
        <w:rPr>
          <w:rFonts w:ascii="Calibri" w:hAnsi="Calibri" w:cs="Calibri"/>
          <w:b/>
          <w:bCs/>
          <w:lang w:val="en"/>
        </w:rPr>
      </w:pPr>
    </w:p>
    <w:p w14:paraId="7B3CD04E" w14:textId="77777777" w:rsidR="00C54677" w:rsidRPr="00C54677" w:rsidRDefault="00C96637" w:rsidP="00A740EC">
      <w:pPr>
        <w:pStyle w:val="ListParagraph"/>
        <w:widowControl w:val="0"/>
        <w:numPr>
          <w:ilvl w:val="0"/>
          <w:numId w:val="20"/>
        </w:numPr>
        <w:autoSpaceDE w:val="0"/>
        <w:autoSpaceDN w:val="0"/>
        <w:adjustRightInd w:val="0"/>
        <w:rPr>
          <w:rFonts w:ascii="Calibri" w:hAnsi="Calibri" w:cs="Calibri"/>
          <w:b/>
          <w:bCs/>
          <w:lang w:val="en"/>
        </w:rPr>
      </w:pPr>
      <w:r w:rsidRPr="00C54677">
        <w:rPr>
          <w:rFonts w:ascii="Calibri" w:hAnsi="Calibri" w:cs="Calibri"/>
          <w:b/>
          <w:bCs/>
          <w:lang w:val="en"/>
        </w:rPr>
        <w:t>Travel expenses must be approved by GSR majority vote at the ASC prior to the</w:t>
      </w:r>
    </w:p>
    <w:p w14:paraId="7B3CD04F" w14:textId="77777777" w:rsidR="00C96637" w:rsidRPr="00C54677" w:rsidRDefault="00C96637" w:rsidP="00A740EC">
      <w:pPr>
        <w:widowControl w:val="0"/>
        <w:autoSpaceDE w:val="0"/>
        <w:autoSpaceDN w:val="0"/>
        <w:adjustRightInd w:val="0"/>
        <w:ind w:left="168"/>
        <w:rPr>
          <w:rFonts w:ascii="Calibri" w:hAnsi="Calibri" w:cs="Calibri"/>
          <w:b/>
          <w:bCs/>
          <w:lang w:val="en"/>
        </w:rPr>
      </w:pPr>
      <w:r w:rsidRPr="00C54677">
        <w:rPr>
          <w:rFonts w:ascii="Calibri" w:hAnsi="Calibri" w:cs="Calibri"/>
          <w:b/>
          <w:bCs/>
          <w:lang w:val="en"/>
        </w:rPr>
        <w:t xml:space="preserve"> occasion.  </w:t>
      </w:r>
    </w:p>
    <w:p w14:paraId="7B3CD050" w14:textId="77777777" w:rsidR="00C96637" w:rsidRPr="00380951" w:rsidRDefault="00C96637" w:rsidP="00A740EC">
      <w:pPr>
        <w:widowControl w:val="0"/>
        <w:autoSpaceDE w:val="0"/>
        <w:autoSpaceDN w:val="0"/>
        <w:adjustRightInd w:val="0"/>
        <w:rPr>
          <w:rFonts w:ascii="Calibri" w:hAnsi="Calibri" w:cs="Calibri"/>
          <w:b/>
          <w:bCs/>
          <w:lang w:val="en"/>
        </w:rPr>
      </w:pPr>
    </w:p>
    <w:p w14:paraId="7B3CD051" w14:textId="77777777" w:rsidR="009D1B6D" w:rsidRPr="00380951" w:rsidRDefault="009D1B6D" w:rsidP="00A740EC">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3.  LITERATURE ADHOC SUBCOMMITTEE </w:t>
      </w:r>
    </w:p>
    <w:p w14:paraId="7B3CD052" w14:textId="77777777" w:rsidR="009D1B6D" w:rsidRPr="00380951" w:rsidRDefault="009D1B6D" w:rsidP="00A740EC">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a.  The SCKA establishes a Literature Ad-hoc committee at its discretion with the primary</w:t>
      </w:r>
      <w:r w:rsidRPr="00380951">
        <w:rPr>
          <w:rFonts w:ascii="Calibri" w:hAnsi="Calibri" w:cs="Calibri"/>
          <w:b/>
          <w:bCs/>
          <w:lang w:val="en"/>
        </w:rPr>
        <w:br/>
        <w:t xml:space="preserve">      purpose of participating with the World Service Office and/or Conference in the  </w:t>
      </w:r>
    </w:p>
    <w:p w14:paraId="7B3CD053" w14:textId="77777777" w:rsidR="009D1B6D" w:rsidRPr="00380951" w:rsidRDefault="009D1B6D" w:rsidP="00A740EC">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development of, review, and/or creation of new literature or the revision of current </w:t>
      </w:r>
    </w:p>
    <w:p w14:paraId="7B3CD054" w14:textId="77777777" w:rsidR="009D1B6D" w:rsidRPr="00380951" w:rsidRDefault="009D1B6D" w:rsidP="00A740EC">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literature.  </w:t>
      </w:r>
    </w:p>
    <w:p w14:paraId="7B3CD055" w14:textId="77777777" w:rsidR="009D1B6D" w:rsidRPr="00380951" w:rsidRDefault="009D1B6D" w:rsidP="009D1B6D">
      <w:pPr>
        <w:widowControl w:val="0"/>
        <w:autoSpaceDE w:val="0"/>
        <w:autoSpaceDN w:val="0"/>
        <w:adjustRightInd w:val="0"/>
        <w:rPr>
          <w:rFonts w:ascii="Calibri" w:hAnsi="Calibri" w:cs="Calibri"/>
          <w:b/>
          <w:bCs/>
          <w:lang w:val="en"/>
        </w:rPr>
      </w:pPr>
    </w:p>
    <w:p w14:paraId="7B3CD056" w14:textId="77777777" w:rsidR="009D1B6D" w:rsidRPr="00380951" w:rsidRDefault="009D1B6D"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b.  Travel expenses must be approved by GSR majority vote at the ASC prior to the </w:t>
      </w:r>
    </w:p>
    <w:p w14:paraId="7B3CD057" w14:textId="77777777" w:rsidR="009D1B6D" w:rsidRPr="00380951" w:rsidRDefault="009D1B6D"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occasion.</w:t>
      </w:r>
    </w:p>
    <w:p w14:paraId="7B3CD058" w14:textId="77777777" w:rsidR="009D1B6D" w:rsidRPr="00380951" w:rsidRDefault="009D1B6D" w:rsidP="009D1B6D">
      <w:pPr>
        <w:widowControl w:val="0"/>
        <w:autoSpaceDE w:val="0"/>
        <w:autoSpaceDN w:val="0"/>
        <w:adjustRightInd w:val="0"/>
        <w:rPr>
          <w:rFonts w:ascii="Calibri" w:hAnsi="Calibri" w:cs="Calibri"/>
          <w:b/>
          <w:bCs/>
          <w:lang w:val="en"/>
        </w:rPr>
      </w:pPr>
    </w:p>
    <w:p w14:paraId="7B3CD059" w14:textId="77777777" w:rsidR="00C54677" w:rsidRDefault="009D1B6D"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c.  The SCKA reserves the right to expand or reduce the responsibilities of the Literature</w:t>
      </w:r>
    </w:p>
    <w:p w14:paraId="7B3CD05A" w14:textId="77777777" w:rsidR="009D1B6D" w:rsidRPr="00380951" w:rsidRDefault="00C54677" w:rsidP="009D1B6D">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9D1B6D" w:rsidRPr="00380951">
        <w:rPr>
          <w:rFonts w:ascii="Calibri" w:hAnsi="Calibri" w:cs="Calibri"/>
          <w:b/>
          <w:bCs/>
          <w:lang w:val="en"/>
        </w:rPr>
        <w:t xml:space="preserve">     Adhoc subcommittee as needed.</w:t>
      </w:r>
    </w:p>
    <w:p w14:paraId="7B3CD05B" w14:textId="77777777" w:rsidR="009D1B6D" w:rsidRPr="00380951" w:rsidRDefault="009D1B6D" w:rsidP="009D1B6D">
      <w:pPr>
        <w:widowControl w:val="0"/>
        <w:autoSpaceDE w:val="0"/>
        <w:autoSpaceDN w:val="0"/>
        <w:adjustRightInd w:val="0"/>
        <w:rPr>
          <w:rFonts w:ascii="Calibri" w:hAnsi="Calibri" w:cs="Calibri"/>
          <w:b/>
          <w:bCs/>
          <w:lang w:val="en"/>
        </w:rPr>
      </w:pPr>
    </w:p>
    <w:p w14:paraId="7B3CD05C" w14:textId="77777777" w:rsidR="009D1B6D" w:rsidRPr="00380951" w:rsidRDefault="009D1B6D" w:rsidP="009D1B6D">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lastRenderedPageBreak/>
        <w:t>4. OUTREACH ADHOC SUBCOMMITTEE</w:t>
      </w:r>
    </w:p>
    <w:p w14:paraId="7B3CD05D" w14:textId="76AD7C16" w:rsidR="009D1B6D" w:rsidRPr="00380951" w:rsidRDefault="009D1B6D" w:rsidP="009D1B6D">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 xml:space="preserve">   a.  The Outreach Adhoc subcommittee deals with matters of group support and the support  </w:t>
      </w:r>
      <w:r w:rsidRPr="00380951">
        <w:rPr>
          <w:rFonts w:ascii="Calibri" w:hAnsi="Calibri" w:cs="Calibri"/>
          <w:b/>
          <w:bCs/>
          <w:lang w:val="en"/>
        </w:rPr>
        <w:br/>
        <w:t xml:space="preserve">    of new groups started within the SCKA.  Maintaining the lines of communication between</w:t>
      </w:r>
      <w:r w:rsidRPr="00380951">
        <w:rPr>
          <w:rFonts w:ascii="Calibri" w:hAnsi="Calibri" w:cs="Calibri"/>
          <w:b/>
          <w:bCs/>
          <w:lang w:val="en"/>
        </w:rPr>
        <w:br/>
        <w:t xml:space="preserve">    the groups and the ASC is essential to the growth of the </w:t>
      </w:r>
      <w:r w:rsidR="00A77BFA" w:rsidRPr="00380951">
        <w:rPr>
          <w:rFonts w:ascii="Calibri" w:hAnsi="Calibri" w:cs="Calibri"/>
          <w:b/>
          <w:bCs/>
          <w:lang w:val="en"/>
        </w:rPr>
        <w:t>South-Central</w:t>
      </w:r>
      <w:r w:rsidRPr="00380951">
        <w:rPr>
          <w:rFonts w:ascii="Calibri" w:hAnsi="Calibri" w:cs="Calibri"/>
          <w:b/>
          <w:bCs/>
          <w:lang w:val="en"/>
        </w:rPr>
        <w:t xml:space="preserve"> Kentucky Area of</w:t>
      </w:r>
      <w:r w:rsidRPr="00380951">
        <w:rPr>
          <w:rFonts w:ascii="Calibri" w:hAnsi="Calibri" w:cs="Calibri"/>
          <w:b/>
          <w:bCs/>
          <w:lang w:val="en"/>
        </w:rPr>
        <w:br/>
        <w:t xml:space="preserve">    Narcotics Anonymous as a whole.</w:t>
      </w:r>
    </w:p>
    <w:p w14:paraId="7B3CD05E" w14:textId="77777777" w:rsidR="009D1B6D" w:rsidRPr="00380951" w:rsidRDefault="009D1B6D"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b.  When a group makes a request for support, the SCKA may select a small group of no less</w:t>
      </w:r>
    </w:p>
    <w:p w14:paraId="7B3CD05F" w14:textId="77777777" w:rsidR="009D1B6D" w:rsidRPr="00380951" w:rsidRDefault="009D1B6D"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than two addicts to attend the requesting groups meetings.   The delegation should at least </w:t>
      </w:r>
    </w:p>
    <w:p w14:paraId="7B3CD060" w14:textId="77777777" w:rsidR="009D1B6D" w:rsidRPr="00380951" w:rsidRDefault="009D1B6D"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attend 2-4 meetings per month.  Other recovering addicts are welcome to join the </w:t>
      </w:r>
    </w:p>
    <w:p w14:paraId="7B3CD061" w14:textId="77777777" w:rsidR="009D1B6D" w:rsidRPr="00380951" w:rsidRDefault="009D1B6D"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delegation who are willing.</w:t>
      </w:r>
    </w:p>
    <w:p w14:paraId="7B3CD062" w14:textId="77777777" w:rsidR="009D1B6D" w:rsidRPr="00380951" w:rsidRDefault="009D1B6D" w:rsidP="009D1B6D">
      <w:pPr>
        <w:widowControl w:val="0"/>
        <w:autoSpaceDE w:val="0"/>
        <w:autoSpaceDN w:val="0"/>
        <w:adjustRightInd w:val="0"/>
        <w:rPr>
          <w:rFonts w:ascii="Calibri" w:hAnsi="Calibri" w:cs="Calibri"/>
          <w:b/>
          <w:bCs/>
          <w:lang w:val="en"/>
        </w:rPr>
      </w:pPr>
    </w:p>
    <w:p w14:paraId="7B3CD063" w14:textId="77777777" w:rsidR="009D1B6D" w:rsidRPr="00380951" w:rsidRDefault="009D1B6D"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c.   Presenting a monthly report to the Area is vital in order to determine if the support that </w:t>
      </w:r>
    </w:p>
    <w:p w14:paraId="7B3CD064" w14:textId="77777777" w:rsidR="009D1B6D" w:rsidRPr="00380951" w:rsidRDefault="009D1B6D"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is being provided is useful and to decide when/if formal support is no longer necessary and</w:t>
      </w:r>
    </w:p>
    <w:p w14:paraId="7B3CD065" w14:textId="77777777" w:rsidR="009D1B6D" w:rsidRPr="00380951" w:rsidRDefault="009D1B6D"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can be discontinued.</w:t>
      </w:r>
    </w:p>
    <w:p w14:paraId="7B3CD066" w14:textId="77777777" w:rsidR="009D1B6D" w:rsidRPr="00380951" w:rsidRDefault="009D1B6D" w:rsidP="009D1B6D">
      <w:pPr>
        <w:widowControl w:val="0"/>
        <w:autoSpaceDE w:val="0"/>
        <w:autoSpaceDN w:val="0"/>
        <w:adjustRightInd w:val="0"/>
        <w:rPr>
          <w:rFonts w:ascii="Calibri" w:hAnsi="Calibri" w:cs="Calibri"/>
          <w:b/>
          <w:bCs/>
          <w:lang w:val="en"/>
        </w:rPr>
      </w:pPr>
    </w:p>
    <w:p w14:paraId="7B3CD067" w14:textId="77777777" w:rsidR="007D1E61" w:rsidRPr="00380951" w:rsidRDefault="009D1B6D"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d.  The SCKA Outreach Adhoc subcommittee no longer carries a prudent reserve within the</w:t>
      </w:r>
      <w:r w:rsidR="007D1E61" w:rsidRPr="00380951">
        <w:rPr>
          <w:rFonts w:ascii="Calibri" w:hAnsi="Calibri" w:cs="Calibri"/>
          <w:b/>
          <w:bCs/>
          <w:lang w:val="en"/>
        </w:rPr>
        <w:t xml:space="preserve"> </w:t>
      </w:r>
    </w:p>
    <w:p w14:paraId="7B3CD068" w14:textId="77777777" w:rsidR="009D1B6D" w:rsidRPr="00380951" w:rsidRDefault="007D1E61"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w:t>
      </w:r>
      <w:r w:rsidR="009D1B6D" w:rsidRPr="00380951">
        <w:rPr>
          <w:rFonts w:ascii="Calibri" w:hAnsi="Calibri" w:cs="Calibri"/>
          <w:b/>
          <w:bCs/>
          <w:lang w:val="en"/>
        </w:rPr>
        <w:t>Area</w:t>
      </w:r>
      <w:r w:rsidRPr="00380951">
        <w:rPr>
          <w:rFonts w:ascii="Calibri" w:hAnsi="Calibri" w:cs="Calibri"/>
          <w:b/>
          <w:bCs/>
          <w:lang w:val="en"/>
        </w:rPr>
        <w:t xml:space="preserve"> </w:t>
      </w:r>
      <w:r w:rsidR="009D1B6D" w:rsidRPr="00380951">
        <w:rPr>
          <w:rFonts w:ascii="Calibri" w:hAnsi="Calibri" w:cs="Calibri"/>
          <w:b/>
          <w:bCs/>
          <w:lang w:val="en"/>
        </w:rPr>
        <w:t xml:space="preserve">financial budget.  </w:t>
      </w:r>
    </w:p>
    <w:p w14:paraId="7B3CD069" w14:textId="77777777" w:rsidR="009D1B6D" w:rsidRPr="00380951" w:rsidRDefault="009D1B6D" w:rsidP="009D1B6D">
      <w:pPr>
        <w:widowControl w:val="0"/>
        <w:autoSpaceDE w:val="0"/>
        <w:autoSpaceDN w:val="0"/>
        <w:adjustRightInd w:val="0"/>
        <w:rPr>
          <w:rFonts w:ascii="Calibri" w:hAnsi="Calibri" w:cs="Calibri"/>
          <w:b/>
          <w:bCs/>
          <w:lang w:val="en"/>
        </w:rPr>
      </w:pPr>
    </w:p>
    <w:p w14:paraId="7B3CD06B" w14:textId="2C3891BD" w:rsidR="00FD07B2" w:rsidRPr="000F6B86" w:rsidRDefault="009D1B6D" w:rsidP="000F6B86">
      <w:pPr>
        <w:pStyle w:val="ListParagraph"/>
        <w:widowControl w:val="0"/>
        <w:numPr>
          <w:ilvl w:val="0"/>
          <w:numId w:val="20"/>
        </w:numPr>
        <w:autoSpaceDE w:val="0"/>
        <w:autoSpaceDN w:val="0"/>
        <w:adjustRightInd w:val="0"/>
        <w:rPr>
          <w:rFonts w:ascii="Calibri" w:hAnsi="Calibri" w:cs="Calibri"/>
          <w:b/>
          <w:bCs/>
          <w:lang w:val="en"/>
        </w:rPr>
      </w:pPr>
      <w:r w:rsidRPr="000F6B86">
        <w:rPr>
          <w:rFonts w:ascii="Calibri" w:hAnsi="Calibri" w:cs="Calibri"/>
          <w:b/>
          <w:bCs/>
          <w:lang w:val="en"/>
        </w:rPr>
        <w:t xml:space="preserve">Travel expenses must be approved by GSR majority vote at the ASC prior to the occasion.  </w:t>
      </w:r>
    </w:p>
    <w:p w14:paraId="1F055FCA" w14:textId="77777777" w:rsidR="000F6B86" w:rsidRPr="000F6B86" w:rsidRDefault="000F6B86" w:rsidP="000F6B86">
      <w:pPr>
        <w:pStyle w:val="ListParagraph"/>
        <w:widowControl w:val="0"/>
        <w:autoSpaceDE w:val="0"/>
        <w:autoSpaceDN w:val="0"/>
        <w:adjustRightInd w:val="0"/>
        <w:ind w:left="528"/>
        <w:rPr>
          <w:rFonts w:ascii="Calibri" w:hAnsi="Calibri" w:cs="Calibri"/>
          <w:b/>
          <w:bCs/>
          <w:lang w:val="en"/>
        </w:rPr>
      </w:pPr>
    </w:p>
    <w:p w14:paraId="7B3CD06C" w14:textId="77777777" w:rsidR="007D1E61" w:rsidRPr="00380951" w:rsidRDefault="007D1E61" w:rsidP="007D1E61">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 xml:space="preserve">5. POLICY AND PROCEDURES ADHOC SUBCOMMITTEE </w:t>
      </w:r>
    </w:p>
    <w:p w14:paraId="7B3CD06D" w14:textId="77777777"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a.  The SCKA Policy and Procedures Adhoc subcommittee deals with those issues which are </w:t>
      </w:r>
    </w:p>
    <w:p w14:paraId="7B3CD06E" w14:textId="77777777"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the policy of N.A. Although the general policies of Narcotics Anonymous are expressly </w:t>
      </w:r>
    </w:p>
    <w:p w14:paraId="7B3CD06F" w14:textId="77777777"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stated in the Twelve Traditions, the application of these Twelve Traditions at the local level   </w:t>
      </w:r>
    </w:p>
    <w:p w14:paraId="7B3CD070" w14:textId="77777777"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is the concern of this subcommittee.</w:t>
      </w:r>
    </w:p>
    <w:p w14:paraId="7B3CD071" w14:textId="77777777" w:rsidR="007D1E61" w:rsidRPr="00380951" w:rsidRDefault="007D1E61" w:rsidP="007D1E61">
      <w:pPr>
        <w:widowControl w:val="0"/>
        <w:autoSpaceDE w:val="0"/>
        <w:autoSpaceDN w:val="0"/>
        <w:adjustRightInd w:val="0"/>
        <w:rPr>
          <w:rFonts w:ascii="Calibri" w:hAnsi="Calibri" w:cs="Calibri"/>
          <w:b/>
          <w:bCs/>
          <w:lang w:val="en"/>
        </w:rPr>
      </w:pPr>
    </w:p>
    <w:p w14:paraId="7B3CD072" w14:textId="77777777"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b.  The purpose of the P&amp;P Adhoc subcommittee is to:</w:t>
      </w:r>
    </w:p>
    <w:p w14:paraId="7B3CD073" w14:textId="77777777" w:rsidR="007D1E61" w:rsidRPr="00380951" w:rsidRDefault="007D1E61" w:rsidP="007D1E61">
      <w:pPr>
        <w:widowControl w:val="0"/>
        <w:autoSpaceDE w:val="0"/>
        <w:autoSpaceDN w:val="0"/>
        <w:adjustRightInd w:val="0"/>
        <w:rPr>
          <w:rFonts w:ascii="Calibri" w:hAnsi="Calibri" w:cs="Calibri"/>
          <w:b/>
          <w:bCs/>
          <w:lang w:val="en"/>
        </w:rPr>
      </w:pPr>
    </w:p>
    <w:p w14:paraId="7B3CD074" w14:textId="77777777"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w:t>
      </w:r>
      <w:r w:rsidRPr="00380951">
        <w:rPr>
          <w:rFonts w:ascii="Calibri" w:hAnsi="Calibri" w:cs="Calibri"/>
          <w:b/>
          <w:bCs/>
          <w:lang w:val="en"/>
        </w:rPr>
        <w:tab/>
        <w:t>i.  provide input and information to be utilized in a group conscience process of the</w:t>
      </w:r>
      <w:r w:rsidRPr="00380951">
        <w:rPr>
          <w:rFonts w:ascii="Calibri" w:hAnsi="Calibri" w:cs="Calibri"/>
          <w:b/>
          <w:bCs/>
          <w:lang w:val="en"/>
        </w:rPr>
        <w:br/>
        <w:t xml:space="preserve">             GSR’s for the understanding and application of the Twelve Traditions of NA at the Area</w:t>
      </w:r>
    </w:p>
    <w:p w14:paraId="7B3CD075" w14:textId="77777777"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level. </w:t>
      </w:r>
    </w:p>
    <w:p w14:paraId="7B3CD076" w14:textId="77777777" w:rsidR="007D1E61" w:rsidRPr="00380951" w:rsidRDefault="007D1E61" w:rsidP="007D1E61">
      <w:pPr>
        <w:widowControl w:val="0"/>
        <w:autoSpaceDE w:val="0"/>
        <w:autoSpaceDN w:val="0"/>
        <w:adjustRightInd w:val="0"/>
        <w:rPr>
          <w:rFonts w:ascii="Calibri" w:hAnsi="Calibri" w:cs="Calibri"/>
          <w:b/>
          <w:bCs/>
          <w:lang w:val="en"/>
        </w:rPr>
      </w:pPr>
    </w:p>
    <w:p w14:paraId="7B3CD077" w14:textId="77777777"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w:t>
      </w:r>
      <w:r w:rsidRPr="00380951">
        <w:rPr>
          <w:rFonts w:ascii="Calibri" w:hAnsi="Calibri" w:cs="Calibri"/>
          <w:b/>
          <w:bCs/>
          <w:lang w:val="en"/>
        </w:rPr>
        <w:tab/>
        <w:t xml:space="preserve"> ii.  provide the ASC and GSR's with documented past actions and recommendations </w:t>
      </w:r>
    </w:p>
    <w:p w14:paraId="7B3CD079" w14:textId="334739C0"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for new procedures when appropriate.</w:t>
      </w:r>
    </w:p>
    <w:p w14:paraId="7B3CD07A" w14:textId="77777777" w:rsidR="007D1E61" w:rsidRPr="00380951" w:rsidRDefault="007D1E61" w:rsidP="007D1E61">
      <w:pPr>
        <w:widowControl w:val="0"/>
        <w:autoSpaceDE w:val="0"/>
        <w:autoSpaceDN w:val="0"/>
        <w:adjustRightInd w:val="0"/>
        <w:rPr>
          <w:rFonts w:ascii="Calibri" w:hAnsi="Calibri" w:cs="Calibri"/>
          <w:b/>
          <w:bCs/>
          <w:lang w:val="en"/>
        </w:rPr>
      </w:pPr>
    </w:p>
    <w:p w14:paraId="7B3CD07B" w14:textId="77777777"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iii.  state policy as needed at any ASC business meetings and/or any ASC </w:t>
      </w:r>
    </w:p>
    <w:p w14:paraId="7B3CD07C" w14:textId="77777777"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subcommittee meetings attended by the Adhoc Policy and Procedures chairperson.</w:t>
      </w:r>
    </w:p>
    <w:p w14:paraId="7B3CD07D" w14:textId="77777777" w:rsidR="007D1E61" w:rsidRPr="00380951" w:rsidRDefault="007D1E61" w:rsidP="007D1E61">
      <w:pPr>
        <w:widowControl w:val="0"/>
        <w:autoSpaceDE w:val="0"/>
        <w:autoSpaceDN w:val="0"/>
        <w:adjustRightInd w:val="0"/>
        <w:rPr>
          <w:rFonts w:ascii="Calibri" w:hAnsi="Calibri" w:cs="Calibri"/>
          <w:b/>
          <w:bCs/>
          <w:lang w:val="en"/>
        </w:rPr>
      </w:pPr>
    </w:p>
    <w:p w14:paraId="7B3CD07E" w14:textId="77777777"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iv.  provide the ASC with policy change supplements as needed.</w:t>
      </w:r>
    </w:p>
    <w:p w14:paraId="7B3CD07F" w14:textId="77777777" w:rsidR="007D1E61" w:rsidRPr="00380951" w:rsidRDefault="007D1E61" w:rsidP="007D1E61">
      <w:pPr>
        <w:widowControl w:val="0"/>
        <w:autoSpaceDE w:val="0"/>
        <w:autoSpaceDN w:val="0"/>
        <w:adjustRightInd w:val="0"/>
        <w:rPr>
          <w:rFonts w:ascii="Calibri" w:hAnsi="Calibri" w:cs="Calibri"/>
          <w:b/>
          <w:bCs/>
          <w:lang w:val="en"/>
        </w:rPr>
      </w:pPr>
    </w:p>
    <w:p w14:paraId="7B3CD080" w14:textId="77777777"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c.  Travel expenses, if any, must be approved by GSR majority vote at the ASC prior to the</w:t>
      </w:r>
    </w:p>
    <w:p w14:paraId="7B3CD081" w14:textId="77777777"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lastRenderedPageBreak/>
        <w:t xml:space="preserve">   occasion.  </w:t>
      </w:r>
    </w:p>
    <w:p w14:paraId="7B3CD082" w14:textId="77777777" w:rsidR="00F33F3A" w:rsidRPr="00380951" w:rsidRDefault="00F33F3A" w:rsidP="007D1E61">
      <w:pPr>
        <w:widowControl w:val="0"/>
        <w:autoSpaceDE w:val="0"/>
        <w:autoSpaceDN w:val="0"/>
        <w:adjustRightInd w:val="0"/>
        <w:rPr>
          <w:rFonts w:ascii="Calibri" w:hAnsi="Calibri" w:cs="Calibri"/>
          <w:b/>
          <w:bCs/>
          <w:lang w:val="en"/>
        </w:rPr>
      </w:pPr>
    </w:p>
    <w:p w14:paraId="7B3CD083" w14:textId="77777777" w:rsidR="00843B27"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d.  The SCKA </w:t>
      </w:r>
      <w:r w:rsidR="00843B27">
        <w:rPr>
          <w:rFonts w:ascii="Calibri" w:hAnsi="Calibri" w:cs="Calibri"/>
          <w:b/>
          <w:bCs/>
          <w:lang w:val="en"/>
        </w:rPr>
        <w:t xml:space="preserve">Policy &amp; Procedure </w:t>
      </w:r>
      <w:r w:rsidRPr="00380951">
        <w:rPr>
          <w:rFonts w:ascii="Calibri" w:hAnsi="Calibri" w:cs="Calibri"/>
          <w:b/>
          <w:bCs/>
          <w:lang w:val="en"/>
        </w:rPr>
        <w:t xml:space="preserve">Adhoc subcommittee no longer carries a prudent reserve </w:t>
      </w:r>
      <w:r w:rsidR="00843B27">
        <w:rPr>
          <w:rFonts w:ascii="Calibri" w:hAnsi="Calibri" w:cs="Calibri"/>
          <w:b/>
          <w:bCs/>
          <w:lang w:val="en"/>
        </w:rPr>
        <w:t xml:space="preserve">   </w:t>
      </w:r>
    </w:p>
    <w:p w14:paraId="7B3CD084" w14:textId="77777777" w:rsidR="00843B27" w:rsidRDefault="00843B27" w:rsidP="007D1E61">
      <w:pPr>
        <w:widowControl w:val="0"/>
        <w:autoSpaceDE w:val="0"/>
        <w:autoSpaceDN w:val="0"/>
        <w:adjustRightInd w:val="0"/>
        <w:rPr>
          <w:rFonts w:ascii="Calibri" w:hAnsi="Calibri" w:cs="Calibri"/>
          <w:b/>
          <w:bCs/>
          <w:lang w:val="en"/>
        </w:rPr>
      </w:pPr>
      <w:r>
        <w:rPr>
          <w:rFonts w:ascii="Calibri" w:hAnsi="Calibri" w:cs="Calibri"/>
          <w:b/>
          <w:bCs/>
          <w:lang w:val="en"/>
        </w:rPr>
        <w:t xml:space="preserve">   within the Area financial budget.  Copying expenses need to be requested prior to</w:t>
      </w:r>
    </w:p>
    <w:p w14:paraId="7B3CD085" w14:textId="77777777" w:rsidR="00843B27" w:rsidRDefault="00843B27" w:rsidP="007D1E61">
      <w:pPr>
        <w:widowControl w:val="0"/>
        <w:autoSpaceDE w:val="0"/>
        <w:autoSpaceDN w:val="0"/>
        <w:adjustRightInd w:val="0"/>
        <w:rPr>
          <w:rFonts w:ascii="Calibri" w:hAnsi="Calibri" w:cs="Calibri"/>
          <w:b/>
          <w:bCs/>
          <w:lang w:val="en"/>
        </w:rPr>
      </w:pPr>
      <w:r>
        <w:rPr>
          <w:rFonts w:ascii="Calibri" w:hAnsi="Calibri" w:cs="Calibri"/>
          <w:b/>
          <w:bCs/>
          <w:lang w:val="en"/>
        </w:rPr>
        <w:t xml:space="preserve">   printing.  Reimbursements should be approved by GSR majority vote at the ASC.</w:t>
      </w:r>
    </w:p>
    <w:p w14:paraId="7B3CD086" w14:textId="77777777" w:rsidR="00843B27" w:rsidRDefault="00843B27" w:rsidP="00F33F3A">
      <w:pPr>
        <w:widowControl w:val="0"/>
        <w:autoSpaceDE w:val="0"/>
        <w:autoSpaceDN w:val="0"/>
        <w:adjustRightInd w:val="0"/>
        <w:spacing w:after="200" w:line="276" w:lineRule="auto"/>
        <w:rPr>
          <w:rFonts w:ascii="Calibri" w:hAnsi="Calibri" w:cs="Calibri"/>
          <w:b/>
          <w:bCs/>
          <w:lang w:val="en"/>
        </w:rPr>
      </w:pPr>
    </w:p>
    <w:p w14:paraId="32B774E4" w14:textId="77777777" w:rsidR="001229D1" w:rsidRDefault="001229D1" w:rsidP="00F33F3A">
      <w:pPr>
        <w:widowControl w:val="0"/>
        <w:autoSpaceDE w:val="0"/>
        <w:autoSpaceDN w:val="0"/>
        <w:adjustRightInd w:val="0"/>
        <w:spacing w:after="200" w:line="276" w:lineRule="auto"/>
        <w:rPr>
          <w:rFonts w:ascii="Calibri" w:hAnsi="Calibri" w:cs="Calibri"/>
          <w:b/>
          <w:bCs/>
          <w:lang w:val="en"/>
        </w:rPr>
      </w:pPr>
    </w:p>
    <w:p w14:paraId="7B3CD087" w14:textId="77777777" w:rsidR="00F33F3A" w:rsidRPr="00380951" w:rsidRDefault="00F33F3A" w:rsidP="00F33F3A">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 xml:space="preserve">6.  PUBLIC RELATIONS ADHOC SUBCOMMITTEE </w:t>
      </w:r>
    </w:p>
    <w:p w14:paraId="7B3CD088" w14:textId="77777777"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a.  The SCKA Public Relations Adhoc subcommittee will follow World PR Guidelines</w:t>
      </w:r>
    </w:p>
    <w:p w14:paraId="7B3CD089" w14:textId="77777777"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primarily.  The subcommittee acts as a resource to groups and individual members in </w:t>
      </w:r>
    </w:p>
    <w:p w14:paraId="7B3CD08A" w14:textId="77777777"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their effort to carry the message into institutions such as jails, hospitals, detoxifying    </w:t>
      </w:r>
    </w:p>
    <w:p w14:paraId="7B3CD08B" w14:textId="77777777"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centers, and recovery houses about what Narcotics Anonymous is and where you can find </w:t>
      </w:r>
    </w:p>
    <w:p w14:paraId="7B3CD08C" w14:textId="77777777"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our meetings.  </w:t>
      </w:r>
      <w:r w:rsidR="00927541" w:rsidRPr="00380951">
        <w:rPr>
          <w:rFonts w:ascii="Calibri" w:hAnsi="Calibri" w:cs="Calibri"/>
          <w:b/>
          <w:bCs/>
          <w:lang w:val="en"/>
        </w:rPr>
        <w:t>The goal</w:t>
      </w:r>
      <w:r w:rsidRPr="00380951">
        <w:rPr>
          <w:rFonts w:ascii="Calibri" w:hAnsi="Calibri" w:cs="Calibri"/>
          <w:b/>
          <w:bCs/>
          <w:lang w:val="en"/>
        </w:rPr>
        <w:t xml:space="preserve"> of the Public Relations Adhoc subcommittee is to help avoid </w:t>
      </w:r>
    </w:p>
    <w:p w14:paraId="7B3CD08D" w14:textId="77777777"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Tradition violations while carrying our message to the public.</w:t>
      </w:r>
    </w:p>
    <w:p w14:paraId="7B3CD08E" w14:textId="77777777" w:rsidR="00F33F3A" w:rsidRPr="00380951" w:rsidRDefault="00F33F3A" w:rsidP="00F33F3A">
      <w:pPr>
        <w:widowControl w:val="0"/>
        <w:autoSpaceDE w:val="0"/>
        <w:autoSpaceDN w:val="0"/>
        <w:adjustRightInd w:val="0"/>
        <w:rPr>
          <w:rFonts w:ascii="Calibri" w:hAnsi="Calibri" w:cs="Calibri"/>
          <w:b/>
          <w:bCs/>
          <w:lang w:val="en"/>
        </w:rPr>
      </w:pPr>
    </w:p>
    <w:p w14:paraId="7B3CD08F" w14:textId="77777777"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b.  The SCKA PR Adhoc subcommittee deals with how NA interfaces with society </w:t>
      </w:r>
    </w:p>
    <w:p w14:paraId="7B3CD090" w14:textId="77777777"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(presentations, telephone, and media); Narcotics Anonymous image, and how we can get </w:t>
      </w:r>
    </w:p>
    <w:p w14:paraId="7B3CD091" w14:textId="77777777"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those on the outside of the fellowship to carry our message to addicts we cannot reach </w:t>
      </w:r>
    </w:p>
    <w:p w14:paraId="7B3CD092" w14:textId="77777777"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such as doctors/lawyers offices, schools/universities, and commercial businesses.</w:t>
      </w:r>
    </w:p>
    <w:p w14:paraId="7B3CD093" w14:textId="77777777" w:rsidR="00F33F3A" w:rsidRPr="00380951" w:rsidRDefault="00F33F3A" w:rsidP="00F33F3A">
      <w:pPr>
        <w:widowControl w:val="0"/>
        <w:autoSpaceDE w:val="0"/>
        <w:autoSpaceDN w:val="0"/>
        <w:adjustRightInd w:val="0"/>
        <w:rPr>
          <w:rFonts w:ascii="Calibri" w:hAnsi="Calibri" w:cs="Calibri"/>
          <w:b/>
          <w:bCs/>
          <w:lang w:val="en"/>
        </w:rPr>
      </w:pPr>
    </w:p>
    <w:p w14:paraId="7B3CD094" w14:textId="77777777"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c.  The PR Adhoc subcommittee deals with matters of attraction through the media and </w:t>
      </w:r>
    </w:p>
    <w:p w14:paraId="7B3CD095" w14:textId="353DE9F1"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other sources (</w:t>
      </w:r>
      <w:r w:rsidR="00A77BFA" w:rsidRPr="00380951">
        <w:rPr>
          <w:rFonts w:ascii="Calibri" w:hAnsi="Calibri" w:cs="Calibri"/>
          <w:b/>
          <w:bCs/>
          <w:lang w:val="en"/>
        </w:rPr>
        <w:t>e.g.,</w:t>
      </w:r>
      <w:r w:rsidRPr="00380951">
        <w:rPr>
          <w:rFonts w:ascii="Calibri" w:hAnsi="Calibri" w:cs="Calibri"/>
          <w:b/>
          <w:bCs/>
          <w:lang w:val="en"/>
        </w:rPr>
        <w:t xml:space="preserve"> instigating public information campaigns, etc.).  </w:t>
      </w:r>
    </w:p>
    <w:p w14:paraId="7B3CD096" w14:textId="77777777" w:rsidR="00F33F3A" w:rsidRPr="00380951" w:rsidRDefault="00F33F3A" w:rsidP="00F33F3A">
      <w:pPr>
        <w:widowControl w:val="0"/>
        <w:autoSpaceDE w:val="0"/>
        <w:autoSpaceDN w:val="0"/>
        <w:adjustRightInd w:val="0"/>
        <w:rPr>
          <w:rFonts w:ascii="Calibri" w:hAnsi="Calibri" w:cs="Calibri"/>
          <w:b/>
          <w:bCs/>
          <w:lang w:val="en"/>
        </w:rPr>
      </w:pPr>
    </w:p>
    <w:p w14:paraId="7B3CD097" w14:textId="77777777"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d.  Although the PR Adhoc subcommittee no longer carries a prudent reserve within the </w:t>
      </w:r>
    </w:p>
    <w:p w14:paraId="7B3CD098" w14:textId="77777777"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Area financial budget, the SCKA Public Relations Adhoc subcommittee is primarily </w:t>
      </w:r>
    </w:p>
    <w:p w14:paraId="7B3CD099" w14:textId="77777777"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responsible for the printing of 500 meeting schedules bi-annually.  The cost for printing </w:t>
      </w:r>
    </w:p>
    <w:p w14:paraId="7B3CD09A" w14:textId="77777777"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and/or distribution need to be requested prior to printing.  </w:t>
      </w:r>
      <w:r w:rsidR="00927541" w:rsidRPr="00380951">
        <w:rPr>
          <w:rFonts w:ascii="Calibri" w:hAnsi="Calibri" w:cs="Calibri"/>
          <w:b/>
          <w:bCs/>
          <w:lang w:val="en"/>
        </w:rPr>
        <w:t>Reimburs</w:t>
      </w:r>
      <w:r w:rsidR="00927541">
        <w:rPr>
          <w:rFonts w:ascii="Calibri" w:hAnsi="Calibri" w:cs="Calibri"/>
          <w:b/>
          <w:bCs/>
          <w:lang w:val="en"/>
        </w:rPr>
        <w:t>emen</w:t>
      </w:r>
      <w:r w:rsidR="00927541" w:rsidRPr="00380951">
        <w:rPr>
          <w:rFonts w:ascii="Calibri" w:hAnsi="Calibri" w:cs="Calibri"/>
          <w:b/>
          <w:bCs/>
          <w:lang w:val="en"/>
        </w:rPr>
        <w:t>ts</w:t>
      </w:r>
      <w:r w:rsidRPr="00380951">
        <w:rPr>
          <w:rFonts w:ascii="Calibri" w:hAnsi="Calibri" w:cs="Calibri"/>
          <w:b/>
          <w:bCs/>
          <w:lang w:val="en"/>
        </w:rPr>
        <w:t xml:space="preserve"> should be </w:t>
      </w:r>
    </w:p>
    <w:p w14:paraId="7B3CD09B" w14:textId="77777777" w:rsidR="00F33F3A"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approved by GSR majority vote at the ASC.</w:t>
      </w:r>
    </w:p>
    <w:p w14:paraId="2CEBF9D9" w14:textId="77777777" w:rsidR="00E959B8" w:rsidRDefault="00E959B8" w:rsidP="00F33F3A">
      <w:pPr>
        <w:widowControl w:val="0"/>
        <w:autoSpaceDE w:val="0"/>
        <w:autoSpaceDN w:val="0"/>
        <w:adjustRightInd w:val="0"/>
        <w:rPr>
          <w:rFonts w:ascii="Calibri" w:hAnsi="Calibri" w:cs="Calibri"/>
          <w:b/>
          <w:bCs/>
          <w:lang w:val="en"/>
        </w:rPr>
      </w:pPr>
    </w:p>
    <w:p w14:paraId="7C35A3A4" w14:textId="77777777" w:rsidR="00E959B8" w:rsidRDefault="00E959B8" w:rsidP="00E959B8">
      <w:pPr>
        <w:rPr>
          <w:rFonts w:asciiTheme="minorHAnsi" w:hAnsiTheme="minorHAnsi" w:cstheme="minorHAnsi"/>
          <w:b/>
          <w:color w:val="7030A0"/>
        </w:rPr>
      </w:pPr>
      <w:r>
        <w:rPr>
          <w:rFonts w:asciiTheme="minorHAnsi" w:hAnsiTheme="minorHAnsi" w:cstheme="minorHAnsi"/>
          <w:b/>
          <w:color w:val="7030A0"/>
        </w:rPr>
        <w:t>7.  Web Site Adhoc Subcommittee</w:t>
      </w:r>
    </w:p>
    <w:p w14:paraId="30D3B6B4" w14:textId="77777777" w:rsidR="00E959B8" w:rsidRDefault="00E959B8" w:rsidP="00E959B8">
      <w:pPr>
        <w:rPr>
          <w:rFonts w:asciiTheme="minorHAnsi" w:hAnsiTheme="minorHAnsi" w:cstheme="minorHAnsi"/>
          <w:color w:val="7030A0"/>
        </w:rPr>
      </w:pPr>
    </w:p>
    <w:p w14:paraId="4514E5FE" w14:textId="77777777" w:rsidR="00E959B8" w:rsidRDefault="00E959B8" w:rsidP="00E959B8">
      <w:pPr>
        <w:rPr>
          <w:rFonts w:asciiTheme="minorHAnsi" w:hAnsiTheme="minorHAnsi" w:cstheme="minorHAnsi"/>
          <w:b/>
          <w:color w:val="7030A0"/>
        </w:rPr>
      </w:pPr>
      <w:r>
        <w:rPr>
          <w:rFonts w:asciiTheme="minorHAnsi" w:hAnsiTheme="minorHAnsi" w:cstheme="minorHAnsi"/>
          <w:b/>
          <w:color w:val="7030A0"/>
        </w:rPr>
        <w:t>Purpose</w:t>
      </w:r>
    </w:p>
    <w:p w14:paraId="4DC80981" w14:textId="77777777" w:rsidR="00E959B8" w:rsidRDefault="00E959B8" w:rsidP="00E959B8">
      <w:pPr>
        <w:rPr>
          <w:rFonts w:asciiTheme="minorHAnsi" w:hAnsiTheme="minorHAnsi" w:cstheme="minorHAnsi"/>
          <w:color w:val="7030A0"/>
        </w:rPr>
      </w:pPr>
    </w:p>
    <w:p w14:paraId="0E21779A" w14:textId="77777777" w:rsidR="00E959B8" w:rsidRPr="007A3A5B" w:rsidRDefault="00E959B8" w:rsidP="00E959B8">
      <w:pPr>
        <w:rPr>
          <w:rFonts w:asciiTheme="minorHAnsi" w:hAnsiTheme="minorHAnsi" w:cstheme="minorHAnsi"/>
          <w:color w:val="7030A0"/>
        </w:rPr>
      </w:pPr>
      <w:r w:rsidRPr="007A3A5B">
        <w:rPr>
          <w:rFonts w:asciiTheme="minorHAnsi" w:hAnsiTheme="minorHAnsi" w:cstheme="minorHAnsi"/>
          <w:color w:val="7030A0"/>
        </w:rPr>
        <w:t xml:space="preserve">The Web Site Adhoc Subcommittee is dedicated to our primary purpose by maintaining the South-Central Kentucky Area web site and to update and maintain the Area Meeting lists.   The purpose of the SCKA website is to further the NA groups’ primary purpose of carrying the message to the addict that still suffers by providing information on Narcotics Anonymous in Kentucky and the World.  The site also communicates the activities of the SCKA.           </w:t>
      </w:r>
    </w:p>
    <w:p w14:paraId="34F60B57" w14:textId="77777777" w:rsidR="00E959B8" w:rsidRDefault="00E959B8" w:rsidP="00E959B8">
      <w:pPr>
        <w:spacing w:after="1" w:line="278" w:lineRule="auto"/>
        <w:rPr>
          <w:rFonts w:asciiTheme="minorHAnsi" w:hAnsiTheme="minorHAnsi" w:cstheme="minorHAnsi"/>
          <w:color w:val="7030A0"/>
        </w:rPr>
      </w:pPr>
      <w:r>
        <w:rPr>
          <w:rFonts w:asciiTheme="minorHAnsi" w:hAnsiTheme="minorHAnsi" w:cstheme="minorHAnsi"/>
          <w:color w:val="7030A0"/>
        </w:rPr>
        <w:t xml:space="preserve">  </w:t>
      </w:r>
    </w:p>
    <w:p w14:paraId="5E1DCB84" w14:textId="77777777" w:rsidR="00E959B8" w:rsidRDefault="00E959B8" w:rsidP="00E959B8">
      <w:pPr>
        <w:rPr>
          <w:rFonts w:asciiTheme="minorHAnsi" w:hAnsiTheme="minorHAnsi" w:cstheme="minorHAnsi"/>
          <w:b/>
          <w:color w:val="7030A0"/>
        </w:rPr>
      </w:pPr>
      <w:r>
        <w:rPr>
          <w:rFonts w:asciiTheme="minorHAnsi" w:hAnsiTheme="minorHAnsi" w:cstheme="minorHAnsi"/>
          <w:b/>
          <w:color w:val="7030A0"/>
        </w:rPr>
        <w:t>Statement of Quality</w:t>
      </w:r>
    </w:p>
    <w:p w14:paraId="381568A9" w14:textId="77777777" w:rsidR="00E959B8" w:rsidRDefault="00E959B8" w:rsidP="00E959B8">
      <w:pPr>
        <w:rPr>
          <w:rFonts w:asciiTheme="minorHAnsi" w:hAnsiTheme="minorHAnsi" w:cstheme="minorHAnsi"/>
          <w:b/>
          <w:color w:val="7030A0"/>
        </w:rPr>
      </w:pPr>
    </w:p>
    <w:p w14:paraId="285CEFD7" w14:textId="7AE75CDC" w:rsidR="00E959B8" w:rsidRDefault="00E959B8" w:rsidP="00E959B8">
      <w:pPr>
        <w:numPr>
          <w:ilvl w:val="0"/>
          <w:numId w:val="23"/>
        </w:numPr>
        <w:spacing w:after="11" w:line="268" w:lineRule="auto"/>
        <w:ind w:hanging="360"/>
        <w:rPr>
          <w:rFonts w:asciiTheme="minorHAnsi" w:hAnsiTheme="minorHAnsi" w:cstheme="minorHAnsi"/>
          <w:b/>
          <w:color w:val="7030A0"/>
        </w:rPr>
      </w:pPr>
      <w:r w:rsidRPr="007A3A5B">
        <w:rPr>
          <w:rFonts w:asciiTheme="minorHAnsi" w:hAnsiTheme="minorHAnsi" w:cstheme="minorHAnsi"/>
          <w:color w:val="7030A0"/>
        </w:rPr>
        <w:lastRenderedPageBreak/>
        <w:t xml:space="preserve">Ever reminding </w:t>
      </w:r>
      <w:r w:rsidR="00A77BFA">
        <w:rPr>
          <w:rFonts w:asciiTheme="minorHAnsi" w:hAnsiTheme="minorHAnsi" w:cstheme="minorHAnsi"/>
          <w:color w:val="7030A0"/>
        </w:rPr>
        <w:t>us</w:t>
      </w:r>
      <w:r w:rsidRPr="007A3A5B">
        <w:rPr>
          <w:rFonts w:asciiTheme="minorHAnsi" w:hAnsiTheme="minorHAnsi" w:cstheme="minorHAnsi"/>
          <w:color w:val="7030A0"/>
        </w:rPr>
        <w:t xml:space="preserve"> that the SCKA Web Site is a public information tool, Web Servants will strive to keep all content in a professional manner.  This includes all design elements, commentary, and posted information.  The Uniform Resource Locator (URL) for this site is </w:t>
      </w:r>
      <w:hyperlink r:id="rId10" w:history="1">
        <w:r w:rsidRPr="007A3A5B">
          <w:rPr>
            <w:rStyle w:val="Hyperlink"/>
            <w:rFonts w:asciiTheme="minorHAnsi" w:hAnsiTheme="minorHAnsi" w:cstheme="minorHAnsi"/>
            <w:color w:val="7030A0"/>
          </w:rPr>
          <w:t>http://www.sckana.net.</w:t>
        </w:r>
      </w:hyperlink>
      <w:r w:rsidRPr="007A3A5B">
        <w:rPr>
          <w:rFonts w:asciiTheme="minorHAnsi" w:hAnsiTheme="minorHAnsi" w:cstheme="minorHAnsi"/>
          <w:color w:val="7030A0"/>
        </w:rPr>
        <w:t xml:space="preserve">   The Web Site Adhoc Subcommittee is dedicated to the 12 Traditions and Concepts of Narcotics Anonymous.  This committee is</w:t>
      </w:r>
      <w:r>
        <w:rPr>
          <w:rFonts w:asciiTheme="minorHAnsi" w:hAnsiTheme="minorHAnsi" w:cstheme="minorHAnsi"/>
          <w:color w:val="7030A0"/>
        </w:rPr>
        <w:t xml:space="preserve"> accountable to the NA Groups in Kentucky by way of the SCKANA. </w:t>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t xml:space="preserve"> </w:t>
      </w:r>
    </w:p>
    <w:p w14:paraId="1069D9C9" w14:textId="77777777" w:rsidR="00E959B8" w:rsidRDefault="00E959B8" w:rsidP="00E959B8">
      <w:pPr>
        <w:ind w:left="345"/>
        <w:rPr>
          <w:rFonts w:asciiTheme="minorHAnsi" w:hAnsiTheme="minorHAnsi" w:cstheme="minorHAnsi"/>
          <w:b/>
          <w:color w:val="7030A0"/>
        </w:rPr>
      </w:pPr>
      <w:r>
        <w:rPr>
          <w:rFonts w:asciiTheme="minorHAnsi" w:hAnsiTheme="minorHAnsi" w:cstheme="minorHAnsi"/>
          <w:b/>
          <w:color w:val="7030A0"/>
        </w:rPr>
        <w:t>Functions and Responsibilities</w:t>
      </w:r>
    </w:p>
    <w:p w14:paraId="4292572C" w14:textId="77777777" w:rsidR="00E959B8" w:rsidRDefault="00E959B8" w:rsidP="00E959B8">
      <w:pPr>
        <w:numPr>
          <w:ilvl w:val="0"/>
          <w:numId w:val="24"/>
        </w:numPr>
        <w:spacing w:after="11" w:line="268" w:lineRule="auto"/>
        <w:rPr>
          <w:rFonts w:asciiTheme="minorHAnsi" w:hAnsiTheme="minorHAnsi" w:cstheme="minorHAnsi"/>
          <w:b/>
          <w:color w:val="7030A0"/>
        </w:rPr>
      </w:pPr>
      <w:r>
        <w:rPr>
          <w:rFonts w:asciiTheme="minorHAnsi" w:hAnsiTheme="minorHAnsi" w:cstheme="minorHAnsi"/>
          <w:color w:val="7030A0"/>
        </w:rPr>
        <w:t>The SCKA Web Site is accountable to the NA Groups in South Central Kentucky Area by way of the SCKASC.</w:t>
      </w:r>
      <w:r>
        <w:rPr>
          <w:rFonts w:asciiTheme="minorHAnsi" w:hAnsiTheme="minorHAnsi" w:cstheme="minorHAnsi"/>
          <w:color w:val="7030A0"/>
        </w:rPr>
        <w:tab/>
        <w:t xml:space="preserve">   </w:t>
      </w:r>
    </w:p>
    <w:p w14:paraId="0327161E" w14:textId="77777777" w:rsidR="00E959B8" w:rsidRDefault="00E959B8" w:rsidP="00E959B8">
      <w:pPr>
        <w:pStyle w:val="ListParagraph"/>
        <w:numPr>
          <w:ilvl w:val="0"/>
          <w:numId w:val="24"/>
        </w:numPr>
        <w:rPr>
          <w:rFonts w:asciiTheme="minorHAnsi" w:hAnsiTheme="minorHAnsi" w:cstheme="minorHAnsi"/>
          <w:b/>
          <w:color w:val="7030A0"/>
        </w:rPr>
      </w:pPr>
      <w:r>
        <w:rPr>
          <w:rFonts w:asciiTheme="minorHAnsi" w:hAnsiTheme="minorHAnsi" w:cstheme="minorHAnsi"/>
          <w:color w:val="7030A0"/>
        </w:rPr>
        <w:t>Updates and maintains the South-Central Kentucky Area Meeting list</w:t>
      </w:r>
    </w:p>
    <w:p w14:paraId="0D883C4B" w14:textId="77777777" w:rsidR="00E959B8" w:rsidRDefault="00E959B8" w:rsidP="00E959B8">
      <w:pPr>
        <w:pStyle w:val="ListParagraph"/>
        <w:numPr>
          <w:ilvl w:val="0"/>
          <w:numId w:val="24"/>
        </w:numPr>
        <w:rPr>
          <w:rFonts w:asciiTheme="minorHAnsi" w:hAnsiTheme="minorHAnsi" w:cstheme="minorHAnsi"/>
          <w:b/>
          <w:color w:val="7030A0"/>
        </w:rPr>
      </w:pPr>
      <w:r>
        <w:rPr>
          <w:rFonts w:asciiTheme="minorHAnsi" w:hAnsiTheme="minorHAnsi" w:cstheme="minorHAnsi"/>
          <w:color w:val="7030A0"/>
        </w:rPr>
        <w:t>Updates and maintains the South-Central Kentucky Area Web Page</w:t>
      </w:r>
    </w:p>
    <w:p w14:paraId="3E7DAFFD" w14:textId="77777777" w:rsidR="00E959B8" w:rsidRDefault="00E959B8" w:rsidP="00E959B8">
      <w:pPr>
        <w:pStyle w:val="ListParagraph"/>
        <w:numPr>
          <w:ilvl w:val="0"/>
          <w:numId w:val="24"/>
        </w:numPr>
        <w:rPr>
          <w:rFonts w:asciiTheme="minorHAnsi" w:hAnsiTheme="minorHAnsi" w:cstheme="minorHAnsi"/>
          <w:b/>
          <w:color w:val="7030A0"/>
        </w:rPr>
      </w:pPr>
      <w:r>
        <w:rPr>
          <w:rFonts w:asciiTheme="minorHAnsi" w:hAnsiTheme="minorHAnsi" w:cstheme="minorHAnsi"/>
          <w:color w:val="7030A0"/>
        </w:rPr>
        <w:t>Attends the monthly Area Service Committee meetings.</w:t>
      </w:r>
    </w:p>
    <w:p w14:paraId="76D543DD" w14:textId="77777777" w:rsidR="00E959B8" w:rsidRDefault="00E959B8" w:rsidP="00E959B8">
      <w:pPr>
        <w:pStyle w:val="ListParagraph"/>
        <w:numPr>
          <w:ilvl w:val="0"/>
          <w:numId w:val="24"/>
        </w:numPr>
        <w:rPr>
          <w:rFonts w:asciiTheme="minorHAnsi" w:hAnsiTheme="minorHAnsi" w:cstheme="minorHAnsi"/>
          <w:b/>
          <w:color w:val="7030A0"/>
        </w:rPr>
      </w:pPr>
      <w:r>
        <w:rPr>
          <w:rFonts w:asciiTheme="minorHAnsi" w:hAnsiTheme="minorHAnsi" w:cstheme="minorHAnsi"/>
          <w:color w:val="7030A0"/>
        </w:rPr>
        <w:t>The Web Site Adhoc Subcommittee will host an annual meeting to assess, evaluate</w:t>
      </w:r>
    </w:p>
    <w:p w14:paraId="6E997602" w14:textId="77777777" w:rsidR="00E959B8" w:rsidRDefault="00E959B8" w:rsidP="00E959B8">
      <w:pPr>
        <w:ind w:left="720"/>
        <w:rPr>
          <w:rFonts w:asciiTheme="minorHAnsi" w:hAnsiTheme="minorHAnsi" w:cstheme="minorHAnsi"/>
          <w:color w:val="7030A0"/>
        </w:rPr>
      </w:pPr>
      <w:r>
        <w:rPr>
          <w:rFonts w:asciiTheme="minorHAnsi" w:hAnsiTheme="minorHAnsi" w:cstheme="minorHAnsi"/>
          <w:color w:val="7030A0"/>
        </w:rPr>
        <w:t xml:space="preserve">and problem-solve any Web Site issue which can include any group, member, or </w:t>
      </w:r>
    </w:p>
    <w:p w14:paraId="10512D54" w14:textId="77777777" w:rsidR="00E959B8" w:rsidRDefault="00E959B8" w:rsidP="00E959B8">
      <w:pPr>
        <w:ind w:left="720"/>
        <w:rPr>
          <w:rFonts w:asciiTheme="minorHAnsi" w:hAnsiTheme="minorHAnsi" w:cstheme="minorHAnsi"/>
          <w:color w:val="7030A0"/>
        </w:rPr>
      </w:pPr>
      <w:r>
        <w:rPr>
          <w:rFonts w:asciiTheme="minorHAnsi" w:hAnsiTheme="minorHAnsi" w:cstheme="minorHAnsi"/>
          <w:color w:val="7030A0"/>
        </w:rPr>
        <w:t>committee.  Regular meetings will be held at the discretion of the committee through-</w:t>
      </w:r>
    </w:p>
    <w:p w14:paraId="1544BA12" w14:textId="77777777" w:rsidR="00E959B8" w:rsidRDefault="00E959B8" w:rsidP="00E959B8">
      <w:pPr>
        <w:ind w:left="720"/>
        <w:rPr>
          <w:rFonts w:asciiTheme="minorHAnsi" w:hAnsiTheme="minorHAnsi" w:cstheme="minorHAnsi"/>
          <w:color w:val="7030A0"/>
        </w:rPr>
      </w:pPr>
      <w:r>
        <w:rPr>
          <w:rFonts w:asciiTheme="minorHAnsi" w:hAnsiTheme="minorHAnsi" w:cstheme="minorHAnsi"/>
          <w:color w:val="7030A0"/>
        </w:rPr>
        <w:t xml:space="preserve">out each year and the Web Site Adhoc Subcommittee’s discretion. </w:t>
      </w:r>
    </w:p>
    <w:p w14:paraId="08A3141E" w14:textId="77777777" w:rsidR="00E959B8" w:rsidRDefault="00E959B8" w:rsidP="00E959B8">
      <w:pPr>
        <w:pStyle w:val="ListParagraph"/>
        <w:numPr>
          <w:ilvl w:val="0"/>
          <w:numId w:val="24"/>
        </w:numPr>
        <w:rPr>
          <w:rFonts w:asciiTheme="minorHAnsi" w:hAnsiTheme="minorHAnsi" w:cstheme="minorHAnsi"/>
          <w:color w:val="7030A0"/>
        </w:rPr>
      </w:pPr>
      <w:r>
        <w:rPr>
          <w:rFonts w:asciiTheme="minorHAnsi" w:hAnsiTheme="minorHAnsi" w:cstheme="minorHAnsi"/>
          <w:color w:val="7030A0"/>
        </w:rPr>
        <w:t>The Web Site Adhoc Subcommittee will establish and maintain a Zoom link in the event that the Area Service Committee cannot meet in person.  Of course, every effort will be made to meet in person.</w:t>
      </w:r>
    </w:p>
    <w:p w14:paraId="734772A0" w14:textId="77777777" w:rsidR="00E959B8" w:rsidRDefault="00E959B8" w:rsidP="00E959B8">
      <w:pPr>
        <w:pStyle w:val="ListParagraph"/>
        <w:numPr>
          <w:ilvl w:val="0"/>
          <w:numId w:val="24"/>
        </w:numPr>
        <w:rPr>
          <w:rFonts w:asciiTheme="minorHAnsi" w:hAnsiTheme="minorHAnsi" w:cstheme="minorHAnsi"/>
          <w:color w:val="7030A0"/>
        </w:rPr>
      </w:pPr>
      <w:r>
        <w:rPr>
          <w:rFonts w:asciiTheme="minorHAnsi" w:hAnsiTheme="minorHAnsi" w:cstheme="minorHAnsi"/>
          <w:color w:val="7030A0"/>
        </w:rPr>
        <w:t xml:space="preserve">These trusted servants should provide proof of access to a computer that can run the latest generation of web browsers and has a suitable connection to the internet.  The cost for these requirements is borne by the trusted servants.  </w:t>
      </w:r>
    </w:p>
    <w:p w14:paraId="17055904" w14:textId="77777777" w:rsidR="00E959B8" w:rsidRDefault="00E959B8" w:rsidP="00E959B8">
      <w:pPr>
        <w:rPr>
          <w:rFonts w:asciiTheme="minorHAnsi" w:hAnsiTheme="minorHAnsi" w:cstheme="minorHAnsi"/>
          <w:color w:val="7030A0"/>
        </w:rPr>
      </w:pPr>
    </w:p>
    <w:p w14:paraId="4334AFB7" w14:textId="77777777" w:rsidR="00E959B8" w:rsidRDefault="00E959B8" w:rsidP="00E959B8">
      <w:pPr>
        <w:rPr>
          <w:rFonts w:asciiTheme="minorHAnsi" w:hAnsiTheme="minorHAnsi" w:cstheme="minorHAnsi"/>
          <w:b/>
          <w:color w:val="7030A0"/>
        </w:rPr>
      </w:pPr>
      <w:r>
        <w:rPr>
          <w:rFonts w:asciiTheme="minorHAnsi" w:hAnsiTheme="minorHAnsi" w:cstheme="minorHAnsi"/>
          <w:b/>
          <w:color w:val="7030A0"/>
        </w:rPr>
        <w:t>Membership</w:t>
      </w:r>
    </w:p>
    <w:p w14:paraId="5745E156" w14:textId="77777777" w:rsidR="00E959B8" w:rsidRDefault="00E959B8" w:rsidP="00E959B8">
      <w:pPr>
        <w:rPr>
          <w:rFonts w:asciiTheme="minorHAnsi" w:hAnsiTheme="minorHAnsi" w:cstheme="minorHAnsi"/>
          <w:b/>
          <w:color w:val="7030A0"/>
        </w:rPr>
      </w:pPr>
    </w:p>
    <w:p w14:paraId="2EE282A0" w14:textId="77777777" w:rsidR="00E959B8" w:rsidRDefault="00E959B8" w:rsidP="00E959B8">
      <w:pPr>
        <w:numPr>
          <w:ilvl w:val="0"/>
          <w:numId w:val="25"/>
        </w:numPr>
        <w:spacing w:after="11" w:line="268" w:lineRule="auto"/>
        <w:ind w:hanging="360"/>
        <w:rPr>
          <w:rFonts w:asciiTheme="minorHAnsi" w:hAnsiTheme="minorHAnsi" w:cstheme="minorHAnsi"/>
          <w:color w:val="7030A0"/>
        </w:rPr>
      </w:pPr>
      <w:r>
        <w:rPr>
          <w:rFonts w:asciiTheme="minorHAnsi" w:hAnsiTheme="minorHAnsi" w:cstheme="minorHAnsi"/>
          <w:color w:val="7030A0"/>
        </w:rPr>
        <w:t xml:space="preserve">The Web Site Adhoc Subcommittee should have at least two members to function; the Web Site Chairperson and another trusted servant being either a member of the Adhoc subcommittee or appointed by the ASC.  Other recovering addict in the Area Service region can elect to serve on this committee at any time.  The Website Chairperson is elected by the SCKASC and leads the Web Site Adhoc Subcommittee.  The Website Chairperson is the point of accountability for the subcommittee and is responsible to the SCKASC for the website.   </w:t>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p>
    <w:p w14:paraId="42B9FA8F" w14:textId="77777777" w:rsidR="00E959B8" w:rsidRDefault="00E959B8" w:rsidP="00E959B8">
      <w:pPr>
        <w:rPr>
          <w:rFonts w:asciiTheme="minorHAnsi" w:hAnsiTheme="minorHAnsi" w:cstheme="minorHAnsi"/>
          <w:b/>
          <w:color w:val="7030A0"/>
        </w:rPr>
      </w:pPr>
      <w:r>
        <w:rPr>
          <w:rFonts w:asciiTheme="minorHAnsi" w:hAnsiTheme="minorHAnsi" w:cstheme="minorHAnsi"/>
          <w:b/>
          <w:color w:val="7030A0"/>
        </w:rPr>
        <w:t>Web Site Adhoc Subcommittee Chairperson</w:t>
      </w:r>
    </w:p>
    <w:p w14:paraId="73CE0FE5" w14:textId="77777777" w:rsidR="00E959B8" w:rsidRDefault="00E959B8" w:rsidP="00E959B8">
      <w:pPr>
        <w:rPr>
          <w:rFonts w:asciiTheme="minorHAnsi" w:hAnsiTheme="minorHAnsi" w:cstheme="minorHAnsi"/>
          <w:b/>
          <w:color w:val="7030A0"/>
        </w:rPr>
      </w:pPr>
    </w:p>
    <w:p w14:paraId="4344BD20" w14:textId="77777777" w:rsidR="00E959B8" w:rsidRDefault="00E959B8" w:rsidP="00E959B8">
      <w:pPr>
        <w:numPr>
          <w:ilvl w:val="0"/>
          <w:numId w:val="24"/>
        </w:numPr>
        <w:spacing w:after="11" w:line="268" w:lineRule="auto"/>
        <w:rPr>
          <w:rFonts w:asciiTheme="minorHAnsi" w:hAnsiTheme="minorHAnsi" w:cstheme="minorHAnsi"/>
          <w:b/>
          <w:color w:val="7030A0"/>
        </w:rPr>
      </w:pPr>
      <w:r>
        <w:rPr>
          <w:rFonts w:asciiTheme="minorHAnsi" w:hAnsiTheme="minorHAnsi" w:cstheme="minorHAnsi"/>
          <w:bCs/>
          <w:color w:val="7030A0"/>
        </w:rPr>
        <w:t xml:space="preserve">The minimum clean time requirement for the Web Site Adhoc Subcommittee Chairperson is one year.  </w:t>
      </w:r>
    </w:p>
    <w:p w14:paraId="3F18550F" w14:textId="77777777" w:rsidR="00E959B8" w:rsidRDefault="00E959B8" w:rsidP="00E959B8">
      <w:pPr>
        <w:numPr>
          <w:ilvl w:val="0"/>
          <w:numId w:val="24"/>
        </w:numPr>
        <w:spacing w:after="11" w:line="268" w:lineRule="auto"/>
        <w:rPr>
          <w:rFonts w:asciiTheme="minorHAnsi" w:hAnsiTheme="minorHAnsi" w:cstheme="minorHAnsi"/>
          <w:b/>
          <w:color w:val="7030A0"/>
        </w:rPr>
      </w:pPr>
      <w:r>
        <w:rPr>
          <w:rFonts w:asciiTheme="minorHAnsi" w:hAnsiTheme="minorHAnsi" w:cstheme="minorHAnsi"/>
          <w:bCs/>
          <w:color w:val="7030A0"/>
        </w:rPr>
        <w:t>One year commitment.</w:t>
      </w:r>
    </w:p>
    <w:p w14:paraId="2383F186" w14:textId="77777777" w:rsidR="00E959B8" w:rsidRDefault="00E959B8" w:rsidP="00E959B8">
      <w:pPr>
        <w:numPr>
          <w:ilvl w:val="0"/>
          <w:numId w:val="24"/>
        </w:numPr>
        <w:spacing w:after="11" w:line="268" w:lineRule="auto"/>
        <w:rPr>
          <w:rFonts w:asciiTheme="minorHAnsi" w:hAnsiTheme="minorHAnsi" w:cstheme="minorHAnsi"/>
          <w:b/>
          <w:color w:val="7030A0"/>
        </w:rPr>
      </w:pPr>
      <w:r>
        <w:rPr>
          <w:rFonts w:asciiTheme="minorHAnsi" w:hAnsiTheme="minorHAnsi" w:cstheme="minorHAnsi"/>
          <w:bCs/>
          <w:color w:val="7030A0"/>
        </w:rPr>
        <w:t xml:space="preserve">An understanding for the 12 Traditions and 12 Concepts is vitally important in this service position as it could involves communications and public relations with non-addicts as well as the still suffering addict.  </w:t>
      </w:r>
    </w:p>
    <w:p w14:paraId="17D569B0" w14:textId="77777777" w:rsidR="00E959B8" w:rsidRDefault="00E959B8" w:rsidP="00E959B8">
      <w:pPr>
        <w:numPr>
          <w:ilvl w:val="0"/>
          <w:numId w:val="24"/>
        </w:numPr>
        <w:spacing w:after="11" w:line="268" w:lineRule="auto"/>
        <w:rPr>
          <w:rFonts w:asciiTheme="minorHAnsi" w:hAnsiTheme="minorHAnsi" w:cstheme="minorHAnsi"/>
          <w:b/>
          <w:color w:val="7030A0"/>
        </w:rPr>
      </w:pPr>
      <w:r>
        <w:rPr>
          <w:rFonts w:asciiTheme="minorHAnsi" w:hAnsiTheme="minorHAnsi" w:cstheme="minorHAnsi"/>
          <w:color w:val="7030A0"/>
        </w:rPr>
        <w:lastRenderedPageBreak/>
        <w:t xml:space="preserve">The Web Site Chairperson leads the subcommittee meetings and is elected by the SCKASC.  The Web Site Chairperson is the point of accountability for the Web Site Adhoc Subcommittee and is responsible to South Central Kentucky Area for the web site.  </w:t>
      </w:r>
    </w:p>
    <w:p w14:paraId="71444DC4" w14:textId="77777777" w:rsidR="00E959B8" w:rsidRDefault="00E959B8" w:rsidP="00E959B8">
      <w:pPr>
        <w:numPr>
          <w:ilvl w:val="0"/>
          <w:numId w:val="24"/>
        </w:numPr>
        <w:spacing w:after="11" w:line="268" w:lineRule="auto"/>
        <w:rPr>
          <w:rFonts w:asciiTheme="minorHAnsi" w:hAnsiTheme="minorHAnsi" w:cstheme="minorHAnsi"/>
          <w:b/>
          <w:color w:val="7030A0"/>
        </w:rPr>
      </w:pPr>
      <w:r>
        <w:rPr>
          <w:rFonts w:asciiTheme="minorHAnsi" w:hAnsiTheme="minorHAnsi" w:cstheme="minorHAnsi"/>
          <w:color w:val="7030A0"/>
        </w:rPr>
        <w:t xml:space="preserve">These trusted servants should provide proof of access to a computer that can run the latest generation of web browsers and has a suitable connection to the Internet.  The costs for these requirements are borne by the trusted servants.      </w:t>
      </w:r>
    </w:p>
    <w:p w14:paraId="64684752" w14:textId="77777777" w:rsidR="00E959B8" w:rsidRDefault="00E959B8" w:rsidP="00E959B8">
      <w:pPr>
        <w:pStyle w:val="ListParagraph"/>
        <w:numPr>
          <w:ilvl w:val="0"/>
          <w:numId w:val="24"/>
        </w:numPr>
        <w:rPr>
          <w:rFonts w:asciiTheme="minorHAnsi" w:hAnsiTheme="minorHAnsi" w:cstheme="minorHAnsi"/>
          <w:b/>
          <w:color w:val="7030A0"/>
        </w:rPr>
      </w:pPr>
      <w:r>
        <w:rPr>
          <w:rFonts w:asciiTheme="minorHAnsi" w:hAnsiTheme="minorHAnsi" w:cstheme="minorHAnsi"/>
          <w:color w:val="7030A0"/>
        </w:rPr>
        <w:t>Must be familiar with web protocols.</w:t>
      </w:r>
    </w:p>
    <w:p w14:paraId="0F84FD05" w14:textId="77777777" w:rsidR="00E959B8" w:rsidRDefault="00E959B8" w:rsidP="00E959B8">
      <w:pPr>
        <w:pStyle w:val="ListParagraph"/>
        <w:numPr>
          <w:ilvl w:val="0"/>
          <w:numId w:val="24"/>
        </w:numPr>
        <w:rPr>
          <w:rFonts w:asciiTheme="minorHAnsi" w:hAnsiTheme="minorHAnsi" w:cstheme="minorHAnsi"/>
          <w:b/>
          <w:color w:val="7030A0"/>
        </w:rPr>
      </w:pPr>
      <w:r>
        <w:rPr>
          <w:rFonts w:asciiTheme="minorHAnsi" w:hAnsiTheme="minorHAnsi" w:cstheme="minorHAnsi"/>
          <w:color w:val="7030A0"/>
        </w:rPr>
        <w:t>Must have the ability to maintain HTML (Hypertext Markup Language) code, PHP code and administer a web site.</w:t>
      </w:r>
    </w:p>
    <w:p w14:paraId="7BEB4F54" w14:textId="77777777" w:rsidR="00E959B8" w:rsidRDefault="00E959B8" w:rsidP="00E959B8">
      <w:pPr>
        <w:pStyle w:val="ListParagraph"/>
        <w:numPr>
          <w:ilvl w:val="0"/>
          <w:numId w:val="24"/>
        </w:numPr>
        <w:rPr>
          <w:rFonts w:asciiTheme="minorHAnsi" w:hAnsiTheme="minorHAnsi" w:cstheme="minorHAnsi"/>
          <w:b/>
          <w:color w:val="7030A0"/>
        </w:rPr>
      </w:pPr>
      <w:r>
        <w:rPr>
          <w:rFonts w:asciiTheme="minorHAnsi" w:hAnsiTheme="minorHAnsi" w:cstheme="minorHAnsi"/>
          <w:color w:val="7030A0"/>
        </w:rPr>
        <w:t>Must have an FTP (File Transfer Protocol) client and a suitable code editing tools.</w:t>
      </w:r>
    </w:p>
    <w:p w14:paraId="0D4F314B" w14:textId="77777777" w:rsidR="00E959B8" w:rsidRDefault="00E959B8" w:rsidP="00E959B8">
      <w:pPr>
        <w:pStyle w:val="ListParagraph"/>
        <w:numPr>
          <w:ilvl w:val="0"/>
          <w:numId w:val="24"/>
        </w:numPr>
        <w:rPr>
          <w:rFonts w:asciiTheme="minorHAnsi" w:hAnsiTheme="minorHAnsi" w:cstheme="minorHAnsi"/>
          <w:b/>
          <w:color w:val="7030A0"/>
        </w:rPr>
      </w:pPr>
      <w:r>
        <w:rPr>
          <w:rFonts w:asciiTheme="minorHAnsi" w:hAnsiTheme="minorHAnsi" w:cstheme="minorHAnsi"/>
          <w:color w:val="7030A0"/>
        </w:rPr>
        <w:t>Must maintain all username and passwords that are available to selected members of the ASC.</w:t>
      </w:r>
    </w:p>
    <w:p w14:paraId="3222D3C0" w14:textId="77777777" w:rsidR="00E959B8" w:rsidRDefault="00E959B8" w:rsidP="00E959B8">
      <w:pPr>
        <w:pStyle w:val="ListParagraph"/>
        <w:numPr>
          <w:ilvl w:val="0"/>
          <w:numId w:val="24"/>
        </w:numPr>
        <w:rPr>
          <w:rFonts w:asciiTheme="minorHAnsi" w:hAnsiTheme="minorHAnsi" w:cstheme="minorHAnsi"/>
          <w:b/>
          <w:color w:val="7030A0"/>
        </w:rPr>
      </w:pPr>
      <w:r>
        <w:rPr>
          <w:rFonts w:asciiTheme="minorHAnsi" w:hAnsiTheme="minorHAnsi" w:cstheme="minorHAnsi"/>
          <w:color w:val="7030A0"/>
        </w:rPr>
        <w:t>All content must be preceded by an official request and approved by the Area Service Committee before being uploaded to the Web Site.</w:t>
      </w:r>
    </w:p>
    <w:p w14:paraId="7D224DDB" w14:textId="77777777" w:rsidR="00E959B8" w:rsidRDefault="00E959B8" w:rsidP="00E959B8">
      <w:pPr>
        <w:spacing w:after="22" w:line="256" w:lineRule="auto"/>
        <w:ind w:left="360"/>
        <w:rPr>
          <w:rFonts w:asciiTheme="minorHAnsi" w:hAnsiTheme="minorHAnsi" w:cstheme="minorHAnsi"/>
          <w:color w:val="7030A0"/>
        </w:rPr>
      </w:pPr>
      <w:r>
        <w:rPr>
          <w:rFonts w:asciiTheme="minorHAnsi" w:hAnsiTheme="minorHAnsi" w:cstheme="minorHAnsi"/>
          <w:color w:val="7030A0"/>
        </w:rPr>
        <w:t xml:space="preserve"> </w:t>
      </w:r>
    </w:p>
    <w:p w14:paraId="2811B3FC" w14:textId="77777777" w:rsidR="00E959B8" w:rsidRDefault="00E959B8" w:rsidP="00E959B8">
      <w:pPr>
        <w:spacing w:after="22" w:line="256" w:lineRule="auto"/>
        <w:ind w:left="360"/>
        <w:rPr>
          <w:rFonts w:asciiTheme="minorHAnsi" w:hAnsiTheme="minorHAnsi" w:cstheme="minorHAnsi"/>
          <w:b/>
          <w:color w:val="7030A0"/>
        </w:rPr>
      </w:pPr>
      <w:r>
        <w:rPr>
          <w:rFonts w:asciiTheme="minorHAnsi" w:hAnsiTheme="minorHAnsi" w:cstheme="minorHAnsi"/>
          <w:b/>
          <w:color w:val="7030A0"/>
        </w:rPr>
        <w:t xml:space="preserve">        Finances and Ownership</w:t>
      </w:r>
    </w:p>
    <w:p w14:paraId="41A55FDB" w14:textId="77777777" w:rsidR="00501630" w:rsidRPr="00501630" w:rsidRDefault="00E959B8" w:rsidP="00E959B8">
      <w:pPr>
        <w:pStyle w:val="ListParagraph"/>
        <w:numPr>
          <w:ilvl w:val="0"/>
          <w:numId w:val="26"/>
        </w:numPr>
        <w:spacing w:after="320" w:line="256" w:lineRule="auto"/>
        <w:rPr>
          <w:rFonts w:asciiTheme="minorHAnsi" w:hAnsiTheme="minorHAnsi" w:cstheme="minorHAnsi"/>
          <w:color w:val="7030A0"/>
        </w:rPr>
      </w:pPr>
      <w:r>
        <w:rPr>
          <w:rFonts w:asciiTheme="minorHAnsi" w:eastAsia="Cambria" w:hAnsiTheme="minorHAnsi" w:cstheme="minorHAnsi"/>
          <w:color w:val="7030A0"/>
        </w:rPr>
        <w:t>Cost for web hosting, domain registration and required associated software are the responsibility of the South-Central Kentucky Area of Narcotics Anonymous.</w:t>
      </w:r>
    </w:p>
    <w:p w14:paraId="4441B3D1" w14:textId="77777777" w:rsidR="00CA7ED6" w:rsidRPr="00CA7ED6" w:rsidRDefault="003157AB" w:rsidP="00A97F51">
      <w:pPr>
        <w:pStyle w:val="ListParagraph"/>
        <w:numPr>
          <w:ilvl w:val="0"/>
          <w:numId w:val="26"/>
        </w:numPr>
        <w:spacing w:after="11" w:line="268" w:lineRule="auto"/>
        <w:rPr>
          <w:rFonts w:asciiTheme="minorHAnsi" w:hAnsiTheme="minorHAnsi" w:cstheme="minorHAnsi"/>
          <w:color w:val="7030A0"/>
        </w:rPr>
      </w:pPr>
      <w:r w:rsidRPr="00CA7ED6">
        <w:rPr>
          <w:rFonts w:asciiTheme="minorHAnsi" w:eastAsia="Cambria" w:hAnsiTheme="minorHAnsi" w:cstheme="minorHAnsi"/>
          <w:color w:val="7030A0"/>
        </w:rPr>
        <w:t>The Web Site Chairperson is responsible for communicating all financial needs and consequences to the South-Central Kentucky Area Service Committee of Narcotics Anonymous, primarily the Treasurer.</w:t>
      </w:r>
      <w:r w:rsidR="00E959B8" w:rsidRPr="00CA7ED6">
        <w:rPr>
          <w:rFonts w:asciiTheme="minorHAnsi" w:eastAsia="Cambria" w:hAnsiTheme="minorHAnsi" w:cstheme="minorHAnsi"/>
          <w:color w:val="7030A0"/>
        </w:rPr>
        <w:t xml:space="preserve">  </w:t>
      </w:r>
      <w:r w:rsidR="00E959B8" w:rsidRPr="00CA7ED6">
        <w:rPr>
          <w:rFonts w:asciiTheme="minorHAnsi" w:eastAsia="Cambria" w:hAnsiTheme="minorHAnsi" w:cstheme="minorHAnsi"/>
          <w:color w:val="7030A0"/>
        </w:rPr>
        <w:tab/>
        <w:t xml:space="preserve">  </w:t>
      </w:r>
    </w:p>
    <w:p w14:paraId="259BDCED" w14:textId="292D0349" w:rsidR="00E959B8" w:rsidRPr="0087192C" w:rsidRDefault="0087192C" w:rsidP="000D055A">
      <w:pPr>
        <w:pStyle w:val="ListParagraph"/>
        <w:numPr>
          <w:ilvl w:val="0"/>
          <w:numId w:val="26"/>
        </w:numPr>
        <w:spacing w:after="11" w:line="268" w:lineRule="auto"/>
        <w:rPr>
          <w:rFonts w:asciiTheme="minorHAnsi" w:hAnsiTheme="minorHAnsi" w:cstheme="minorHAnsi"/>
          <w:color w:val="7030A0"/>
        </w:rPr>
      </w:pPr>
      <w:r w:rsidRPr="0087192C">
        <w:rPr>
          <w:rFonts w:asciiTheme="minorHAnsi" w:eastAsia="Cambria" w:hAnsiTheme="minorHAnsi" w:cstheme="minorHAnsi"/>
          <w:color w:val="7030A0"/>
        </w:rPr>
        <w:t>T</w:t>
      </w:r>
      <w:r w:rsidR="00E959B8" w:rsidRPr="0087192C">
        <w:rPr>
          <w:rFonts w:asciiTheme="minorHAnsi" w:hAnsiTheme="minorHAnsi" w:cstheme="minorHAnsi"/>
          <w:color w:val="7030A0"/>
        </w:rPr>
        <w:t xml:space="preserve">he </w:t>
      </w:r>
      <w:r w:rsidR="00E959B8" w:rsidRPr="0087192C">
        <w:rPr>
          <w:rFonts w:asciiTheme="minorHAnsi" w:eastAsia="Cambria" w:hAnsiTheme="minorHAnsi" w:cstheme="minorHAnsi"/>
          <w:color w:val="7030A0"/>
        </w:rPr>
        <w:t xml:space="preserve">South-Central Kentucky Area Service Committee of Narcotics Anonymous is the owner of the domain name “www.sckana.net”.  The Web Site Chairperson is responsible for maintaining the ownership of the domain names for the Service Committee.  </w:t>
      </w:r>
      <w:r w:rsidR="00E959B8" w:rsidRPr="0087192C">
        <w:rPr>
          <w:rFonts w:asciiTheme="minorHAnsi" w:hAnsiTheme="minorHAnsi" w:cstheme="minorHAnsi"/>
          <w:color w:val="7030A0"/>
        </w:rPr>
        <w:t xml:space="preserve"> </w:t>
      </w:r>
    </w:p>
    <w:p w14:paraId="67774357" w14:textId="77777777" w:rsidR="00E959B8" w:rsidRDefault="00E959B8" w:rsidP="00E959B8">
      <w:pPr>
        <w:numPr>
          <w:ilvl w:val="0"/>
          <w:numId w:val="26"/>
        </w:numPr>
        <w:rPr>
          <w:rFonts w:asciiTheme="minorHAnsi" w:hAnsiTheme="minorHAnsi" w:cstheme="minorHAnsi"/>
          <w:color w:val="7030A0"/>
        </w:rPr>
      </w:pPr>
      <w:r>
        <w:rPr>
          <w:rFonts w:asciiTheme="minorHAnsi" w:hAnsiTheme="minorHAnsi" w:cstheme="minorHAnsi"/>
          <w:color w:val="7030A0"/>
        </w:rPr>
        <w:t>The Adhoc Web Site Subcommittee is responsible for investigating and choosing a vendor for hosting the SCKANA website.  Final responsibility rests with the ASC for distribution of funds.  Budget considerations will be addressed as outlined in the SCKA Policy &amp; Procedure Manual.</w:t>
      </w:r>
    </w:p>
    <w:p w14:paraId="655F593D" w14:textId="77777777" w:rsidR="00E959B8" w:rsidRDefault="00E959B8" w:rsidP="00E959B8">
      <w:pPr>
        <w:ind w:left="1080"/>
        <w:rPr>
          <w:rFonts w:asciiTheme="minorHAnsi" w:hAnsiTheme="minorHAnsi" w:cstheme="minorHAnsi"/>
          <w:color w:val="7030A0"/>
        </w:rPr>
      </w:pPr>
      <w:r>
        <w:rPr>
          <w:rFonts w:asciiTheme="minorHAnsi" w:hAnsiTheme="minorHAnsi" w:cstheme="minorHAnsi"/>
          <w:color w:val="7030A0"/>
        </w:rPr>
        <w:tab/>
        <w:t xml:space="preserve">  </w:t>
      </w:r>
      <w:r>
        <w:rPr>
          <w:rFonts w:asciiTheme="minorHAnsi" w:hAnsiTheme="minorHAnsi" w:cstheme="minorHAnsi"/>
          <w:color w:val="7030A0"/>
        </w:rPr>
        <w:tab/>
        <w:t xml:space="preserve">  </w:t>
      </w:r>
    </w:p>
    <w:p w14:paraId="15EF63F0" w14:textId="77777777" w:rsidR="00E959B8" w:rsidRDefault="00E959B8" w:rsidP="00E959B8">
      <w:pPr>
        <w:ind w:left="705"/>
        <w:rPr>
          <w:rFonts w:asciiTheme="minorHAnsi" w:hAnsiTheme="minorHAnsi" w:cstheme="minorHAnsi"/>
          <w:color w:val="7030A0"/>
        </w:rPr>
      </w:pPr>
      <w:r>
        <w:rPr>
          <w:rFonts w:asciiTheme="minorHAnsi" w:eastAsia="Cambria" w:hAnsiTheme="minorHAnsi" w:cstheme="minorHAnsi"/>
          <w:b/>
          <w:color w:val="7030A0"/>
        </w:rPr>
        <w:t>Web Page Reporting and Website Communications</w:t>
      </w:r>
      <w:r>
        <w:rPr>
          <w:rFonts w:asciiTheme="minorHAnsi" w:eastAsia="Cambria" w:hAnsiTheme="minorHAnsi" w:cstheme="minorHAnsi"/>
          <w:b/>
          <w:color w:val="7030A0"/>
        </w:rPr>
        <w:tab/>
        <w:t xml:space="preserve">   </w:t>
      </w:r>
      <w:r>
        <w:rPr>
          <w:rFonts w:asciiTheme="minorHAnsi" w:hAnsiTheme="minorHAnsi" w:cstheme="minorHAnsi"/>
          <w:b/>
          <w:color w:val="7030A0"/>
        </w:rPr>
        <w:tab/>
        <w:t xml:space="preserve">   </w:t>
      </w:r>
    </w:p>
    <w:p w14:paraId="1BD99B72" w14:textId="77777777" w:rsidR="00E959B8" w:rsidRDefault="00E959B8" w:rsidP="00E959B8">
      <w:pPr>
        <w:numPr>
          <w:ilvl w:val="0"/>
          <w:numId w:val="27"/>
        </w:numPr>
        <w:spacing w:after="11"/>
        <w:ind w:right="-12"/>
        <w:jc w:val="both"/>
        <w:rPr>
          <w:rFonts w:asciiTheme="minorHAnsi" w:hAnsiTheme="minorHAnsi" w:cstheme="minorHAnsi"/>
          <w:color w:val="7030A0"/>
        </w:rPr>
      </w:pPr>
      <w:r>
        <w:rPr>
          <w:rFonts w:asciiTheme="minorHAnsi" w:hAnsiTheme="minorHAnsi" w:cstheme="minorHAnsi"/>
          <w:color w:val="7030A0"/>
        </w:rPr>
        <w:t xml:space="preserve">The Web Site Adhoc Subcommittee Chairperson will submit a written report on behalf of the Web Site Adhoc Subcommittee at each Area meeting.  This report will communicate all financial, technical, and correspondence related to the operation of the website.  The Web Site Adhoc Subcommittee Chairperson is required to attend each Area Service Committee meeting. </w:t>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p>
    <w:p w14:paraId="062D332B" w14:textId="77777777" w:rsidR="00E959B8" w:rsidRDefault="00E959B8" w:rsidP="00E959B8">
      <w:pPr>
        <w:numPr>
          <w:ilvl w:val="0"/>
          <w:numId w:val="27"/>
        </w:numPr>
        <w:spacing w:after="11"/>
        <w:ind w:right="-12"/>
        <w:jc w:val="both"/>
        <w:rPr>
          <w:rFonts w:asciiTheme="minorHAnsi" w:hAnsiTheme="minorHAnsi" w:cstheme="minorHAnsi"/>
          <w:color w:val="7030A0"/>
        </w:rPr>
      </w:pPr>
      <w:r>
        <w:rPr>
          <w:rFonts w:asciiTheme="minorHAnsi" w:hAnsiTheme="minorHAnsi" w:cstheme="minorHAnsi"/>
          <w:color w:val="7030A0"/>
        </w:rPr>
        <w:t xml:space="preserve">The Web Site Adhoc Subcommittee is responsible for downloading and distributing e-mail and website communications.  Emails will be distributed to ASC and at times RSC points of responsibility as needed.   It is the responsibility of the SCKANA and its committees to designate their point(s) for distribution.  It is also the Areas </w:t>
      </w:r>
      <w:r>
        <w:rPr>
          <w:rFonts w:asciiTheme="minorHAnsi" w:hAnsiTheme="minorHAnsi" w:cstheme="minorHAnsi"/>
          <w:color w:val="7030A0"/>
        </w:rPr>
        <w:lastRenderedPageBreak/>
        <w:t xml:space="preserve">responsibility to work out such details with the Web Site Adhoc Subcommittee Chairperson.    </w:t>
      </w:r>
    </w:p>
    <w:p w14:paraId="0F10A86E" w14:textId="33562DBD" w:rsidR="00E959B8" w:rsidRDefault="00E959B8" w:rsidP="00E959B8">
      <w:pPr>
        <w:numPr>
          <w:ilvl w:val="0"/>
          <w:numId w:val="27"/>
        </w:numPr>
        <w:spacing w:after="11"/>
        <w:ind w:right="-12"/>
        <w:jc w:val="both"/>
        <w:rPr>
          <w:rFonts w:asciiTheme="minorHAnsi" w:hAnsiTheme="minorHAnsi" w:cstheme="minorHAnsi"/>
          <w:color w:val="7030A0"/>
        </w:rPr>
      </w:pPr>
      <w:r>
        <w:rPr>
          <w:rFonts w:asciiTheme="minorHAnsi" w:hAnsiTheme="minorHAnsi" w:cstheme="minorHAnsi"/>
          <w:color w:val="7030A0"/>
        </w:rPr>
        <w:t xml:space="preserve">Personal email addresses are not to be posted on the SCKA website for NA communications.     </w:t>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t xml:space="preserve">   </w:t>
      </w:r>
      <w:r>
        <w:rPr>
          <w:rFonts w:asciiTheme="minorHAnsi" w:hAnsiTheme="minorHAnsi" w:cstheme="minorHAnsi"/>
          <w:color w:val="7030A0"/>
        </w:rPr>
        <w:tab/>
        <w:t xml:space="preserve">   </w:t>
      </w:r>
    </w:p>
    <w:p w14:paraId="0D1A3318" w14:textId="0BF06EAF" w:rsidR="00E959B8" w:rsidRDefault="00E959B8" w:rsidP="003E4C9A">
      <w:pPr>
        <w:pStyle w:val="Heading2"/>
        <w:ind w:left="-5" w:firstLine="365"/>
        <w:rPr>
          <w:rFonts w:asciiTheme="minorHAnsi" w:hAnsiTheme="minorHAnsi" w:cstheme="minorHAnsi"/>
          <w:b/>
          <w:color w:val="7030A0"/>
          <w:sz w:val="24"/>
          <w:szCs w:val="24"/>
        </w:rPr>
      </w:pPr>
      <w:r>
        <w:rPr>
          <w:rFonts w:asciiTheme="minorHAnsi" w:hAnsiTheme="minorHAnsi" w:cstheme="minorHAnsi"/>
          <w:b/>
          <w:color w:val="7030A0"/>
          <w:sz w:val="24"/>
          <w:szCs w:val="24"/>
        </w:rPr>
        <w:t>Decision-making</w:t>
      </w:r>
      <w:r>
        <w:rPr>
          <w:rFonts w:asciiTheme="minorHAnsi" w:hAnsiTheme="minorHAnsi" w:cstheme="minorHAnsi"/>
          <w:b/>
          <w:color w:val="7030A0"/>
          <w:sz w:val="24"/>
          <w:szCs w:val="24"/>
        </w:rPr>
        <w:tab/>
      </w:r>
      <w:r>
        <w:rPr>
          <w:rFonts w:asciiTheme="minorHAnsi" w:hAnsiTheme="minorHAnsi" w:cstheme="minorHAnsi"/>
          <w:b/>
          <w:color w:val="7030A0"/>
          <w:sz w:val="24"/>
          <w:szCs w:val="24"/>
        </w:rPr>
        <w:tab/>
      </w:r>
      <w:r>
        <w:rPr>
          <w:rFonts w:asciiTheme="minorHAnsi" w:hAnsiTheme="minorHAnsi" w:cstheme="minorHAnsi"/>
          <w:b/>
          <w:color w:val="7030A0"/>
          <w:sz w:val="24"/>
          <w:szCs w:val="24"/>
        </w:rPr>
        <w:tab/>
      </w:r>
      <w:r>
        <w:rPr>
          <w:rFonts w:asciiTheme="minorHAnsi" w:hAnsiTheme="minorHAnsi" w:cstheme="minorHAnsi"/>
          <w:b/>
          <w:color w:val="7030A0"/>
          <w:sz w:val="24"/>
          <w:szCs w:val="24"/>
        </w:rPr>
        <w:tab/>
      </w:r>
      <w:r>
        <w:rPr>
          <w:rFonts w:asciiTheme="minorHAnsi" w:hAnsiTheme="minorHAnsi" w:cstheme="minorHAnsi"/>
          <w:b/>
          <w:color w:val="7030A0"/>
          <w:sz w:val="24"/>
          <w:szCs w:val="24"/>
        </w:rPr>
        <w:tab/>
      </w:r>
      <w:r>
        <w:rPr>
          <w:rFonts w:asciiTheme="minorHAnsi" w:hAnsiTheme="minorHAnsi" w:cstheme="minorHAnsi"/>
          <w:b/>
          <w:color w:val="7030A0"/>
          <w:sz w:val="24"/>
          <w:szCs w:val="24"/>
        </w:rPr>
        <w:tab/>
      </w:r>
      <w:r>
        <w:rPr>
          <w:rFonts w:asciiTheme="minorHAnsi" w:hAnsiTheme="minorHAnsi" w:cstheme="minorHAnsi"/>
          <w:b/>
          <w:color w:val="7030A0"/>
          <w:sz w:val="24"/>
          <w:szCs w:val="24"/>
        </w:rPr>
        <w:tab/>
      </w:r>
      <w:r>
        <w:rPr>
          <w:rFonts w:asciiTheme="minorHAnsi" w:hAnsiTheme="minorHAnsi" w:cstheme="minorHAnsi"/>
          <w:b/>
          <w:color w:val="7030A0"/>
          <w:sz w:val="24"/>
          <w:szCs w:val="24"/>
        </w:rPr>
        <w:tab/>
      </w:r>
      <w:r>
        <w:rPr>
          <w:rFonts w:asciiTheme="minorHAnsi" w:hAnsiTheme="minorHAnsi" w:cstheme="minorHAnsi"/>
          <w:b/>
          <w:color w:val="7030A0"/>
          <w:sz w:val="24"/>
          <w:szCs w:val="24"/>
        </w:rPr>
        <w:tab/>
      </w:r>
      <w:r>
        <w:rPr>
          <w:rFonts w:asciiTheme="minorHAnsi" w:hAnsiTheme="minorHAnsi" w:cstheme="minorHAnsi"/>
          <w:b/>
          <w:color w:val="7030A0"/>
          <w:sz w:val="24"/>
          <w:szCs w:val="24"/>
        </w:rPr>
        <w:tab/>
      </w:r>
      <w:r>
        <w:rPr>
          <w:rFonts w:asciiTheme="minorHAnsi" w:hAnsiTheme="minorHAnsi" w:cstheme="minorHAnsi"/>
          <w:b/>
          <w:color w:val="7030A0"/>
          <w:sz w:val="24"/>
          <w:szCs w:val="24"/>
        </w:rPr>
        <w:tab/>
        <w:t xml:space="preserve"> </w:t>
      </w:r>
    </w:p>
    <w:p w14:paraId="4126DCDC" w14:textId="77777777" w:rsidR="00E959B8" w:rsidRDefault="00E959B8" w:rsidP="00E959B8">
      <w:pPr>
        <w:pStyle w:val="ListParagraph"/>
        <w:numPr>
          <w:ilvl w:val="0"/>
          <w:numId w:val="28"/>
        </w:numPr>
        <w:rPr>
          <w:rFonts w:asciiTheme="minorHAnsi" w:hAnsiTheme="minorHAnsi" w:cstheme="minorHAnsi"/>
          <w:color w:val="7030A0"/>
        </w:rPr>
      </w:pPr>
      <w:r>
        <w:rPr>
          <w:rFonts w:asciiTheme="minorHAnsi" w:eastAsia="Cambria" w:hAnsiTheme="minorHAnsi" w:cstheme="minorHAnsi"/>
          <w:color w:val="7030A0"/>
        </w:rPr>
        <w:t xml:space="preserve">Decisions by the </w:t>
      </w:r>
      <w:r>
        <w:rPr>
          <w:rFonts w:asciiTheme="minorHAnsi" w:hAnsiTheme="minorHAnsi" w:cstheme="minorHAnsi"/>
          <w:color w:val="7030A0"/>
        </w:rPr>
        <w:t xml:space="preserve">Web Site Adhoc Subcommittee are made by consensus when possible.  </w:t>
      </w:r>
    </w:p>
    <w:p w14:paraId="0AF3C628" w14:textId="75939489" w:rsidR="00E959B8" w:rsidRPr="00A41609" w:rsidRDefault="00B339E9" w:rsidP="00A41609">
      <w:pPr>
        <w:pStyle w:val="ListParagraph"/>
        <w:numPr>
          <w:ilvl w:val="0"/>
          <w:numId w:val="28"/>
        </w:numPr>
        <w:rPr>
          <w:rFonts w:asciiTheme="minorHAnsi" w:hAnsiTheme="minorHAnsi" w:cstheme="minorHAnsi"/>
          <w:color w:val="7030A0"/>
        </w:rPr>
      </w:pPr>
      <w:r>
        <w:rPr>
          <w:rFonts w:asciiTheme="minorHAnsi" w:eastAsia="Cambria" w:hAnsiTheme="minorHAnsi" w:cstheme="minorHAnsi"/>
          <w:color w:val="7030A0"/>
        </w:rPr>
        <w:t xml:space="preserve">Consensus decision-making is when after full discussion on a proposed action; no one member of the subcommittee is unwilling to support the proposed action.  If consensus cannot be reached, a two-thirds majority </w:t>
      </w:r>
      <w:r w:rsidR="00A41609">
        <w:rPr>
          <w:rFonts w:asciiTheme="minorHAnsi" w:eastAsia="Cambria" w:hAnsiTheme="minorHAnsi" w:cstheme="minorHAnsi"/>
          <w:color w:val="7030A0"/>
        </w:rPr>
        <w:t>is needed for a decision to be carried out.</w:t>
      </w:r>
      <w:r w:rsidR="00E959B8" w:rsidRPr="00A41609">
        <w:rPr>
          <w:rFonts w:asciiTheme="minorHAnsi" w:hAnsiTheme="minorHAnsi" w:cstheme="minorHAnsi"/>
          <w:color w:val="7030A0"/>
        </w:rPr>
        <w:tab/>
        <w:t xml:space="preserve">   </w:t>
      </w:r>
    </w:p>
    <w:p w14:paraId="4505A507" w14:textId="77777777" w:rsidR="00E959B8" w:rsidRDefault="00E959B8" w:rsidP="00E959B8">
      <w:pPr>
        <w:rPr>
          <w:rFonts w:asciiTheme="minorHAnsi" w:hAnsiTheme="minorHAnsi" w:cstheme="minorHAnsi"/>
          <w:color w:val="7030A0"/>
        </w:rPr>
      </w:pPr>
    </w:p>
    <w:p w14:paraId="0498D5BD" w14:textId="77777777" w:rsidR="00E959B8" w:rsidRDefault="00E959B8" w:rsidP="00FA25D8">
      <w:pPr>
        <w:pStyle w:val="Heading2"/>
        <w:ind w:left="-5" w:firstLine="350"/>
        <w:rPr>
          <w:rFonts w:asciiTheme="minorHAnsi" w:hAnsiTheme="minorHAnsi" w:cstheme="minorHAnsi"/>
          <w:b/>
          <w:color w:val="7030A0"/>
          <w:sz w:val="24"/>
          <w:szCs w:val="24"/>
        </w:rPr>
      </w:pPr>
      <w:r>
        <w:rPr>
          <w:rFonts w:asciiTheme="minorHAnsi" w:hAnsiTheme="minorHAnsi" w:cstheme="minorHAnsi"/>
          <w:b/>
          <w:color w:val="7030A0"/>
          <w:sz w:val="24"/>
          <w:szCs w:val="24"/>
        </w:rPr>
        <w:t>Web Site Adhoc Subcommittee Meetings</w:t>
      </w:r>
      <w:r>
        <w:rPr>
          <w:rFonts w:asciiTheme="minorHAnsi" w:hAnsiTheme="minorHAnsi" w:cstheme="minorHAnsi"/>
          <w:b/>
          <w:color w:val="7030A0"/>
          <w:sz w:val="24"/>
          <w:szCs w:val="24"/>
        </w:rPr>
        <w:tab/>
        <w:t xml:space="preserve">   </w:t>
      </w:r>
      <w:r>
        <w:rPr>
          <w:rFonts w:asciiTheme="minorHAnsi" w:eastAsia="Cambria" w:hAnsiTheme="minorHAnsi" w:cstheme="minorHAnsi"/>
          <w:b/>
          <w:color w:val="7030A0"/>
          <w:sz w:val="24"/>
          <w:szCs w:val="24"/>
        </w:rPr>
        <w:tab/>
        <w:t xml:space="preserve">   </w:t>
      </w:r>
    </w:p>
    <w:p w14:paraId="764C5F1E" w14:textId="77777777" w:rsidR="00E959B8" w:rsidRDefault="00E959B8" w:rsidP="00FA25D8">
      <w:pPr>
        <w:numPr>
          <w:ilvl w:val="0"/>
          <w:numId w:val="29"/>
        </w:numPr>
        <w:spacing w:line="268" w:lineRule="auto"/>
        <w:ind w:hanging="360"/>
        <w:rPr>
          <w:rFonts w:asciiTheme="minorHAnsi" w:hAnsiTheme="minorHAnsi" w:cstheme="minorHAnsi"/>
          <w:color w:val="7030A0"/>
        </w:rPr>
      </w:pPr>
      <w:r>
        <w:rPr>
          <w:rFonts w:asciiTheme="minorHAnsi" w:hAnsiTheme="minorHAnsi" w:cstheme="minorHAnsi"/>
          <w:color w:val="7030A0"/>
        </w:rPr>
        <w:t xml:space="preserve">Meetings of the work group may occur when the group believes a meeting is necessary.      </w:t>
      </w:r>
    </w:p>
    <w:p w14:paraId="6AE9E939" w14:textId="77777777" w:rsidR="00E959B8" w:rsidRDefault="00E959B8" w:rsidP="00B30418">
      <w:pPr>
        <w:numPr>
          <w:ilvl w:val="0"/>
          <w:numId w:val="29"/>
        </w:numPr>
        <w:spacing w:line="268" w:lineRule="auto"/>
        <w:ind w:hanging="360"/>
        <w:rPr>
          <w:rFonts w:asciiTheme="minorHAnsi" w:hAnsiTheme="minorHAnsi" w:cstheme="minorHAnsi"/>
          <w:color w:val="7030A0"/>
        </w:rPr>
      </w:pPr>
      <w:r>
        <w:rPr>
          <w:rFonts w:asciiTheme="minorHAnsi" w:hAnsiTheme="minorHAnsi" w:cstheme="minorHAnsi"/>
          <w:color w:val="7030A0"/>
        </w:rPr>
        <w:t xml:space="preserve">Most business should be done over the Internet utilizing technologies that are practical and economically feasible.  </w:t>
      </w:r>
    </w:p>
    <w:p w14:paraId="52F23BC4" w14:textId="77777777" w:rsidR="00B30418" w:rsidRDefault="00B30418" w:rsidP="00B30418">
      <w:pPr>
        <w:pStyle w:val="Heading2"/>
        <w:ind w:left="-5"/>
        <w:rPr>
          <w:rFonts w:asciiTheme="minorHAnsi" w:hAnsiTheme="minorHAnsi" w:cstheme="minorHAnsi"/>
          <w:b/>
          <w:color w:val="7030A0"/>
          <w:sz w:val="24"/>
          <w:szCs w:val="24"/>
        </w:rPr>
      </w:pPr>
    </w:p>
    <w:p w14:paraId="1B34F189" w14:textId="5422B7CE" w:rsidR="00E959B8" w:rsidRDefault="00E959B8" w:rsidP="00B30418">
      <w:pPr>
        <w:pStyle w:val="Heading2"/>
        <w:ind w:left="-5" w:firstLine="350"/>
        <w:rPr>
          <w:rFonts w:asciiTheme="minorHAnsi" w:hAnsiTheme="minorHAnsi" w:cstheme="minorHAnsi"/>
          <w:b/>
          <w:color w:val="7030A0"/>
          <w:sz w:val="24"/>
          <w:szCs w:val="24"/>
        </w:rPr>
      </w:pPr>
      <w:r>
        <w:rPr>
          <w:rFonts w:asciiTheme="minorHAnsi" w:hAnsiTheme="minorHAnsi" w:cstheme="minorHAnsi"/>
          <w:b/>
          <w:color w:val="7030A0"/>
          <w:sz w:val="24"/>
          <w:szCs w:val="24"/>
        </w:rPr>
        <w:t>Web Site Content</w:t>
      </w:r>
      <w:r>
        <w:rPr>
          <w:rFonts w:asciiTheme="minorHAnsi" w:hAnsiTheme="minorHAnsi" w:cstheme="minorHAnsi"/>
          <w:b/>
          <w:color w:val="7030A0"/>
          <w:sz w:val="24"/>
          <w:szCs w:val="24"/>
        </w:rPr>
        <w:tab/>
        <w:t xml:space="preserve">   </w:t>
      </w:r>
      <w:r>
        <w:rPr>
          <w:rFonts w:asciiTheme="minorHAnsi" w:hAnsiTheme="minorHAnsi" w:cstheme="minorHAnsi"/>
          <w:b/>
          <w:color w:val="7030A0"/>
          <w:sz w:val="24"/>
          <w:szCs w:val="24"/>
        </w:rPr>
        <w:tab/>
        <w:t xml:space="preserve">   </w:t>
      </w:r>
    </w:p>
    <w:p w14:paraId="5922DC8D" w14:textId="77777777" w:rsidR="00E959B8" w:rsidRDefault="00E959B8" w:rsidP="00B30418">
      <w:pPr>
        <w:spacing w:after="27" w:line="252" w:lineRule="auto"/>
        <w:ind w:left="-5" w:firstLine="350"/>
        <w:rPr>
          <w:rFonts w:asciiTheme="minorHAnsi" w:hAnsiTheme="minorHAnsi" w:cstheme="minorHAnsi"/>
          <w:color w:val="7030A0"/>
        </w:rPr>
      </w:pPr>
      <w:r>
        <w:rPr>
          <w:rFonts w:asciiTheme="minorHAnsi" w:eastAsia="Cambria" w:hAnsiTheme="minorHAnsi" w:cstheme="minorHAnsi"/>
          <w:color w:val="7030A0"/>
        </w:rPr>
        <w:t>The</w:t>
      </w:r>
      <w:r>
        <w:rPr>
          <w:rFonts w:asciiTheme="minorHAnsi" w:eastAsia="Cambria" w:hAnsiTheme="minorHAnsi" w:cstheme="minorHAnsi"/>
          <w:i/>
          <w:color w:val="7030A0"/>
        </w:rPr>
        <w:t xml:space="preserve"> </w:t>
      </w:r>
      <w:r>
        <w:rPr>
          <w:rFonts w:asciiTheme="minorHAnsi" w:eastAsia="Cambria" w:hAnsiTheme="minorHAnsi" w:cstheme="minorHAnsi"/>
          <w:color w:val="7030A0"/>
        </w:rPr>
        <w:t xml:space="preserve">purpose of this section is to outline the baseline content of the SCKANA web site.  </w:t>
      </w:r>
      <w:r>
        <w:rPr>
          <w:rFonts w:asciiTheme="minorHAnsi" w:eastAsia="Cambria" w:hAnsiTheme="minorHAnsi" w:cstheme="minorHAnsi"/>
          <w:i/>
          <w:color w:val="7030A0"/>
        </w:rPr>
        <w:tab/>
        <w:t xml:space="preserve">      </w:t>
      </w:r>
    </w:p>
    <w:p w14:paraId="2973E783" w14:textId="77777777" w:rsidR="00E959B8" w:rsidRDefault="00E959B8" w:rsidP="00B30418">
      <w:pPr>
        <w:ind w:left="10" w:firstLine="335"/>
        <w:rPr>
          <w:rFonts w:asciiTheme="minorHAnsi" w:hAnsiTheme="minorHAnsi" w:cstheme="minorHAnsi"/>
          <w:color w:val="7030A0"/>
        </w:rPr>
      </w:pPr>
      <w:r>
        <w:rPr>
          <w:rFonts w:asciiTheme="minorHAnsi" w:hAnsiTheme="minorHAnsi" w:cstheme="minorHAnsi"/>
          <w:color w:val="7030A0"/>
        </w:rPr>
        <w:t>The website should have the following content:</w:t>
      </w:r>
      <w:r>
        <w:rPr>
          <w:rFonts w:asciiTheme="minorHAnsi" w:hAnsiTheme="minorHAnsi" w:cstheme="minorHAnsi"/>
          <w:color w:val="7030A0"/>
        </w:rPr>
        <w:tab/>
        <w:t xml:space="preserve">   </w:t>
      </w:r>
    </w:p>
    <w:p w14:paraId="5E8561B5" w14:textId="77777777" w:rsidR="00E959B8" w:rsidRDefault="00E959B8" w:rsidP="00E959B8">
      <w:pPr>
        <w:spacing w:after="22" w:line="256" w:lineRule="auto"/>
        <w:rPr>
          <w:rFonts w:asciiTheme="minorHAnsi" w:hAnsiTheme="minorHAnsi" w:cstheme="minorHAnsi"/>
          <w:color w:val="7030A0"/>
        </w:rPr>
      </w:pPr>
      <w:r>
        <w:rPr>
          <w:rFonts w:asciiTheme="minorHAnsi" w:hAnsiTheme="minorHAnsi" w:cstheme="minorHAnsi"/>
          <w:color w:val="7030A0"/>
        </w:rPr>
        <w:tab/>
        <w:t xml:space="preserve">   </w:t>
      </w:r>
    </w:p>
    <w:p w14:paraId="3E0243C8" w14:textId="77777777" w:rsidR="00E959B8" w:rsidRDefault="00E959B8" w:rsidP="00E959B8">
      <w:pPr>
        <w:numPr>
          <w:ilvl w:val="0"/>
          <w:numId w:val="30"/>
        </w:numPr>
        <w:spacing w:after="11" w:line="268" w:lineRule="auto"/>
        <w:ind w:hanging="360"/>
        <w:rPr>
          <w:rFonts w:asciiTheme="minorHAnsi" w:hAnsiTheme="minorHAnsi" w:cstheme="minorHAnsi"/>
          <w:color w:val="7030A0"/>
        </w:rPr>
      </w:pPr>
      <w:r>
        <w:rPr>
          <w:rFonts w:asciiTheme="minorHAnsi" w:hAnsiTheme="minorHAnsi" w:cstheme="minorHAnsi"/>
          <w:color w:val="7030A0"/>
        </w:rPr>
        <w:t>Announcements –A page for announcements, time sensitive communications.</w:t>
      </w:r>
      <w:r>
        <w:rPr>
          <w:rFonts w:asciiTheme="minorHAnsi" w:hAnsiTheme="minorHAnsi" w:cstheme="minorHAnsi"/>
          <w:color w:val="7030A0"/>
        </w:rPr>
        <w:tab/>
        <w:t xml:space="preserve">   –</w:t>
      </w:r>
      <w:r>
        <w:rPr>
          <w:rFonts w:asciiTheme="minorHAnsi" w:hAnsiTheme="minorHAnsi" w:cstheme="minorHAnsi"/>
          <w:color w:val="7030A0"/>
        </w:rPr>
        <w:tab/>
        <w:t xml:space="preserve">      </w:t>
      </w:r>
    </w:p>
    <w:p w14:paraId="77EF2020" w14:textId="77777777" w:rsidR="00E959B8" w:rsidRDefault="00E959B8" w:rsidP="00E959B8">
      <w:pPr>
        <w:numPr>
          <w:ilvl w:val="0"/>
          <w:numId w:val="30"/>
        </w:numPr>
        <w:spacing w:after="11" w:line="268" w:lineRule="auto"/>
        <w:ind w:hanging="360"/>
        <w:rPr>
          <w:rFonts w:asciiTheme="minorHAnsi" w:hAnsiTheme="minorHAnsi" w:cstheme="minorHAnsi"/>
          <w:color w:val="7030A0"/>
        </w:rPr>
      </w:pPr>
      <w:r>
        <w:rPr>
          <w:rFonts w:asciiTheme="minorHAnsi" w:hAnsiTheme="minorHAnsi" w:cstheme="minorHAnsi"/>
          <w:color w:val="7030A0"/>
        </w:rPr>
        <w:t>Area Activities, Regional Convention and other events—Information and downloads for SCKANA and Area gatherings.</w:t>
      </w:r>
      <w:r>
        <w:rPr>
          <w:rFonts w:asciiTheme="minorHAnsi" w:hAnsiTheme="minorHAnsi" w:cstheme="minorHAnsi"/>
          <w:color w:val="7030A0"/>
        </w:rPr>
        <w:tab/>
        <w:t xml:space="preserve">   </w:t>
      </w:r>
    </w:p>
    <w:p w14:paraId="2BB06EFA" w14:textId="77777777" w:rsidR="00E959B8" w:rsidRDefault="00E959B8" w:rsidP="00E959B8">
      <w:pPr>
        <w:numPr>
          <w:ilvl w:val="0"/>
          <w:numId w:val="30"/>
        </w:numPr>
        <w:spacing w:after="11" w:line="268" w:lineRule="auto"/>
        <w:ind w:hanging="360"/>
        <w:rPr>
          <w:rFonts w:asciiTheme="minorHAnsi" w:hAnsiTheme="minorHAnsi" w:cstheme="minorHAnsi"/>
          <w:color w:val="7030A0"/>
        </w:rPr>
      </w:pPr>
      <w:r>
        <w:rPr>
          <w:rFonts w:asciiTheme="minorHAnsi" w:hAnsiTheme="minorHAnsi" w:cstheme="minorHAnsi"/>
          <w:color w:val="7030A0"/>
        </w:rPr>
        <w:t xml:space="preserve">Area Service Committee-Information on Area Service Committees activities or other requested content; such as Area Minutes, financial reports, group reports, Flyers, Policy and Procedure Manual. </w:t>
      </w:r>
    </w:p>
    <w:p w14:paraId="2A9E3055" w14:textId="77777777" w:rsidR="00E959B8" w:rsidRDefault="00E959B8" w:rsidP="00E959B8">
      <w:pPr>
        <w:numPr>
          <w:ilvl w:val="0"/>
          <w:numId w:val="30"/>
        </w:numPr>
        <w:spacing w:after="11" w:line="268" w:lineRule="auto"/>
        <w:ind w:hanging="360"/>
        <w:rPr>
          <w:rFonts w:asciiTheme="minorHAnsi" w:hAnsiTheme="minorHAnsi" w:cstheme="minorHAnsi"/>
          <w:color w:val="7030A0"/>
        </w:rPr>
      </w:pPr>
      <w:r>
        <w:rPr>
          <w:rFonts w:asciiTheme="minorHAnsi" w:hAnsiTheme="minorHAnsi" w:cstheme="minorHAnsi"/>
          <w:color w:val="7030A0"/>
        </w:rPr>
        <w:t>Southern Zonal Forum—Description and link to SZF website</w:t>
      </w:r>
    </w:p>
    <w:p w14:paraId="11B0F99C" w14:textId="77777777" w:rsidR="00E959B8" w:rsidRDefault="00E959B8" w:rsidP="00E959B8">
      <w:pPr>
        <w:numPr>
          <w:ilvl w:val="0"/>
          <w:numId w:val="30"/>
        </w:numPr>
        <w:spacing w:after="11" w:line="268" w:lineRule="auto"/>
        <w:ind w:hanging="360"/>
        <w:rPr>
          <w:rFonts w:asciiTheme="minorHAnsi" w:hAnsiTheme="minorHAnsi" w:cstheme="minorHAnsi"/>
          <w:color w:val="7030A0"/>
        </w:rPr>
      </w:pPr>
      <w:r>
        <w:rPr>
          <w:rFonts w:asciiTheme="minorHAnsi" w:hAnsiTheme="minorHAnsi" w:cstheme="minorHAnsi"/>
          <w:color w:val="7030A0"/>
        </w:rPr>
        <w:t>Am I an Addict—Information on addiction from NA sources.</w:t>
      </w:r>
    </w:p>
    <w:p w14:paraId="4D648926" w14:textId="77777777" w:rsidR="00E959B8" w:rsidRDefault="00E959B8" w:rsidP="00E959B8">
      <w:pPr>
        <w:numPr>
          <w:ilvl w:val="0"/>
          <w:numId w:val="30"/>
        </w:numPr>
        <w:spacing w:after="11" w:line="268" w:lineRule="auto"/>
        <w:ind w:hanging="360"/>
        <w:rPr>
          <w:rFonts w:asciiTheme="minorHAnsi" w:hAnsiTheme="minorHAnsi" w:cstheme="minorHAnsi"/>
          <w:color w:val="7030A0"/>
        </w:rPr>
      </w:pPr>
      <w:r>
        <w:rPr>
          <w:rFonts w:asciiTheme="minorHAnsi" w:hAnsiTheme="minorHAnsi" w:cstheme="minorHAnsi"/>
          <w:color w:val="7030A0"/>
        </w:rPr>
        <w:t>Contact Information—Contact information for NA in SCKA, mailing address, phone line number [if any], website address and can include the Regional Service Committee information as well.</w:t>
      </w:r>
    </w:p>
    <w:p w14:paraId="24EE487A" w14:textId="77777777" w:rsidR="00E959B8" w:rsidRDefault="00E959B8" w:rsidP="00E959B8">
      <w:pPr>
        <w:numPr>
          <w:ilvl w:val="0"/>
          <w:numId w:val="30"/>
        </w:numPr>
        <w:spacing w:after="11" w:line="268" w:lineRule="auto"/>
        <w:ind w:hanging="360"/>
        <w:rPr>
          <w:rFonts w:asciiTheme="minorHAnsi" w:hAnsiTheme="minorHAnsi" w:cstheme="minorHAnsi"/>
          <w:color w:val="7030A0"/>
        </w:rPr>
      </w:pPr>
      <w:r>
        <w:rPr>
          <w:rFonts w:asciiTheme="minorHAnsi" w:hAnsiTheme="minorHAnsi" w:cstheme="minorHAnsi"/>
          <w:color w:val="7030A0"/>
        </w:rPr>
        <w:t>Contact—Method for contact and questions by website visitors.</w:t>
      </w:r>
    </w:p>
    <w:p w14:paraId="645F49B5" w14:textId="77777777" w:rsidR="00E959B8" w:rsidRDefault="00E959B8" w:rsidP="00E959B8">
      <w:pPr>
        <w:numPr>
          <w:ilvl w:val="0"/>
          <w:numId w:val="30"/>
        </w:numPr>
        <w:spacing w:after="11" w:line="268" w:lineRule="auto"/>
        <w:ind w:hanging="360"/>
        <w:rPr>
          <w:rFonts w:asciiTheme="minorHAnsi" w:hAnsiTheme="minorHAnsi" w:cstheme="minorHAnsi"/>
          <w:color w:val="7030A0"/>
        </w:rPr>
      </w:pPr>
      <w:r>
        <w:rPr>
          <w:rFonts w:asciiTheme="minorHAnsi" w:hAnsiTheme="minorHAnsi" w:cstheme="minorHAnsi"/>
          <w:color w:val="7030A0"/>
        </w:rPr>
        <w:t>South Central Kentucky Area Service Committee—Vision and Mission statement, contributions, and other requested content.</w:t>
      </w:r>
    </w:p>
    <w:p w14:paraId="369B9958" w14:textId="77777777" w:rsidR="00E959B8" w:rsidRDefault="00E959B8" w:rsidP="00E959B8">
      <w:pPr>
        <w:numPr>
          <w:ilvl w:val="0"/>
          <w:numId w:val="30"/>
        </w:numPr>
        <w:spacing w:after="11" w:line="268" w:lineRule="auto"/>
        <w:ind w:hanging="360"/>
        <w:rPr>
          <w:rFonts w:asciiTheme="minorHAnsi" w:hAnsiTheme="minorHAnsi" w:cstheme="minorHAnsi"/>
          <w:color w:val="7030A0"/>
        </w:rPr>
      </w:pPr>
      <w:r>
        <w:rPr>
          <w:rFonts w:asciiTheme="minorHAnsi" w:hAnsiTheme="minorHAnsi" w:cstheme="minorHAnsi"/>
          <w:color w:val="7030A0"/>
        </w:rPr>
        <w:t>Helplines—A listing of all helpline telephone numbers in the Kentuckiana Region.</w:t>
      </w:r>
    </w:p>
    <w:p w14:paraId="0A5690BA" w14:textId="77777777" w:rsidR="00E959B8" w:rsidRDefault="00E959B8" w:rsidP="00E959B8">
      <w:pPr>
        <w:numPr>
          <w:ilvl w:val="0"/>
          <w:numId w:val="30"/>
        </w:numPr>
        <w:spacing w:after="11" w:line="268" w:lineRule="auto"/>
        <w:ind w:hanging="360"/>
        <w:rPr>
          <w:rFonts w:asciiTheme="minorHAnsi" w:hAnsiTheme="minorHAnsi" w:cstheme="minorHAnsi"/>
          <w:color w:val="7030A0"/>
        </w:rPr>
      </w:pPr>
      <w:r>
        <w:rPr>
          <w:rFonts w:asciiTheme="minorHAnsi" w:hAnsiTheme="minorHAnsi" w:cstheme="minorHAnsi"/>
          <w:color w:val="7030A0"/>
        </w:rPr>
        <w:t xml:space="preserve"> Home Page—Entry page to website.</w:t>
      </w:r>
    </w:p>
    <w:p w14:paraId="35FAD52F" w14:textId="77777777" w:rsidR="00E959B8" w:rsidRDefault="00E959B8" w:rsidP="00E959B8">
      <w:pPr>
        <w:numPr>
          <w:ilvl w:val="0"/>
          <w:numId w:val="30"/>
        </w:numPr>
        <w:spacing w:after="11" w:line="268" w:lineRule="auto"/>
        <w:ind w:hanging="360"/>
        <w:rPr>
          <w:rFonts w:asciiTheme="minorHAnsi" w:hAnsiTheme="minorHAnsi" w:cstheme="minorHAnsi"/>
          <w:color w:val="7030A0"/>
        </w:rPr>
      </w:pPr>
      <w:r>
        <w:rPr>
          <w:rFonts w:asciiTheme="minorHAnsi" w:hAnsiTheme="minorHAnsi" w:cstheme="minorHAnsi"/>
          <w:color w:val="7030A0"/>
        </w:rPr>
        <w:t>Links—List of external hyperlinks to NA approved websites.</w:t>
      </w:r>
    </w:p>
    <w:p w14:paraId="72D14CF4" w14:textId="40FCA7CD" w:rsidR="00E959B8" w:rsidRDefault="00E959B8" w:rsidP="00E959B8">
      <w:pPr>
        <w:numPr>
          <w:ilvl w:val="0"/>
          <w:numId w:val="30"/>
        </w:numPr>
        <w:spacing w:after="11" w:line="268" w:lineRule="auto"/>
        <w:ind w:hanging="360"/>
        <w:rPr>
          <w:rFonts w:asciiTheme="minorHAnsi" w:hAnsiTheme="minorHAnsi" w:cstheme="minorHAnsi"/>
          <w:color w:val="7030A0"/>
        </w:rPr>
      </w:pPr>
      <w:r>
        <w:rPr>
          <w:rFonts w:asciiTheme="minorHAnsi" w:hAnsiTheme="minorHAnsi" w:cstheme="minorHAnsi"/>
          <w:color w:val="7030A0"/>
        </w:rPr>
        <w:t xml:space="preserve">Meeting Schedules—Meeting schedules for the </w:t>
      </w:r>
      <w:r w:rsidR="00A77BFA">
        <w:rPr>
          <w:rFonts w:asciiTheme="minorHAnsi" w:hAnsiTheme="minorHAnsi" w:cstheme="minorHAnsi"/>
          <w:color w:val="7030A0"/>
        </w:rPr>
        <w:t>South-Central</w:t>
      </w:r>
      <w:r>
        <w:rPr>
          <w:rFonts w:asciiTheme="minorHAnsi" w:hAnsiTheme="minorHAnsi" w:cstheme="minorHAnsi"/>
          <w:color w:val="7030A0"/>
        </w:rPr>
        <w:t xml:space="preserve"> Kentucky Area and the Kentuckiana Region.</w:t>
      </w:r>
    </w:p>
    <w:p w14:paraId="62822785" w14:textId="77777777" w:rsidR="00E959B8" w:rsidRDefault="00E959B8" w:rsidP="00E959B8">
      <w:pPr>
        <w:numPr>
          <w:ilvl w:val="0"/>
          <w:numId w:val="30"/>
        </w:numPr>
        <w:spacing w:after="11" w:line="268" w:lineRule="auto"/>
        <w:ind w:hanging="360"/>
        <w:rPr>
          <w:rFonts w:asciiTheme="minorHAnsi" w:hAnsiTheme="minorHAnsi" w:cstheme="minorHAnsi"/>
          <w:color w:val="7030A0"/>
        </w:rPr>
      </w:pPr>
      <w:r>
        <w:rPr>
          <w:rFonts w:asciiTheme="minorHAnsi" w:hAnsiTheme="minorHAnsi" w:cstheme="minorHAnsi"/>
          <w:color w:val="7030A0"/>
        </w:rPr>
        <w:t xml:space="preserve"> Privacy--Notice for privacy of communications.</w:t>
      </w:r>
    </w:p>
    <w:p w14:paraId="36331553" w14:textId="77777777" w:rsidR="00E959B8" w:rsidRDefault="00E959B8" w:rsidP="00E959B8">
      <w:pPr>
        <w:numPr>
          <w:ilvl w:val="0"/>
          <w:numId w:val="30"/>
        </w:numPr>
        <w:spacing w:after="11" w:line="268" w:lineRule="auto"/>
        <w:ind w:hanging="360"/>
        <w:rPr>
          <w:rFonts w:asciiTheme="minorHAnsi" w:hAnsiTheme="minorHAnsi" w:cstheme="minorHAnsi"/>
          <w:color w:val="7030A0"/>
        </w:rPr>
      </w:pPr>
      <w:r>
        <w:rPr>
          <w:rFonts w:asciiTheme="minorHAnsi" w:hAnsiTheme="minorHAnsi" w:cstheme="minorHAnsi"/>
          <w:color w:val="7030A0"/>
        </w:rPr>
        <w:lastRenderedPageBreak/>
        <w:t xml:space="preserve"> Search—Search component for website.</w:t>
      </w:r>
    </w:p>
    <w:p w14:paraId="04B23C09" w14:textId="77777777" w:rsidR="005B0C25" w:rsidRDefault="00E959B8" w:rsidP="00E959B8">
      <w:pPr>
        <w:numPr>
          <w:ilvl w:val="0"/>
          <w:numId w:val="30"/>
        </w:numPr>
        <w:spacing w:after="224" w:line="256" w:lineRule="auto"/>
        <w:ind w:hanging="360"/>
        <w:rPr>
          <w:rFonts w:asciiTheme="minorHAnsi" w:hAnsiTheme="minorHAnsi" w:cstheme="minorHAnsi"/>
          <w:color w:val="7030A0"/>
        </w:rPr>
      </w:pPr>
      <w:r>
        <w:rPr>
          <w:rFonts w:asciiTheme="minorHAnsi" w:hAnsiTheme="minorHAnsi" w:cstheme="minorHAnsi"/>
          <w:color w:val="7030A0"/>
        </w:rPr>
        <w:t xml:space="preserve"> Site Index—Table of contents component us for viewing all website pages.</w:t>
      </w:r>
    </w:p>
    <w:p w14:paraId="60C5DC3B" w14:textId="5CE2791B" w:rsidR="00E959B8" w:rsidRDefault="00E959B8" w:rsidP="005B0C25">
      <w:pPr>
        <w:spacing w:after="224" w:line="256" w:lineRule="auto"/>
        <w:rPr>
          <w:rFonts w:asciiTheme="minorHAnsi" w:hAnsiTheme="minorHAnsi" w:cstheme="minorHAnsi"/>
          <w:color w:val="7030A0"/>
        </w:rPr>
      </w:pPr>
      <w:r>
        <w:rPr>
          <w:rFonts w:asciiTheme="minorHAnsi" w:hAnsiTheme="minorHAnsi" w:cstheme="minorHAnsi"/>
          <w:color w:val="7030A0"/>
        </w:rPr>
        <w:t xml:space="preserve"> </w:t>
      </w:r>
    </w:p>
    <w:p w14:paraId="219E9D6D" w14:textId="77777777" w:rsidR="00E959B8" w:rsidRDefault="00E959B8" w:rsidP="00B30418">
      <w:pPr>
        <w:pStyle w:val="Heading2"/>
        <w:ind w:left="-5" w:firstLine="350"/>
        <w:rPr>
          <w:rFonts w:asciiTheme="minorHAnsi" w:hAnsiTheme="minorHAnsi" w:cstheme="minorHAnsi"/>
          <w:color w:val="7030A0"/>
          <w:sz w:val="24"/>
          <w:szCs w:val="24"/>
        </w:rPr>
      </w:pPr>
      <w:r>
        <w:rPr>
          <w:rFonts w:asciiTheme="minorHAnsi" w:hAnsiTheme="minorHAnsi" w:cstheme="minorHAnsi"/>
          <w:b/>
          <w:color w:val="7030A0"/>
          <w:sz w:val="24"/>
          <w:szCs w:val="24"/>
        </w:rPr>
        <w:t>Technical Guidelines</w:t>
      </w:r>
      <w:r>
        <w:rPr>
          <w:rFonts w:asciiTheme="minorHAnsi" w:hAnsiTheme="minorHAnsi" w:cstheme="minorHAnsi"/>
          <w:color w:val="7030A0"/>
          <w:sz w:val="24"/>
          <w:szCs w:val="24"/>
        </w:rPr>
        <w:tab/>
        <w:t xml:space="preserve">   </w:t>
      </w:r>
    </w:p>
    <w:p w14:paraId="326F3A44" w14:textId="77777777" w:rsidR="00DC6FC4" w:rsidRDefault="00E959B8" w:rsidP="00E44AD6">
      <w:pPr>
        <w:spacing w:line="252" w:lineRule="auto"/>
        <w:ind w:left="-5" w:firstLine="350"/>
        <w:rPr>
          <w:rFonts w:asciiTheme="minorHAnsi" w:eastAsia="Cambria" w:hAnsiTheme="minorHAnsi" w:cstheme="minorHAnsi"/>
          <w:color w:val="7030A0"/>
        </w:rPr>
      </w:pPr>
      <w:r>
        <w:rPr>
          <w:rFonts w:asciiTheme="minorHAnsi" w:eastAsia="Cambria" w:hAnsiTheme="minorHAnsi" w:cstheme="minorHAnsi"/>
          <w:color w:val="7030A0"/>
        </w:rPr>
        <w:t>This</w:t>
      </w:r>
      <w:r>
        <w:rPr>
          <w:rFonts w:asciiTheme="minorHAnsi" w:eastAsia="Cambria" w:hAnsiTheme="minorHAnsi" w:cstheme="minorHAnsi"/>
          <w:i/>
          <w:color w:val="7030A0"/>
        </w:rPr>
        <w:t xml:space="preserve"> </w:t>
      </w:r>
      <w:r>
        <w:rPr>
          <w:rFonts w:asciiTheme="minorHAnsi" w:eastAsia="Cambria" w:hAnsiTheme="minorHAnsi" w:cstheme="minorHAnsi"/>
          <w:color w:val="7030A0"/>
        </w:rPr>
        <w:t>section describes technical design, philosophy, and guidance information</w:t>
      </w:r>
      <w:r w:rsidR="00DC6FC4">
        <w:rPr>
          <w:rFonts w:asciiTheme="minorHAnsi" w:eastAsia="Cambria" w:hAnsiTheme="minorHAnsi" w:cstheme="minorHAnsi"/>
          <w:color w:val="7030A0"/>
        </w:rPr>
        <w:t>.</w:t>
      </w:r>
    </w:p>
    <w:p w14:paraId="67418A9D" w14:textId="1987C920" w:rsidR="00E959B8" w:rsidRDefault="00E959B8" w:rsidP="00E959B8">
      <w:pPr>
        <w:numPr>
          <w:ilvl w:val="0"/>
          <w:numId w:val="31"/>
        </w:numPr>
        <w:spacing w:after="11" w:line="268" w:lineRule="auto"/>
        <w:ind w:hanging="360"/>
        <w:rPr>
          <w:rFonts w:asciiTheme="minorHAnsi" w:hAnsiTheme="minorHAnsi" w:cstheme="minorHAnsi"/>
          <w:color w:val="7030A0"/>
        </w:rPr>
      </w:pPr>
      <w:r>
        <w:rPr>
          <w:rFonts w:asciiTheme="minorHAnsi" w:hAnsiTheme="minorHAnsi" w:cstheme="minorHAnsi"/>
          <w:color w:val="7030A0"/>
        </w:rPr>
        <w:t xml:space="preserve">The </w:t>
      </w:r>
      <w:r w:rsidR="00A77BFA">
        <w:rPr>
          <w:rFonts w:asciiTheme="minorHAnsi" w:hAnsiTheme="minorHAnsi" w:cstheme="minorHAnsi"/>
          <w:color w:val="7030A0"/>
        </w:rPr>
        <w:t>usernames</w:t>
      </w:r>
      <w:r>
        <w:rPr>
          <w:rFonts w:asciiTheme="minorHAnsi" w:hAnsiTheme="minorHAnsi" w:cstheme="minorHAnsi"/>
          <w:color w:val="7030A0"/>
        </w:rPr>
        <w:t xml:space="preserve"> and user passwords required to access and modify the website will be held by the Web Site Adhoc Subcommittee Chairperson, Subcommittee Vice-Chairperson, Area Chairperson, and Area Vice Chairperson or any variation of the four with the Web Site Adhoc Subcommittee Chairperson being one.</w:t>
      </w:r>
      <w:r>
        <w:rPr>
          <w:rFonts w:asciiTheme="minorHAnsi" w:hAnsiTheme="minorHAnsi" w:cstheme="minorHAnsi"/>
          <w:color w:val="7030A0"/>
        </w:rPr>
        <w:tab/>
        <w:t xml:space="preserve">   </w:t>
      </w:r>
      <w:r>
        <w:rPr>
          <w:rFonts w:asciiTheme="minorHAnsi" w:hAnsiTheme="minorHAnsi" w:cstheme="minorHAnsi"/>
          <w:color w:val="7030A0"/>
        </w:rPr>
        <w:tab/>
        <w:t xml:space="preserve">   </w:t>
      </w:r>
    </w:p>
    <w:p w14:paraId="586F9E5F" w14:textId="77777777" w:rsidR="00E959B8" w:rsidRDefault="00E959B8" w:rsidP="00E959B8">
      <w:pPr>
        <w:numPr>
          <w:ilvl w:val="0"/>
          <w:numId w:val="31"/>
        </w:numPr>
        <w:spacing w:after="11" w:line="268" w:lineRule="auto"/>
        <w:ind w:hanging="360"/>
        <w:rPr>
          <w:rFonts w:asciiTheme="minorHAnsi" w:hAnsiTheme="minorHAnsi" w:cstheme="minorHAnsi"/>
          <w:color w:val="7030A0"/>
        </w:rPr>
      </w:pPr>
      <w:r>
        <w:rPr>
          <w:rFonts w:asciiTheme="minorHAnsi" w:hAnsiTheme="minorHAnsi" w:cstheme="minorHAnsi"/>
          <w:color w:val="7030A0"/>
        </w:rPr>
        <w:t>Internet browser compatibility will be as universal as is possible when considering elements of the website.</w:t>
      </w:r>
      <w:r>
        <w:rPr>
          <w:rFonts w:asciiTheme="minorHAnsi" w:hAnsiTheme="minorHAnsi" w:cstheme="minorHAnsi"/>
          <w:color w:val="7030A0"/>
        </w:rPr>
        <w:tab/>
        <w:t xml:space="preserve">   </w:t>
      </w:r>
      <w:r>
        <w:rPr>
          <w:rFonts w:asciiTheme="minorHAnsi" w:hAnsiTheme="minorHAnsi" w:cstheme="minorHAnsi"/>
          <w:color w:val="7030A0"/>
        </w:rPr>
        <w:tab/>
        <w:t xml:space="preserve">   </w:t>
      </w:r>
    </w:p>
    <w:p w14:paraId="4D1B8D95" w14:textId="77777777" w:rsidR="00E959B8" w:rsidRDefault="00E959B8" w:rsidP="00E959B8">
      <w:pPr>
        <w:numPr>
          <w:ilvl w:val="0"/>
          <w:numId w:val="31"/>
        </w:numPr>
        <w:spacing w:after="11" w:line="268" w:lineRule="auto"/>
        <w:ind w:hanging="360"/>
        <w:rPr>
          <w:rFonts w:asciiTheme="minorHAnsi" w:hAnsiTheme="minorHAnsi" w:cstheme="minorHAnsi"/>
          <w:color w:val="7030A0"/>
        </w:rPr>
      </w:pPr>
      <w:r>
        <w:rPr>
          <w:rFonts w:asciiTheme="minorHAnsi" w:hAnsiTheme="minorHAnsi" w:cstheme="minorHAnsi"/>
          <w:color w:val="7030A0"/>
        </w:rPr>
        <w:t xml:space="preserve">The site should be designed for a browser window of 800 x 600 pixels.    </w:t>
      </w:r>
      <w:r>
        <w:rPr>
          <w:rFonts w:asciiTheme="minorHAnsi" w:hAnsiTheme="minorHAnsi" w:cstheme="minorHAnsi"/>
          <w:color w:val="7030A0"/>
        </w:rPr>
        <w:tab/>
        <w:t xml:space="preserve">   </w:t>
      </w:r>
      <w:r>
        <w:rPr>
          <w:rFonts w:asciiTheme="minorHAnsi" w:hAnsiTheme="minorHAnsi" w:cstheme="minorHAnsi"/>
          <w:color w:val="7030A0"/>
        </w:rPr>
        <w:tab/>
        <w:t xml:space="preserve">   </w:t>
      </w:r>
      <w:r>
        <w:rPr>
          <w:rFonts w:asciiTheme="minorHAnsi" w:hAnsiTheme="minorHAnsi" w:cstheme="minorHAnsi"/>
          <w:color w:val="7030A0"/>
        </w:rPr>
        <w:tab/>
        <w:t xml:space="preserve">   </w:t>
      </w:r>
    </w:p>
    <w:p w14:paraId="35137CA0" w14:textId="77777777" w:rsidR="00E959B8" w:rsidRDefault="00E959B8" w:rsidP="00E959B8">
      <w:pPr>
        <w:numPr>
          <w:ilvl w:val="0"/>
          <w:numId w:val="31"/>
        </w:numPr>
        <w:spacing w:after="11" w:line="268" w:lineRule="auto"/>
        <w:ind w:hanging="360"/>
        <w:rPr>
          <w:rFonts w:asciiTheme="minorHAnsi" w:hAnsiTheme="minorHAnsi" w:cstheme="minorHAnsi"/>
          <w:color w:val="7030A0"/>
        </w:rPr>
      </w:pPr>
      <w:r>
        <w:rPr>
          <w:rFonts w:asciiTheme="minorHAnsi" w:hAnsiTheme="minorHAnsi" w:cstheme="minorHAnsi"/>
          <w:color w:val="7030A0"/>
        </w:rPr>
        <w:t>Files for downloading should be offered in differing formats such as Plain Text with Line Breaks (filename.txt), Rich Text Files (filename.rtf) or Portable Document Format (filename.pdf) whenever possible.</w:t>
      </w:r>
      <w:r>
        <w:rPr>
          <w:rFonts w:asciiTheme="minorHAnsi" w:hAnsiTheme="minorHAnsi" w:cstheme="minorHAnsi"/>
          <w:color w:val="7030A0"/>
        </w:rPr>
        <w:tab/>
        <w:t xml:space="preserve">   </w:t>
      </w:r>
      <w:r>
        <w:rPr>
          <w:rFonts w:asciiTheme="minorHAnsi" w:hAnsiTheme="minorHAnsi" w:cstheme="minorHAnsi"/>
          <w:color w:val="7030A0"/>
        </w:rPr>
        <w:tab/>
        <w:t xml:space="preserve">   </w:t>
      </w:r>
      <w:r>
        <w:rPr>
          <w:rFonts w:asciiTheme="minorHAnsi" w:hAnsiTheme="minorHAnsi" w:cstheme="minorHAnsi"/>
          <w:color w:val="7030A0"/>
        </w:rPr>
        <w:tab/>
        <w:t xml:space="preserve">   </w:t>
      </w:r>
      <w:r>
        <w:rPr>
          <w:rFonts w:asciiTheme="minorHAnsi" w:hAnsiTheme="minorHAnsi" w:cstheme="minorHAnsi"/>
          <w:color w:val="7030A0"/>
        </w:rPr>
        <w:tab/>
        <w:t xml:space="preserve">   </w:t>
      </w:r>
    </w:p>
    <w:p w14:paraId="47A0C464" w14:textId="77777777" w:rsidR="00E959B8" w:rsidRDefault="00E959B8" w:rsidP="00E959B8">
      <w:pPr>
        <w:numPr>
          <w:ilvl w:val="0"/>
          <w:numId w:val="31"/>
        </w:numPr>
        <w:spacing w:after="11" w:line="268" w:lineRule="auto"/>
        <w:ind w:hanging="360"/>
        <w:rPr>
          <w:rFonts w:asciiTheme="minorHAnsi" w:hAnsiTheme="minorHAnsi" w:cstheme="minorHAnsi"/>
          <w:color w:val="7030A0"/>
        </w:rPr>
      </w:pPr>
      <w:r>
        <w:rPr>
          <w:rFonts w:asciiTheme="minorHAnsi" w:hAnsiTheme="minorHAnsi" w:cstheme="minorHAnsi"/>
          <w:color w:val="7030A0"/>
        </w:rPr>
        <w:t xml:space="preserve">Files for downloading should be scanned for viruses before posting to the website.     </w:t>
      </w:r>
      <w:r>
        <w:rPr>
          <w:rFonts w:asciiTheme="minorHAnsi" w:hAnsiTheme="minorHAnsi" w:cstheme="minorHAnsi"/>
          <w:color w:val="7030A0"/>
        </w:rPr>
        <w:tab/>
        <w:t xml:space="preserve">   </w:t>
      </w:r>
    </w:p>
    <w:p w14:paraId="7D9B07FE" w14:textId="77777777" w:rsidR="00E959B8" w:rsidRDefault="00E959B8" w:rsidP="00E959B8">
      <w:pPr>
        <w:numPr>
          <w:ilvl w:val="0"/>
          <w:numId w:val="31"/>
        </w:numPr>
        <w:spacing w:after="11" w:line="268" w:lineRule="auto"/>
        <w:ind w:hanging="360"/>
        <w:rPr>
          <w:rFonts w:asciiTheme="minorHAnsi" w:hAnsiTheme="minorHAnsi" w:cstheme="minorHAnsi"/>
          <w:color w:val="7030A0"/>
        </w:rPr>
      </w:pPr>
      <w:r>
        <w:rPr>
          <w:rFonts w:asciiTheme="minorHAnsi" w:hAnsiTheme="minorHAnsi" w:cstheme="minorHAnsi"/>
          <w:color w:val="7030A0"/>
        </w:rPr>
        <w:t xml:space="preserve">External hyperlinks should be checked on a monthly basis for integrity and site content examination.  </w:t>
      </w:r>
      <w:r>
        <w:rPr>
          <w:rFonts w:asciiTheme="minorHAnsi" w:hAnsiTheme="minorHAnsi" w:cstheme="minorHAnsi"/>
          <w:color w:val="7030A0"/>
        </w:rPr>
        <w:tab/>
        <w:t xml:space="preserve">   </w:t>
      </w:r>
    </w:p>
    <w:p w14:paraId="3F8E890B" w14:textId="77777777" w:rsidR="00E959B8" w:rsidRDefault="00E959B8" w:rsidP="00E959B8">
      <w:pPr>
        <w:numPr>
          <w:ilvl w:val="0"/>
          <w:numId w:val="31"/>
        </w:numPr>
        <w:spacing w:after="11" w:line="268" w:lineRule="auto"/>
        <w:ind w:hanging="360"/>
        <w:rPr>
          <w:rFonts w:asciiTheme="minorHAnsi" w:hAnsiTheme="minorHAnsi" w:cstheme="minorHAnsi"/>
          <w:color w:val="7030A0"/>
        </w:rPr>
      </w:pPr>
      <w:r>
        <w:rPr>
          <w:rFonts w:asciiTheme="minorHAnsi" w:hAnsiTheme="minorHAnsi" w:cstheme="minorHAnsi"/>
          <w:color w:val="7030A0"/>
        </w:rPr>
        <w:t xml:space="preserve">Registration of the website with major search engines should be reviewed every six months.  </w:t>
      </w:r>
      <w:r>
        <w:rPr>
          <w:rFonts w:asciiTheme="minorHAnsi" w:hAnsiTheme="minorHAnsi" w:cstheme="minorHAnsi"/>
          <w:color w:val="7030A0"/>
        </w:rPr>
        <w:tab/>
        <w:t xml:space="preserve">   </w:t>
      </w:r>
    </w:p>
    <w:p w14:paraId="5A2C48E1" w14:textId="77777777" w:rsidR="00E959B8" w:rsidRDefault="00E959B8" w:rsidP="00E959B8">
      <w:pPr>
        <w:numPr>
          <w:ilvl w:val="0"/>
          <w:numId w:val="31"/>
        </w:numPr>
        <w:spacing w:after="11" w:line="268" w:lineRule="auto"/>
        <w:ind w:hanging="360"/>
        <w:rPr>
          <w:rFonts w:asciiTheme="minorHAnsi" w:hAnsiTheme="minorHAnsi" w:cstheme="minorHAnsi"/>
          <w:color w:val="7030A0"/>
        </w:rPr>
      </w:pPr>
      <w:r>
        <w:rPr>
          <w:rFonts w:asciiTheme="minorHAnsi" w:hAnsiTheme="minorHAnsi" w:cstheme="minorHAnsi"/>
          <w:color w:val="7030A0"/>
        </w:rPr>
        <w:t xml:space="preserve">Text font size will be chosen for easier reading for all platforms.  </w:t>
      </w:r>
      <w:r>
        <w:rPr>
          <w:rFonts w:asciiTheme="minorHAnsi" w:hAnsiTheme="minorHAnsi" w:cstheme="minorHAnsi"/>
          <w:color w:val="7030A0"/>
        </w:rPr>
        <w:tab/>
        <w:t xml:space="preserve">   </w:t>
      </w:r>
    </w:p>
    <w:p w14:paraId="6FF4D06E" w14:textId="77777777" w:rsidR="00E959B8" w:rsidRDefault="00E959B8" w:rsidP="00E959B8">
      <w:pPr>
        <w:numPr>
          <w:ilvl w:val="0"/>
          <w:numId w:val="31"/>
        </w:numPr>
        <w:spacing w:after="11" w:line="268" w:lineRule="auto"/>
        <w:ind w:hanging="360"/>
        <w:rPr>
          <w:rFonts w:asciiTheme="minorHAnsi" w:hAnsiTheme="minorHAnsi" w:cstheme="minorHAnsi"/>
          <w:color w:val="7030A0"/>
        </w:rPr>
      </w:pPr>
      <w:r>
        <w:rPr>
          <w:rFonts w:asciiTheme="minorHAnsi" w:hAnsiTheme="minorHAnsi" w:cstheme="minorHAnsi"/>
          <w:color w:val="7030A0"/>
        </w:rPr>
        <w:t xml:space="preserve">Alternate text tags will be used for images.  </w:t>
      </w:r>
      <w:r>
        <w:rPr>
          <w:rFonts w:asciiTheme="minorHAnsi" w:hAnsiTheme="minorHAnsi" w:cstheme="minorHAnsi"/>
          <w:color w:val="7030A0"/>
        </w:rPr>
        <w:tab/>
        <w:t xml:space="preserve">   </w:t>
      </w:r>
      <w:r>
        <w:rPr>
          <w:rFonts w:asciiTheme="minorHAnsi" w:hAnsiTheme="minorHAnsi" w:cstheme="minorHAnsi"/>
          <w:color w:val="7030A0"/>
        </w:rPr>
        <w:tab/>
        <w:t xml:space="preserve">   </w:t>
      </w:r>
    </w:p>
    <w:p w14:paraId="1DECECFF" w14:textId="77777777" w:rsidR="00E959B8" w:rsidRDefault="00E959B8" w:rsidP="00E959B8">
      <w:pPr>
        <w:numPr>
          <w:ilvl w:val="0"/>
          <w:numId w:val="31"/>
        </w:numPr>
        <w:spacing w:after="11" w:line="268" w:lineRule="auto"/>
        <w:ind w:hanging="360"/>
        <w:rPr>
          <w:rFonts w:asciiTheme="minorHAnsi" w:hAnsiTheme="minorHAnsi" w:cstheme="minorHAnsi"/>
          <w:color w:val="7030A0"/>
        </w:rPr>
      </w:pPr>
      <w:r>
        <w:rPr>
          <w:rFonts w:asciiTheme="minorHAnsi" w:hAnsiTheme="minorHAnsi" w:cstheme="minorHAnsi"/>
          <w:color w:val="7030A0"/>
        </w:rPr>
        <w:t>The Web Site Adhoc Subcommittee Chairperson will make regular and frequent “back-up copies of the website. These back-up copies of the website shall be an agreed to media that can be utilized by the Web Site Adhoc Subcommittee Vice-Chairperson.  The purpose for the back-up copies of the website is for archival and rescue purposes by the Web Site Adhoc Subcommittee Chairperson in maintaining the website.</w:t>
      </w:r>
      <w:r>
        <w:rPr>
          <w:rFonts w:asciiTheme="minorHAnsi" w:hAnsiTheme="minorHAnsi" w:cstheme="minorHAnsi"/>
          <w:color w:val="7030A0"/>
        </w:rPr>
        <w:tab/>
        <w:t xml:space="preserve">   </w:t>
      </w:r>
      <w:r>
        <w:rPr>
          <w:rFonts w:asciiTheme="minorHAnsi" w:hAnsiTheme="minorHAnsi" w:cstheme="minorHAnsi"/>
          <w:color w:val="7030A0"/>
        </w:rPr>
        <w:tab/>
        <w:t xml:space="preserve">   </w:t>
      </w:r>
    </w:p>
    <w:p w14:paraId="254CAECE" w14:textId="77777777" w:rsidR="00E959B8" w:rsidRDefault="00E959B8" w:rsidP="00E959B8">
      <w:pPr>
        <w:numPr>
          <w:ilvl w:val="0"/>
          <w:numId w:val="31"/>
        </w:numPr>
        <w:spacing w:after="11" w:line="268" w:lineRule="auto"/>
        <w:ind w:hanging="360"/>
        <w:rPr>
          <w:rFonts w:asciiTheme="minorHAnsi" w:hAnsiTheme="minorHAnsi" w:cstheme="minorHAnsi"/>
          <w:color w:val="7030A0"/>
        </w:rPr>
      </w:pPr>
      <w:r>
        <w:rPr>
          <w:rFonts w:asciiTheme="minorHAnsi" w:hAnsiTheme="minorHAnsi" w:cstheme="minorHAnsi"/>
          <w:color w:val="7030A0"/>
        </w:rPr>
        <w:t xml:space="preserve">Email accounts are role based.  Other accounts can be set up for specific purposes.  The Web Site Adhoc Subcommittee Chairperson manages all email accounts.   </w:t>
      </w:r>
    </w:p>
    <w:p w14:paraId="09DAE935" w14:textId="77777777" w:rsidR="00E959B8" w:rsidRDefault="00E959B8" w:rsidP="00E959B8">
      <w:pPr>
        <w:numPr>
          <w:ilvl w:val="0"/>
          <w:numId w:val="31"/>
        </w:numPr>
        <w:spacing w:after="11" w:line="268" w:lineRule="auto"/>
        <w:ind w:hanging="360"/>
        <w:rPr>
          <w:rFonts w:asciiTheme="minorHAnsi" w:hAnsiTheme="minorHAnsi" w:cstheme="minorHAnsi"/>
          <w:color w:val="7030A0"/>
        </w:rPr>
      </w:pPr>
      <w:r>
        <w:rPr>
          <w:rFonts w:asciiTheme="minorHAnsi" w:hAnsiTheme="minorHAnsi" w:cstheme="minorHAnsi"/>
          <w:color w:val="7030A0"/>
        </w:rPr>
        <w:t xml:space="preserve">Research the website server security: Contact your web site hose and find out what steps have been taken to ensure that the prospective web site and other accounts stay free from worms or other malware.  </w:t>
      </w:r>
    </w:p>
    <w:p w14:paraId="2E315DF6" w14:textId="77777777" w:rsidR="00E959B8" w:rsidRDefault="00E959B8" w:rsidP="00E959B8">
      <w:pPr>
        <w:spacing w:after="11" w:line="268" w:lineRule="auto"/>
        <w:ind w:left="345"/>
        <w:rPr>
          <w:rFonts w:asciiTheme="minorHAnsi" w:hAnsiTheme="minorHAnsi" w:cstheme="minorHAnsi"/>
          <w:color w:val="7030A0"/>
        </w:rPr>
      </w:pPr>
    </w:p>
    <w:p w14:paraId="75BF2E2D" w14:textId="5437A818" w:rsidR="00E959B8" w:rsidRDefault="00E959B8" w:rsidP="002D5116">
      <w:pPr>
        <w:ind w:right="3633"/>
        <w:rPr>
          <w:rFonts w:asciiTheme="minorHAnsi" w:hAnsiTheme="minorHAnsi" w:cstheme="minorHAnsi"/>
          <w:color w:val="7030A0"/>
        </w:rPr>
      </w:pPr>
      <w:r>
        <w:rPr>
          <w:rFonts w:asciiTheme="minorHAnsi" w:hAnsiTheme="minorHAnsi" w:cstheme="minorHAnsi"/>
          <w:color w:val="7030A0"/>
        </w:rPr>
        <w:t xml:space="preserve">  </w:t>
      </w:r>
      <w:r w:rsidR="002D5116">
        <w:rPr>
          <w:rFonts w:asciiTheme="minorHAnsi" w:hAnsiTheme="minorHAnsi" w:cstheme="minorHAnsi"/>
          <w:color w:val="7030A0"/>
        </w:rPr>
        <w:t xml:space="preserve">     </w:t>
      </w:r>
      <w:r w:rsidR="00E44AD6">
        <w:rPr>
          <w:rFonts w:asciiTheme="minorHAnsi" w:hAnsiTheme="minorHAnsi" w:cstheme="minorHAnsi"/>
          <w:color w:val="7030A0"/>
        </w:rPr>
        <w:t>G</w:t>
      </w:r>
      <w:r>
        <w:rPr>
          <w:rFonts w:asciiTheme="minorHAnsi" w:hAnsiTheme="minorHAnsi" w:cstheme="minorHAnsi"/>
          <w:b/>
          <w:color w:val="7030A0"/>
        </w:rPr>
        <w:t>eneral Guidelines</w:t>
      </w:r>
      <w:r>
        <w:rPr>
          <w:rFonts w:asciiTheme="minorHAnsi" w:hAnsiTheme="minorHAnsi" w:cstheme="minorHAnsi"/>
          <w:color w:val="7030A0"/>
        </w:rPr>
        <w:t xml:space="preserve"> </w:t>
      </w:r>
      <w:r>
        <w:rPr>
          <w:rFonts w:asciiTheme="minorHAnsi" w:hAnsiTheme="minorHAnsi" w:cstheme="minorHAnsi"/>
          <w:b/>
          <w:color w:val="7030A0"/>
        </w:rPr>
        <w:t>and Policies</w:t>
      </w:r>
      <w:r>
        <w:rPr>
          <w:rFonts w:asciiTheme="minorHAnsi" w:hAnsiTheme="minorHAnsi" w:cstheme="minorHAnsi"/>
          <w:color w:val="7030A0"/>
        </w:rPr>
        <w:tab/>
        <w:t xml:space="preserve">   </w:t>
      </w:r>
    </w:p>
    <w:p w14:paraId="425B5B00" w14:textId="77777777" w:rsidR="00E959B8" w:rsidRDefault="00E959B8" w:rsidP="002D5116">
      <w:pPr>
        <w:numPr>
          <w:ilvl w:val="0"/>
          <w:numId w:val="32"/>
        </w:numPr>
        <w:spacing w:line="268" w:lineRule="auto"/>
        <w:ind w:hanging="360"/>
        <w:rPr>
          <w:rFonts w:asciiTheme="minorHAnsi" w:hAnsiTheme="minorHAnsi" w:cstheme="minorHAnsi"/>
          <w:color w:val="7030A0"/>
        </w:rPr>
      </w:pPr>
      <w:r>
        <w:rPr>
          <w:rFonts w:asciiTheme="minorHAnsi" w:hAnsiTheme="minorHAnsi" w:cstheme="minorHAnsi"/>
          <w:color w:val="7030A0"/>
        </w:rPr>
        <w:t xml:space="preserve">External hyperlinks will be only to official NA websites.  The Web Site Adhoc Subcommittee will evaluate these websites for upholding the 12 Traditions and 12 Concepts of Service before making a hyperlink to that website.  </w:t>
      </w:r>
      <w:r>
        <w:rPr>
          <w:rFonts w:asciiTheme="minorHAnsi" w:hAnsiTheme="minorHAnsi" w:cstheme="minorHAnsi"/>
          <w:color w:val="7030A0"/>
        </w:rPr>
        <w:tab/>
        <w:t xml:space="preserve">   </w:t>
      </w:r>
      <w:r>
        <w:rPr>
          <w:rFonts w:asciiTheme="minorHAnsi" w:hAnsiTheme="minorHAnsi" w:cstheme="minorHAnsi"/>
          <w:color w:val="7030A0"/>
        </w:rPr>
        <w:tab/>
        <w:t xml:space="preserve">   </w:t>
      </w:r>
    </w:p>
    <w:p w14:paraId="45BEE325" w14:textId="77777777" w:rsidR="00E959B8" w:rsidRDefault="00E959B8" w:rsidP="00E959B8">
      <w:pPr>
        <w:numPr>
          <w:ilvl w:val="0"/>
          <w:numId w:val="32"/>
        </w:numPr>
        <w:spacing w:after="11" w:line="268" w:lineRule="auto"/>
        <w:ind w:hanging="360"/>
        <w:rPr>
          <w:rFonts w:asciiTheme="minorHAnsi" w:hAnsiTheme="minorHAnsi" w:cstheme="minorHAnsi"/>
          <w:color w:val="7030A0"/>
        </w:rPr>
      </w:pPr>
      <w:r>
        <w:rPr>
          <w:rFonts w:asciiTheme="minorHAnsi" w:hAnsiTheme="minorHAnsi" w:cstheme="minorHAnsi"/>
          <w:color w:val="7030A0"/>
        </w:rPr>
        <w:t xml:space="preserve">Meeting schedules should be checked for updates at least every 30 days.  </w:t>
      </w:r>
      <w:r>
        <w:rPr>
          <w:rFonts w:asciiTheme="minorHAnsi" w:hAnsiTheme="minorHAnsi" w:cstheme="minorHAnsi"/>
          <w:color w:val="7030A0"/>
        </w:rPr>
        <w:tab/>
        <w:t xml:space="preserve">   </w:t>
      </w:r>
    </w:p>
    <w:p w14:paraId="471CDB9B" w14:textId="6E282A0C" w:rsidR="00E959B8" w:rsidRDefault="00E959B8" w:rsidP="00E959B8">
      <w:pPr>
        <w:numPr>
          <w:ilvl w:val="0"/>
          <w:numId w:val="32"/>
        </w:numPr>
        <w:spacing w:after="11" w:line="268" w:lineRule="auto"/>
        <w:ind w:hanging="360"/>
        <w:rPr>
          <w:rFonts w:asciiTheme="minorHAnsi" w:hAnsiTheme="minorHAnsi" w:cstheme="minorHAnsi"/>
          <w:color w:val="7030A0"/>
        </w:rPr>
      </w:pPr>
      <w:r>
        <w:rPr>
          <w:rFonts w:asciiTheme="minorHAnsi" w:hAnsiTheme="minorHAnsi" w:cstheme="minorHAnsi"/>
          <w:color w:val="7030A0"/>
        </w:rPr>
        <w:lastRenderedPageBreak/>
        <w:t xml:space="preserve">The Area Service Committee may request to post content concerning local ASC </w:t>
      </w:r>
      <w:r w:rsidR="00A77BFA">
        <w:rPr>
          <w:rFonts w:asciiTheme="minorHAnsi" w:hAnsiTheme="minorHAnsi" w:cstheme="minorHAnsi"/>
          <w:color w:val="7030A0"/>
        </w:rPr>
        <w:t>to</w:t>
      </w:r>
      <w:r>
        <w:rPr>
          <w:rFonts w:asciiTheme="minorHAnsi" w:hAnsiTheme="minorHAnsi" w:cstheme="minorHAnsi"/>
          <w:color w:val="7030A0"/>
        </w:rPr>
        <w:t xml:space="preserve"> meeting activities and other NA-related information.  </w:t>
      </w:r>
      <w:r>
        <w:rPr>
          <w:rFonts w:asciiTheme="minorHAnsi" w:hAnsiTheme="minorHAnsi" w:cstheme="minorHAnsi"/>
          <w:color w:val="7030A0"/>
        </w:rPr>
        <w:tab/>
        <w:t xml:space="preserve">   </w:t>
      </w:r>
      <w:r>
        <w:rPr>
          <w:rFonts w:asciiTheme="minorHAnsi" w:hAnsiTheme="minorHAnsi" w:cstheme="minorHAnsi"/>
          <w:color w:val="7030A0"/>
        </w:rPr>
        <w:tab/>
        <w:t xml:space="preserve">   </w:t>
      </w:r>
    </w:p>
    <w:p w14:paraId="3921A8FE" w14:textId="77777777" w:rsidR="00E959B8" w:rsidRDefault="00E959B8" w:rsidP="00E959B8">
      <w:pPr>
        <w:numPr>
          <w:ilvl w:val="0"/>
          <w:numId w:val="32"/>
        </w:numPr>
        <w:spacing w:after="11" w:line="268" w:lineRule="auto"/>
        <w:ind w:hanging="360"/>
        <w:rPr>
          <w:rFonts w:asciiTheme="minorHAnsi" w:hAnsiTheme="minorHAnsi" w:cstheme="minorHAnsi"/>
          <w:color w:val="7030A0"/>
        </w:rPr>
      </w:pPr>
      <w:r>
        <w:rPr>
          <w:rFonts w:asciiTheme="minorHAnsi" w:hAnsiTheme="minorHAnsi" w:cstheme="minorHAnsi"/>
          <w:color w:val="7030A0"/>
        </w:rPr>
        <w:t xml:space="preserve">Newsletters or other similar content concerning personal recovery are not posted on the website since the site is open to the public’s scrutiny; opinions presented may confuse readers as being the opinion of Narcotics Anonymous as a whole.  </w:t>
      </w:r>
      <w:r>
        <w:rPr>
          <w:rFonts w:asciiTheme="minorHAnsi" w:hAnsiTheme="minorHAnsi" w:cstheme="minorHAnsi"/>
          <w:color w:val="7030A0"/>
        </w:rPr>
        <w:tab/>
        <w:t xml:space="preserve">   </w:t>
      </w:r>
      <w:r>
        <w:rPr>
          <w:rFonts w:asciiTheme="minorHAnsi" w:hAnsiTheme="minorHAnsi" w:cstheme="minorHAnsi"/>
          <w:color w:val="7030A0"/>
        </w:rPr>
        <w:tab/>
        <w:t xml:space="preserve">   </w:t>
      </w:r>
    </w:p>
    <w:p w14:paraId="5B5CF063" w14:textId="77777777" w:rsidR="00E959B8" w:rsidRDefault="00E959B8" w:rsidP="00E959B8">
      <w:pPr>
        <w:numPr>
          <w:ilvl w:val="0"/>
          <w:numId w:val="32"/>
        </w:numPr>
        <w:spacing w:after="11" w:line="268" w:lineRule="auto"/>
        <w:ind w:hanging="360"/>
        <w:rPr>
          <w:rFonts w:asciiTheme="minorHAnsi" w:hAnsiTheme="minorHAnsi" w:cstheme="minorHAnsi"/>
          <w:color w:val="7030A0"/>
        </w:rPr>
      </w:pPr>
      <w:r>
        <w:rPr>
          <w:rFonts w:asciiTheme="minorHAnsi" w:hAnsiTheme="minorHAnsi" w:cstheme="minorHAnsi"/>
          <w:color w:val="7030A0"/>
        </w:rPr>
        <w:t xml:space="preserve">Images of any identifiable person, whether an NA member or not, are never used.     </w:t>
      </w:r>
      <w:r>
        <w:rPr>
          <w:rFonts w:asciiTheme="minorHAnsi" w:hAnsiTheme="minorHAnsi" w:cstheme="minorHAnsi"/>
          <w:color w:val="7030A0"/>
        </w:rPr>
        <w:tab/>
        <w:t xml:space="preserve">   </w:t>
      </w:r>
    </w:p>
    <w:p w14:paraId="177EF72F" w14:textId="77777777" w:rsidR="00E959B8" w:rsidRDefault="00E959B8" w:rsidP="00E959B8">
      <w:pPr>
        <w:numPr>
          <w:ilvl w:val="0"/>
          <w:numId w:val="32"/>
        </w:numPr>
        <w:spacing w:after="11" w:line="268" w:lineRule="auto"/>
        <w:ind w:hanging="360"/>
        <w:rPr>
          <w:rFonts w:asciiTheme="minorHAnsi" w:hAnsiTheme="minorHAnsi" w:cstheme="minorHAnsi"/>
          <w:color w:val="7030A0"/>
        </w:rPr>
      </w:pPr>
      <w:r>
        <w:rPr>
          <w:rFonts w:asciiTheme="minorHAnsi" w:hAnsiTheme="minorHAnsi" w:cstheme="minorHAnsi"/>
          <w:color w:val="7030A0"/>
        </w:rPr>
        <w:t xml:space="preserve">Sales of merchandise are done at the direction of the SCKASC.  </w:t>
      </w:r>
      <w:r>
        <w:rPr>
          <w:rFonts w:asciiTheme="minorHAnsi" w:hAnsiTheme="minorHAnsi" w:cstheme="minorHAnsi"/>
          <w:color w:val="7030A0"/>
        </w:rPr>
        <w:tab/>
        <w:t xml:space="preserve">   </w:t>
      </w:r>
    </w:p>
    <w:p w14:paraId="7CDD8B28" w14:textId="77777777" w:rsidR="00E959B8" w:rsidRDefault="00E959B8" w:rsidP="00E959B8">
      <w:pPr>
        <w:numPr>
          <w:ilvl w:val="0"/>
          <w:numId w:val="32"/>
        </w:numPr>
        <w:spacing w:after="11" w:line="268" w:lineRule="auto"/>
        <w:ind w:left="730" w:hanging="360"/>
        <w:rPr>
          <w:rFonts w:asciiTheme="minorHAnsi" w:hAnsiTheme="minorHAnsi" w:cstheme="minorHAnsi"/>
          <w:color w:val="7030A0"/>
        </w:rPr>
      </w:pPr>
      <w:r>
        <w:rPr>
          <w:rFonts w:asciiTheme="minorHAnsi" w:hAnsiTheme="minorHAnsi" w:cstheme="minorHAnsi"/>
          <w:color w:val="7030A0"/>
        </w:rPr>
        <w:t xml:space="preserve">Requests for literature purchases will be referred to Narcotics Anonymous World Services.  </w:t>
      </w:r>
      <w:r>
        <w:rPr>
          <w:rFonts w:asciiTheme="minorHAnsi" w:hAnsiTheme="minorHAnsi" w:cstheme="minorHAnsi"/>
          <w:color w:val="7030A0"/>
        </w:rPr>
        <w:tab/>
        <w:t xml:space="preserve">   </w:t>
      </w:r>
      <w:r>
        <w:rPr>
          <w:rFonts w:asciiTheme="minorHAnsi" w:hAnsiTheme="minorHAnsi" w:cstheme="minorHAnsi"/>
          <w:color w:val="7030A0"/>
        </w:rPr>
        <w:tab/>
        <w:t xml:space="preserve">   </w:t>
      </w:r>
    </w:p>
    <w:p w14:paraId="5A306980" w14:textId="77777777" w:rsidR="00E959B8" w:rsidRDefault="00E959B8" w:rsidP="00E959B8">
      <w:pPr>
        <w:numPr>
          <w:ilvl w:val="0"/>
          <w:numId w:val="32"/>
        </w:numPr>
        <w:spacing w:after="11" w:line="268" w:lineRule="auto"/>
        <w:ind w:left="730" w:hanging="360"/>
        <w:rPr>
          <w:rFonts w:asciiTheme="minorHAnsi" w:hAnsiTheme="minorHAnsi" w:cstheme="minorHAnsi"/>
          <w:color w:val="7030A0"/>
        </w:rPr>
      </w:pPr>
      <w:r>
        <w:rPr>
          <w:rFonts w:asciiTheme="minorHAnsi" w:hAnsiTheme="minorHAnsi" w:cstheme="minorHAnsi"/>
          <w:color w:val="7030A0"/>
        </w:rPr>
        <w:t xml:space="preserve">Copyrighted material will not be used on the website without specific permission from the owner of the material.  </w:t>
      </w:r>
      <w:r>
        <w:rPr>
          <w:rFonts w:asciiTheme="minorHAnsi" w:hAnsiTheme="minorHAnsi" w:cstheme="minorHAnsi"/>
          <w:color w:val="7030A0"/>
        </w:rPr>
        <w:tab/>
        <w:t xml:space="preserve">   </w:t>
      </w:r>
      <w:r>
        <w:rPr>
          <w:rFonts w:asciiTheme="minorHAnsi" w:hAnsiTheme="minorHAnsi" w:cstheme="minorHAnsi"/>
          <w:color w:val="7030A0"/>
        </w:rPr>
        <w:tab/>
        <w:t xml:space="preserve">   </w:t>
      </w:r>
      <w:r>
        <w:rPr>
          <w:rFonts w:asciiTheme="minorHAnsi" w:hAnsiTheme="minorHAnsi" w:cstheme="minorHAnsi"/>
          <w:color w:val="7030A0"/>
        </w:rPr>
        <w:tab/>
        <w:t xml:space="preserve">   </w:t>
      </w:r>
    </w:p>
    <w:p w14:paraId="0E4C49F7" w14:textId="77777777" w:rsidR="00E959B8" w:rsidRDefault="00E959B8" w:rsidP="00E959B8">
      <w:pPr>
        <w:numPr>
          <w:ilvl w:val="0"/>
          <w:numId w:val="32"/>
        </w:numPr>
        <w:spacing w:after="11" w:line="268" w:lineRule="auto"/>
        <w:ind w:hanging="360"/>
        <w:rPr>
          <w:rFonts w:asciiTheme="minorHAnsi" w:hAnsiTheme="minorHAnsi" w:cstheme="minorHAnsi"/>
          <w:color w:val="7030A0"/>
        </w:rPr>
      </w:pPr>
      <w:r>
        <w:rPr>
          <w:rFonts w:asciiTheme="minorHAnsi" w:hAnsiTheme="minorHAnsi" w:cstheme="minorHAnsi"/>
          <w:color w:val="7030A0"/>
        </w:rPr>
        <w:t xml:space="preserve">Contributions are accepted through the website at the direction of the SCKASC.  Contributions are not accepted from non-NA members.  </w:t>
      </w:r>
      <w:r>
        <w:rPr>
          <w:rFonts w:asciiTheme="minorHAnsi" w:hAnsiTheme="minorHAnsi" w:cstheme="minorHAnsi"/>
          <w:color w:val="7030A0"/>
        </w:rPr>
        <w:tab/>
        <w:t xml:space="preserve">   </w:t>
      </w:r>
    </w:p>
    <w:p w14:paraId="1FBE42E1" w14:textId="1E76BDA2" w:rsidR="00E959B8" w:rsidRDefault="00E959B8" w:rsidP="00E959B8">
      <w:pPr>
        <w:numPr>
          <w:ilvl w:val="0"/>
          <w:numId w:val="32"/>
        </w:numPr>
        <w:spacing w:after="11" w:line="268" w:lineRule="auto"/>
        <w:ind w:hanging="360"/>
        <w:rPr>
          <w:rFonts w:asciiTheme="minorHAnsi" w:hAnsiTheme="minorHAnsi" w:cstheme="minorHAnsi"/>
          <w:color w:val="7030A0"/>
        </w:rPr>
      </w:pPr>
      <w:r>
        <w:rPr>
          <w:rFonts w:asciiTheme="minorHAnsi" w:hAnsiTheme="minorHAnsi" w:cstheme="minorHAnsi"/>
          <w:color w:val="7030A0"/>
        </w:rPr>
        <w:t xml:space="preserve">The Web Site Adhoc Subcommittee will be responsible for Group/Meeting updates in the “en masse” to NA World Services.  This is to keep the WSO database </w:t>
      </w:r>
      <w:r w:rsidR="00663C6A">
        <w:rPr>
          <w:rFonts w:asciiTheme="minorHAnsi" w:hAnsiTheme="minorHAnsi" w:cstheme="minorHAnsi"/>
          <w:color w:val="7030A0"/>
        </w:rPr>
        <w:t>up to date</w:t>
      </w:r>
      <w:r>
        <w:rPr>
          <w:rFonts w:asciiTheme="minorHAnsi" w:hAnsiTheme="minorHAnsi" w:cstheme="minorHAnsi"/>
          <w:color w:val="7030A0"/>
        </w:rPr>
        <w:t xml:space="preserve"> with the data gathered for meetings within South Central Kentucky Area.  This </w:t>
      </w:r>
      <w:r w:rsidR="00663C6A">
        <w:rPr>
          <w:rFonts w:asciiTheme="minorHAnsi" w:hAnsiTheme="minorHAnsi" w:cstheme="minorHAnsi"/>
          <w:color w:val="7030A0"/>
        </w:rPr>
        <w:t>is not</w:t>
      </w:r>
      <w:r>
        <w:rPr>
          <w:rFonts w:asciiTheme="minorHAnsi" w:hAnsiTheme="minorHAnsi" w:cstheme="minorHAnsi"/>
          <w:color w:val="7030A0"/>
        </w:rPr>
        <w:t xml:space="preserve"> confused with group registration to NA World Services, which is a responsibility of the groups.  </w:t>
      </w:r>
      <w:r>
        <w:rPr>
          <w:rFonts w:asciiTheme="minorHAnsi" w:hAnsiTheme="minorHAnsi" w:cstheme="minorHAnsi"/>
          <w:color w:val="7030A0"/>
        </w:rPr>
        <w:tab/>
        <w:t xml:space="preserve">   </w:t>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r>
      <w:r>
        <w:rPr>
          <w:rFonts w:asciiTheme="minorHAnsi" w:hAnsiTheme="minorHAnsi" w:cstheme="minorHAnsi"/>
          <w:color w:val="7030A0"/>
        </w:rPr>
        <w:tab/>
        <w:t xml:space="preserve">   </w:t>
      </w:r>
    </w:p>
    <w:p w14:paraId="6118636A" w14:textId="77777777" w:rsidR="00E959B8" w:rsidRDefault="00E959B8" w:rsidP="000B1699">
      <w:pPr>
        <w:spacing w:after="22" w:line="256" w:lineRule="auto"/>
        <w:ind w:firstLine="345"/>
        <w:rPr>
          <w:rFonts w:asciiTheme="minorHAnsi" w:hAnsiTheme="minorHAnsi" w:cstheme="minorHAnsi"/>
          <w:color w:val="7030A0"/>
        </w:rPr>
      </w:pPr>
      <w:r>
        <w:rPr>
          <w:rFonts w:asciiTheme="minorHAnsi" w:hAnsiTheme="minorHAnsi" w:cstheme="minorHAnsi"/>
          <w:b/>
          <w:color w:val="7030A0"/>
        </w:rPr>
        <w:t>Public Relations</w:t>
      </w:r>
      <w:r>
        <w:rPr>
          <w:rFonts w:asciiTheme="minorHAnsi" w:hAnsiTheme="minorHAnsi" w:cstheme="minorHAnsi"/>
          <w:color w:val="7030A0"/>
        </w:rPr>
        <w:tab/>
        <w:t xml:space="preserve">   </w:t>
      </w:r>
    </w:p>
    <w:p w14:paraId="21C48FB4" w14:textId="77777777" w:rsidR="007B5549" w:rsidRDefault="00E959B8" w:rsidP="007B5549">
      <w:pPr>
        <w:spacing w:after="27" w:line="252" w:lineRule="auto"/>
        <w:ind w:firstLine="345"/>
        <w:rPr>
          <w:rFonts w:asciiTheme="minorHAnsi" w:eastAsia="Cambria" w:hAnsiTheme="minorHAnsi" w:cstheme="minorHAnsi"/>
          <w:color w:val="7030A0"/>
        </w:rPr>
      </w:pPr>
      <w:r>
        <w:rPr>
          <w:rFonts w:asciiTheme="minorHAnsi" w:eastAsia="Cambria" w:hAnsiTheme="minorHAnsi" w:cstheme="minorHAnsi"/>
          <w:color w:val="7030A0"/>
        </w:rPr>
        <w:t xml:space="preserve">This section describes the PR function for the Web Site Adhoc Subcommittee. </w:t>
      </w:r>
    </w:p>
    <w:p w14:paraId="300C420B" w14:textId="77777777" w:rsidR="007B5549" w:rsidRDefault="007B5549" w:rsidP="007B5549">
      <w:pPr>
        <w:spacing w:after="27" w:line="252" w:lineRule="auto"/>
        <w:ind w:firstLine="345"/>
        <w:rPr>
          <w:rFonts w:asciiTheme="minorHAnsi" w:eastAsia="Cambria" w:hAnsiTheme="minorHAnsi" w:cstheme="minorHAnsi"/>
          <w:color w:val="7030A0"/>
        </w:rPr>
      </w:pPr>
    </w:p>
    <w:p w14:paraId="71FA6A54" w14:textId="2ECDFAAC" w:rsidR="006D218E" w:rsidRPr="006D218E" w:rsidRDefault="006D218E" w:rsidP="006D218E">
      <w:pPr>
        <w:pStyle w:val="ListParagraph"/>
        <w:numPr>
          <w:ilvl w:val="0"/>
          <w:numId w:val="44"/>
        </w:numPr>
        <w:spacing w:after="27" w:line="252" w:lineRule="auto"/>
        <w:jc w:val="both"/>
        <w:rPr>
          <w:rFonts w:asciiTheme="minorHAnsi" w:hAnsiTheme="minorHAnsi" w:cstheme="minorHAnsi"/>
          <w:color w:val="7030A0"/>
        </w:rPr>
      </w:pPr>
      <w:r w:rsidRPr="006D218E">
        <w:rPr>
          <w:rFonts w:asciiTheme="minorHAnsi" w:hAnsiTheme="minorHAnsi" w:cstheme="minorHAnsi"/>
          <w:color w:val="7030A0"/>
        </w:rPr>
        <w:t xml:space="preserve">Web </w:t>
      </w:r>
      <w:r w:rsidR="00E959B8" w:rsidRPr="006D218E">
        <w:rPr>
          <w:rFonts w:asciiTheme="minorHAnsi" w:hAnsiTheme="minorHAnsi" w:cstheme="minorHAnsi"/>
          <w:color w:val="7030A0"/>
        </w:rPr>
        <w:t>Site Adhoc Subcommittee Chairperson will respond to PR requests and will make the</w:t>
      </w:r>
    </w:p>
    <w:p w14:paraId="6908013E" w14:textId="5DB6D999" w:rsidR="001F513F" w:rsidRDefault="00E959B8" w:rsidP="001F513F">
      <w:pPr>
        <w:pStyle w:val="ListParagraph"/>
        <w:spacing w:after="27" w:line="252" w:lineRule="auto"/>
        <w:ind w:left="705"/>
        <w:jc w:val="both"/>
        <w:rPr>
          <w:rFonts w:asciiTheme="minorHAnsi" w:hAnsiTheme="minorHAnsi" w:cstheme="minorHAnsi"/>
          <w:color w:val="7030A0"/>
        </w:rPr>
      </w:pPr>
      <w:r w:rsidRPr="006D218E">
        <w:rPr>
          <w:rFonts w:asciiTheme="minorHAnsi" w:hAnsiTheme="minorHAnsi" w:cstheme="minorHAnsi"/>
          <w:color w:val="7030A0"/>
        </w:rPr>
        <w:t>appropriate referral to the responsible trusted servant (Area Service Committee</w:t>
      </w:r>
    </w:p>
    <w:p w14:paraId="4F9E3E66" w14:textId="77777777" w:rsidR="00F47852" w:rsidRDefault="00E959B8" w:rsidP="00F47852">
      <w:pPr>
        <w:pStyle w:val="ListParagraph"/>
        <w:spacing w:after="27" w:line="252" w:lineRule="auto"/>
        <w:ind w:left="705"/>
        <w:rPr>
          <w:rFonts w:asciiTheme="minorHAnsi" w:hAnsiTheme="minorHAnsi" w:cstheme="minorHAnsi"/>
          <w:color w:val="7030A0"/>
        </w:rPr>
      </w:pPr>
      <w:r w:rsidRPr="006D218E">
        <w:rPr>
          <w:rFonts w:asciiTheme="minorHAnsi" w:hAnsiTheme="minorHAnsi" w:cstheme="minorHAnsi"/>
          <w:color w:val="7030A0"/>
        </w:rPr>
        <w:t>Members, Regional Service Committee, or World Services).</w:t>
      </w:r>
      <w:r w:rsidRPr="006D218E">
        <w:rPr>
          <w:rFonts w:asciiTheme="minorHAnsi" w:hAnsiTheme="minorHAnsi" w:cstheme="minorHAnsi"/>
          <w:color w:val="7030A0"/>
        </w:rPr>
        <w:tab/>
        <w:t xml:space="preserve">    </w:t>
      </w:r>
    </w:p>
    <w:p w14:paraId="0146C09E" w14:textId="5DE7A027" w:rsidR="00E959B8" w:rsidRPr="00E24F69" w:rsidRDefault="00C30A67" w:rsidP="00E24F69">
      <w:pPr>
        <w:pStyle w:val="ListParagraph"/>
        <w:numPr>
          <w:ilvl w:val="0"/>
          <w:numId w:val="44"/>
        </w:numPr>
        <w:spacing w:after="27" w:line="252" w:lineRule="auto"/>
        <w:rPr>
          <w:rFonts w:asciiTheme="minorHAnsi" w:hAnsiTheme="minorHAnsi" w:cstheme="minorHAnsi"/>
          <w:color w:val="7030A0"/>
        </w:rPr>
      </w:pPr>
      <w:r>
        <w:rPr>
          <w:rFonts w:asciiTheme="minorHAnsi" w:hAnsiTheme="minorHAnsi" w:cstheme="minorHAnsi"/>
          <w:color w:val="7030A0"/>
        </w:rPr>
        <w:t>The Web Site Adhoc Subcommittee will be responsible for responding to general PR</w:t>
      </w:r>
      <w:r w:rsidR="005213FE">
        <w:rPr>
          <w:rFonts w:asciiTheme="minorHAnsi" w:hAnsiTheme="minorHAnsi" w:cstheme="minorHAnsi"/>
          <w:color w:val="7030A0"/>
        </w:rPr>
        <w:t xml:space="preserve"> on the Internet not falling under an ASC, RSC, or World Services responsibilities.  This </w:t>
      </w:r>
      <w:r w:rsidR="004E0350">
        <w:rPr>
          <w:rFonts w:asciiTheme="minorHAnsi" w:hAnsiTheme="minorHAnsi" w:cstheme="minorHAnsi"/>
          <w:color w:val="7030A0"/>
        </w:rPr>
        <w:t>would include any local PR request requiring attention with committee approval.</w:t>
      </w:r>
      <w:r w:rsidR="00E959B8" w:rsidRPr="00E24F69">
        <w:rPr>
          <w:rFonts w:asciiTheme="minorHAnsi" w:hAnsiTheme="minorHAnsi" w:cstheme="minorHAnsi"/>
          <w:color w:val="7030A0"/>
        </w:rPr>
        <w:t xml:space="preserve"> </w:t>
      </w:r>
    </w:p>
    <w:p w14:paraId="793700D0" w14:textId="4E272086" w:rsidR="007D14C6" w:rsidRPr="007D14C6" w:rsidRDefault="007C34FB" w:rsidP="007D14C6">
      <w:pPr>
        <w:pStyle w:val="ListParagraph"/>
        <w:numPr>
          <w:ilvl w:val="0"/>
          <w:numId w:val="45"/>
        </w:numPr>
        <w:spacing w:after="11" w:line="268" w:lineRule="auto"/>
        <w:rPr>
          <w:rFonts w:asciiTheme="minorHAnsi" w:hAnsiTheme="minorHAnsi" w:cstheme="minorHAnsi"/>
          <w:color w:val="7030A0"/>
        </w:rPr>
      </w:pPr>
      <w:r w:rsidRPr="007D14C6">
        <w:rPr>
          <w:rFonts w:asciiTheme="minorHAnsi" w:hAnsiTheme="minorHAnsi" w:cstheme="minorHAnsi"/>
          <w:color w:val="7030A0"/>
        </w:rPr>
        <w:t>The Web Site Adhoc Subcommittee may initiate PR activities on the Internet for the</w:t>
      </w:r>
      <w:r w:rsidR="007D14C6" w:rsidRPr="007D14C6">
        <w:rPr>
          <w:rFonts w:asciiTheme="minorHAnsi" w:hAnsiTheme="minorHAnsi" w:cstheme="minorHAnsi"/>
          <w:color w:val="7030A0"/>
        </w:rPr>
        <w:t xml:space="preserve"> </w:t>
      </w:r>
    </w:p>
    <w:p w14:paraId="0C8358FB" w14:textId="219728E3" w:rsidR="003C546F" w:rsidRDefault="00CE49D6" w:rsidP="003C546F">
      <w:pPr>
        <w:spacing w:after="11" w:line="268" w:lineRule="auto"/>
        <w:ind w:left="705"/>
        <w:rPr>
          <w:rFonts w:asciiTheme="minorHAnsi" w:hAnsiTheme="minorHAnsi" w:cstheme="minorHAnsi"/>
          <w:color w:val="7030A0"/>
        </w:rPr>
      </w:pPr>
      <w:r>
        <w:rPr>
          <w:rFonts w:asciiTheme="minorHAnsi" w:hAnsiTheme="minorHAnsi" w:cstheme="minorHAnsi"/>
          <w:color w:val="7030A0"/>
        </w:rPr>
        <w:t>b</w:t>
      </w:r>
      <w:r w:rsidR="007D14C6">
        <w:rPr>
          <w:rFonts w:asciiTheme="minorHAnsi" w:hAnsiTheme="minorHAnsi" w:cstheme="minorHAnsi"/>
          <w:color w:val="7030A0"/>
        </w:rPr>
        <w:t>enefit of NA in the South</w:t>
      </w:r>
      <w:r w:rsidR="003C546F">
        <w:rPr>
          <w:rFonts w:asciiTheme="minorHAnsi" w:hAnsiTheme="minorHAnsi" w:cstheme="minorHAnsi"/>
          <w:color w:val="7030A0"/>
        </w:rPr>
        <w:t>-Central Kentucky Area.</w:t>
      </w:r>
    </w:p>
    <w:p w14:paraId="3AF14D91" w14:textId="77777777" w:rsidR="00CE49D6" w:rsidRDefault="00E959B8" w:rsidP="00CE49D6">
      <w:pPr>
        <w:pStyle w:val="ListParagraph"/>
        <w:numPr>
          <w:ilvl w:val="0"/>
          <w:numId w:val="45"/>
        </w:numPr>
        <w:spacing w:after="11" w:line="268" w:lineRule="auto"/>
        <w:rPr>
          <w:rFonts w:asciiTheme="minorHAnsi" w:hAnsiTheme="minorHAnsi" w:cstheme="minorHAnsi"/>
          <w:color w:val="7030A0"/>
        </w:rPr>
      </w:pPr>
      <w:r w:rsidRPr="00CE49D6">
        <w:rPr>
          <w:rFonts w:asciiTheme="minorHAnsi" w:hAnsiTheme="minorHAnsi" w:cstheme="minorHAnsi"/>
          <w:color w:val="7030A0"/>
        </w:rPr>
        <w:t xml:space="preserve">PR projects needing funding shall be requested separately from the normal </w:t>
      </w:r>
    </w:p>
    <w:p w14:paraId="5C5EE71D" w14:textId="3F0842A3" w:rsidR="00E959B8" w:rsidRPr="00CE49D6" w:rsidRDefault="00E959B8" w:rsidP="00CE49D6">
      <w:pPr>
        <w:spacing w:after="11" w:line="268" w:lineRule="auto"/>
        <w:ind w:left="705"/>
        <w:rPr>
          <w:rFonts w:asciiTheme="minorHAnsi" w:hAnsiTheme="minorHAnsi" w:cstheme="minorHAnsi"/>
          <w:color w:val="7030A0"/>
        </w:rPr>
      </w:pPr>
      <w:r w:rsidRPr="00CE49D6">
        <w:rPr>
          <w:rFonts w:asciiTheme="minorHAnsi" w:hAnsiTheme="minorHAnsi" w:cstheme="minorHAnsi"/>
          <w:color w:val="7030A0"/>
        </w:rPr>
        <w:t xml:space="preserve">budgetary cost of maintaining the website.  </w:t>
      </w:r>
    </w:p>
    <w:p w14:paraId="3FD520A2" w14:textId="77777777" w:rsidR="00E959B8" w:rsidRDefault="00E959B8" w:rsidP="00E959B8">
      <w:pPr>
        <w:spacing w:after="11" w:line="268" w:lineRule="auto"/>
        <w:ind w:left="720"/>
        <w:rPr>
          <w:rFonts w:asciiTheme="minorHAnsi" w:hAnsiTheme="minorHAnsi" w:cstheme="minorHAnsi"/>
          <w:color w:val="7030A0"/>
        </w:rPr>
      </w:pPr>
    </w:p>
    <w:p w14:paraId="5270EB6D" w14:textId="403A47EE" w:rsidR="00E959B8" w:rsidRDefault="00CE49D6" w:rsidP="00CE49D6">
      <w:pPr>
        <w:spacing w:line="268" w:lineRule="auto"/>
        <w:rPr>
          <w:rFonts w:asciiTheme="minorHAnsi" w:hAnsiTheme="minorHAnsi" w:cstheme="minorHAnsi"/>
          <w:color w:val="7030A0"/>
        </w:rPr>
      </w:pPr>
      <w:r>
        <w:rPr>
          <w:rFonts w:asciiTheme="minorHAnsi" w:hAnsiTheme="minorHAnsi" w:cstheme="minorHAnsi"/>
          <w:b/>
          <w:color w:val="7030A0"/>
        </w:rPr>
        <w:t xml:space="preserve">        </w:t>
      </w:r>
      <w:r w:rsidR="00E959B8">
        <w:rPr>
          <w:rFonts w:asciiTheme="minorHAnsi" w:hAnsiTheme="minorHAnsi" w:cstheme="minorHAnsi"/>
          <w:b/>
          <w:color w:val="7030A0"/>
        </w:rPr>
        <w:t>Privacy Policy</w:t>
      </w:r>
      <w:r w:rsidR="00E959B8">
        <w:rPr>
          <w:rFonts w:asciiTheme="minorHAnsi" w:hAnsiTheme="minorHAnsi" w:cstheme="minorHAnsi"/>
          <w:color w:val="7030A0"/>
        </w:rPr>
        <w:t xml:space="preserve">   </w:t>
      </w:r>
      <w:r w:rsidR="00E959B8">
        <w:rPr>
          <w:rFonts w:asciiTheme="minorHAnsi" w:eastAsia="Cambria" w:hAnsiTheme="minorHAnsi" w:cstheme="minorHAnsi"/>
          <w:b/>
          <w:color w:val="7030A0"/>
        </w:rPr>
        <w:tab/>
        <w:t xml:space="preserve">   </w:t>
      </w:r>
    </w:p>
    <w:p w14:paraId="65AB2D34" w14:textId="77777777" w:rsidR="00AA6047" w:rsidRDefault="00AA6047" w:rsidP="00AA6047">
      <w:pPr>
        <w:spacing w:line="252" w:lineRule="auto"/>
        <w:rPr>
          <w:rFonts w:asciiTheme="minorHAnsi" w:eastAsia="Cambria" w:hAnsiTheme="minorHAnsi" w:cstheme="minorHAnsi"/>
          <w:color w:val="7030A0"/>
        </w:rPr>
      </w:pPr>
      <w:r>
        <w:rPr>
          <w:rFonts w:asciiTheme="minorHAnsi" w:eastAsia="Cambria" w:hAnsiTheme="minorHAnsi" w:cstheme="minorHAnsi"/>
          <w:color w:val="7030A0"/>
        </w:rPr>
        <w:t xml:space="preserve">        </w:t>
      </w:r>
      <w:r w:rsidR="00E959B8">
        <w:rPr>
          <w:rFonts w:asciiTheme="minorHAnsi" w:eastAsia="Cambria" w:hAnsiTheme="minorHAnsi" w:cstheme="minorHAnsi"/>
          <w:color w:val="7030A0"/>
        </w:rPr>
        <w:t>This section describes the privacy policy for the website.</w:t>
      </w:r>
    </w:p>
    <w:p w14:paraId="4BD5F6AA" w14:textId="77777777" w:rsidR="00AB6EF3" w:rsidRDefault="004D0445" w:rsidP="004D0445">
      <w:pPr>
        <w:pStyle w:val="ListParagraph"/>
        <w:numPr>
          <w:ilvl w:val="0"/>
          <w:numId w:val="46"/>
        </w:numPr>
        <w:spacing w:line="252" w:lineRule="auto"/>
        <w:rPr>
          <w:rFonts w:asciiTheme="minorHAnsi" w:eastAsia="Cambria" w:hAnsiTheme="minorHAnsi" w:cstheme="minorHAnsi"/>
          <w:color w:val="7030A0"/>
        </w:rPr>
      </w:pPr>
      <w:r w:rsidRPr="004D0445">
        <w:rPr>
          <w:rFonts w:asciiTheme="minorHAnsi" w:eastAsia="Cambria" w:hAnsiTheme="minorHAnsi" w:cstheme="minorHAnsi"/>
          <w:color w:val="7030A0"/>
        </w:rPr>
        <w:t>Privacy policy on communications with the NA service structure is an important aspec</w:t>
      </w:r>
      <w:r w:rsidR="00D8156B">
        <w:rPr>
          <w:rFonts w:asciiTheme="minorHAnsi" w:eastAsia="Cambria" w:hAnsiTheme="minorHAnsi" w:cstheme="minorHAnsi"/>
          <w:color w:val="7030A0"/>
        </w:rPr>
        <w:t xml:space="preserve">t of </w:t>
      </w:r>
      <w:r w:rsidR="00AB6EF3">
        <w:rPr>
          <w:rFonts w:asciiTheme="minorHAnsi" w:eastAsia="Cambria" w:hAnsiTheme="minorHAnsi" w:cstheme="minorHAnsi"/>
          <w:color w:val="7030A0"/>
        </w:rPr>
        <w:t>our 12</w:t>
      </w:r>
      <w:r w:rsidR="00AB6EF3" w:rsidRPr="00AB6EF3">
        <w:rPr>
          <w:rFonts w:asciiTheme="minorHAnsi" w:eastAsia="Cambria" w:hAnsiTheme="minorHAnsi" w:cstheme="minorHAnsi"/>
          <w:color w:val="7030A0"/>
          <w:vertAlign w:val="superscript"/>
        </w:rPr>
        <w:t>th</w:t>
      </w:r>
      <w:r w:rsidR="00AB6EF3">
        <w:rPr>
          <w:rFonts w:asciiTheme="minorHAnsi" w:eastAsia="Cambria" w:hAnsiTheme="minorHAnsi" w:cstheme="minorHAnsi"/>
          <w:color w:val="7030A0"/>
        </w:rPr>
        <w:t xml:space="preserve"> Tradition (the spiritual principal of anonymity).</w:t>
      </w:r>
    </w:p>
    <w:p w14:paraId="4A6A6061" w14:textId="77777777" w:rsidR="00F02DD6" w:rsidRDefault="009F6E19" w:rsidP="004D0445">
      <w:pPr>
        <w:pStyle w:val="ListParagraph"/>
        <w:numPr>
          <w:ilvl w:val="0"/>
          <w:numId w:val="46"/>
        </w:numPr>
        <w:spacing w:line="252" w:lineRule="auto"/>
        <w:rPr>
          <w:rFonts w:asciiTheme="minorHAnsi" w:eastAsia="Cambria" w:hAnsiTheme="minorHAnsi" w:cstheme="minorHAnsi"/>
          <w:color w:val="7030A0"/>
        </w:rPr>
      </w:pPr>
      <w:r>
        <w:rPr>
          <w:rFonts w:asciiTheme="minorHAnsi" w:eastAsia="Cambria" w:hAnsiTheme="minorHAnsi" w:cstheme="minorHAnsi"/>
          <w:color w:val="7030A0"/>
        </w:rPr>
        <w:lastRenderedPageBreak/>
        <w:t>This privacy policy will evolve as needed and be approved by the Web Site Adhoc Subcommittee before posting on the website.</w:t>
      </w:r>
    </w:p>
    <w:p w14:paraId="0D71DAE3" w14:textId="47645A4A" w:rsidR="00E959B8" w:rsidRDefault="00FF3DF5" w:rsidP="008A2B42">
      <w:pPr>
        <w:pStyle w:val="ListParagraph"/>
        <w:numPr>
          <w:ilvl w:val="0"/>
          <w:numId w:val="46"/>
        </w:numPr>
        <w:spacing w:line="252" w:lineRule="auto"/>
        <w:jc w:val="both"/>
        <w:rPr>
          <w:rFonts w:asciiTheme="minorHAnsi" w:eastAsia="Cambria" w:hAnsiTheme="minorHAnsi" w:cstheme="minorHAnsi"/>
          <w:color w:val="7030A0"/>
        </w:rPr>
      </w:pPr>
      <w:r w:rsidRPr="0025324B">
        <w:rPr>
          <w:rFonts w:asciiTheme="minorHAnsi" w:eastAsia="Cambria" w:hAnsiTheme="minorHAnsi" w:cstheme="minorHAnsi"/>
          <w:color w:val="7030A0"/>
        </w:rPr>
        <w:t>The Web Site Adhoc S</w:t>
      </w:r>
      <w:r w:rsidR="00177202" w:rsidRPr="0025324B">
        <w:rPr>
          <w:rFonts w:asciiTheme="minorHAnsi" w:eastAsia="Cambria" w:hAnsiTheme="minorHAnsi" w:cstheme="minorHAnsi"/>
          <w:color w:val="7030A0"/>
        </w:rPr>
        <w:t xml:space="preserve">ubcommittee will apply all of the Traditions and the 12 Concepts of Service in developing and </w:t>
      </w:r>
      <w:r w:rsidR="00857FBF" w:rsidRPr="0025324B">
        <w:rPr>
          <w:rFonts w:asciiTheme="minorHAnsi" w:eastAsia="Cambria" w:hAnsiTheme="minorHAnsi" w:cstheme="minorHAnsi"/>
          <w:color w:val="7030A0"/>
        </w:rPr>
        <w:t xml:space="preserve">implementing a “Privacy Policy” for the SCKANA </w:t>
      </w:r>
      <w:r w:rsidR="0025324B" w:rsidRPr="0025324B">
        <w:rPr>
          <w:rFonts w:asciiTheme="minorHAnsi" w:eastAsia="Cambria" w:hAnsiTheme="minorHAnsi" w:cstheme="minorHAnsi"/>
          <w:color w:val="7030A0"/>
        </w:rPr>
        <w:t>websit</w:t>
      </w:r>
      <w:r w:rsidR="0025324B">
        <w:rPr>
          <w:rFonts w:asciiTheme="minorHAnsi" w:eastAsia="Cambria" w:hAnsiTheme="minorHAnsi" w:cstheme="minorHAnsi"/>
          <w:color w:val="7030A0"/>
        </w:rPr>
        <w:t>e.</w:t>
      </w:r>
    </w:p>
    <w:p w14:paraId="0BF26360" w14:textId="6724770A" w:rsidR="00E959B8" w:rsidRPr="008820AE" w:rsidRDefault="0025324B" w:rsidP="00B33897">
      <w:pPr>
        <w:pStyle w:val="ListParagraph"/>
        <w:numPr>
          <w:ilvl w:val="0"/>
          <w:numId w:val="46"/>
        </w:numPr>
        <w:spacing w:line="256" w:lineRule="auto"/>
        <w:jc w:val="both"/>
        <w:rPr>
          <w:rFonts w:asciiTheme="minorHAnsi" w:hAnsiTheme="minorHAnsi" w:cstheme="minorHAnsi"/>
          <w:color w:val="7030A0"/>
        </w:rPr>
      </w:pPr>
      <w:r w:rsidRPr="008820AE">
        <w:rPr>
          <w:rFonts w:asciiTheme="minorHAnsi" w:eastAsia="Cambria" w:hAnsiTheme="minorHAnsi" w:cstheme="minorHAnsi"/>
          <w:color w:val="7030A0"/>
        </w:rPr>
        <w:t>Th</w:t>
      </w:r>
      <w:r w:rsidR="008847D6" w:rsidRPr="008820AE">
        <w:rPr>
          <w:rFonts w:asciiTheme="minorHAnsi" w:eastAsia="Cambria" w:hAnsiTheme="minorHAnsi" w:cstheme="minorHAnsi"/>
          <w:color w:val="7030A0"/>
        </w:rPr>
        <w:t>e following is the current “Priv</w:t>
      </w:r>
      <w:r w:rsidR="002369C4" w:rsidRPr="008820AE">
        <w:rPr>
          <w:rFonts w:asciiTheme="minorHAnsi" w:eastAsia="Cambria" w:hAnsiTheme="minorHAnsi" w:cstheme="minorHAnsi"/>
          <w:color w:val="7030A0"/>
        </w:rPr>
        <w:t xml:space="preserve">acy </w:t>
      </w:r>
      <w:r w:rsidR="008847D6" w:rsidRPr="008820AE">
        <w:rPr>
          <w:rFonts w:asciiTheme="minorHAnsi" w:eastAsia="Cambria" w:hAnsiTheme="minorHAnsi" w:cstheme="minorHAnsi"/>
          <w:color w:val="7030A0"/>
        </w:rPr>
        <w:t>P</w:t>
      </w:r>
      <w:r w:rsidR="002369C4" w:rsidRPr="008820AE">
        <w:rPr>
          <w:rFonts w:asciiTheme="minorHAnsi" w:eastAsia="Cambria" w:hAnsiTheme="minorHAnsi" w:cstheme="minorHAnsi"/>
          <w:color w:val="7030A0"/>
        </w:rPr>
        <w:t>olicy</w:t>
      </w:r>
      <w:r w:rsidR="00D32D0E" w:rsidRPr="008820AE">
        <w:rPr>
          <w:rFonts w:asciiTheme="minorHAnsi" w:eastAsia="Cambria" w:hAnsiTheme="minorHAnsi" w:cstheme="minorHAnsi"/>
          <w:color w:val="7030A0"/>
        </w:rPr>
        <w:t xml:space="preserve">” as posted on the SCKANA website:  Our Twelfth Tradition states: </w:t>
      </w:r>
      <w:r w:rsidR="00B32D2A" w:rsidRPr="008820AE">
        <w:rPr>
          <w:rFonts w:asciiTheme="minorHAnsi" w:eastAsia="Cambria" w:hAnsiTheme="minorHAnsi" w:cstheme="minorHAnsi"/>
          <w:color w:val="7030A0"/>
        </w:rPr>
        <w:t xml:space="preserve">Anonymity is the spiritual foundation of all our traditions, </w:t>
      </w:r>
      <w:r w:rsidR="00B4182B" w:rsidRPr="008820AE">
        <w:rPr>
          <w:rFonts w:asciiTheme="minorHAnsi" w:eastAsia="Cambria" w:hAnsiTheme="minorHAnsi" w:cstheme="minorHAnsi"/>
          <w:color w:val="7030A0"/>
        </w:rPr>
        <w:t>ever reminding us to place principles b</w:t>
      </w:r>
      <w:r w:rsidR="00280717" w:rsidRPr="008820AE">
        <w:rPr>
          <w:rFonts w:asciiTheme="minorHAnsi" w:eastAsia="Cambria" w:hAnsiTheme="minorHAnsi" w:cstheme="minorHAnsi"/>
          <w:color w:val="7030A0"/>
        </w:rPr>
        <w:t>e</w:t>
      </w:r>
      <w:r w:rsidR="00E959B8" w:rsidRPr="008820AE">
        <w:rPr>
          <w:rFonts w:asciiTheme="minorHAnsi" w:hAnsiTheme="minorHAnsi" w:cstheme="minorHAnsi"/>
          <w:color w:val="7030A0"/>
        </w:rPr>
        <w:t>fore personalities.”</w:t>
      </w:r>
      <w:r w:rsidR="00E959B8" w:rsidRPr="008820AE">
        <w:rPr>
          <w:rFonts w:asciiTheme="minorHAnsi" w:hAnsiTheme="minorHAnsi" w:cstheme="minorHAnsi"/>
          <w:color w:val="7030A0"/>
        </w:rPr>
        <w:tab/>
        <w:t xml:space="preserve">   </w:t>
      </w:r>
    </w:p>
    <w:p w14:paraId="6CDB1E48" w14:textId="77777777" w:rsidR="00E959B8" w:rsidRDefault="00E959B8" w:rsidP="00B33897">
      <w:pPr>
        <w:spacing w:line="256" w:lineRule="auto"/>
        <w:ind w:left="730"/>
        <w:rPr>
          <w:rFonts w:asciiTheme="minorHAnsi" w:hAnsiTheme="minorHAnsi" w:cstheme="minorHAnsi"/>
          <w:color w:val="7030A0"/>
        </w:rPr>
      </w:pPr>
    </w:p>
    <w:p w14:paraId="39508C56" w14:textId="11B9468A" w:rsidR="00B33897" w:rsidRDefault="000B2643" w:rsidP="000B2643">
      <w:pPr>
        <w:pStyle w:val="Heading2"/>
        <w:rPr>
          <w:rFonts w:asciiTheme="minorHAnsi" w:hAnsiTheme="minorHAnsi" w:cstheme="minorHAnsi"/>
          <w:color w:val="7030A0"/>
        </w:rPr>
      </w:pPr>
      <w:r>
        <w:rPr>
          <w:rFonts w:asciiTheme="minorHAnsi" w:hAnsiTheme="minorHAnsi" w:cstheme="minorHAnsi"/>
          <w:b/>
          <w:bCs/>
          <w:color w:val="7030A0"/>
          <w:sz w:val="24"/>
          <w:szCs w:val="24"/>
        </w:rPr>
        <w:t xml:space="preserve">      </w:t>
      </w:r>
      <w:r w:rsidR="00E959B8">
        <w:rPr>
          <w:rFonts w:asciiTheme="minorHAnsi" w:hAnsiTheme="minorHAnsi" w:cstheme="minorHAnsi"/>
          <w:b/>
          <w:bCs/>
          <w:color w:val="7030A0"/>
          <w:sz w:val="24"/>
          <w:szCs w:val="24"/>
        </w:rPr>
        <w:t>Cookies</w:t>
      </w:r>
      <w:r w:rsidR="00E959B8">
        <w:rPr>
          <w:rFonts w:asciiTheme="minorHAnsi" w:hAnsiTheme="minorHAnsi" w:cstheme="minorHAnsi"/>
          <w:color w:val="7030A0"/>
        </w:rPr>
        <w:tab/>
      </w:r>
    </w:p>
    <w:p w14:paraId="1654F549" w14:textId="3F0735EE" w:rsidR="00807D62" w:rsidRDefault="000B2643" w:rsidP="000B2643">
      <w:pPr>
        <w:rPr>
          <w:rFonts w:asciiTheme="minorHAnsi" w:hAnsiTheme="minorHAnsi" w:cstheme="minorHAnsi"/>
          <w:color w:val="7030A0"/>
        </w:rPr>
      </w:pPr>
      <w:r>
        <w:rPr>
          <w:rFonts w:asciiTheme="minorHAnsi" w:hAnsiTheme="minorHAnsi" w:cstheme="minorHAnsi"/>
          <w:color w:val="7030A0"/>
        </w:rPr>
        <w:t xml:space="preserve">      </w:t>
      </w:r>
      <w:r w:rsidR="00E959B8">
        <w:rPr>
          <w:rFonts w:asciiTheme="minorHAnsi" w:hAnsiTheme="minorHAnsi" w:cstheme="minorHAnsi"/>
          <w:color w:val="7030A0"/>
        </w:rPr>
        <w:t>We believe in supporting the spirit of our Twelfth Traditions of anonymity by stating</w:t>
      </w:r>
    </w:p>
    <w:p w14:paraId="0464FBB9" w14:textId="107116EE" w:rsidR="00807D62" w:rsidRDefault="00011D1C" w:rsidP="00011D1C">
      <w:pPr>
        <w:rPr>
          <w:rFonts w:asciiTheme="minorHAnsi" w:hAnsiTheme="minorHAnsi" w:cstheme="minorHAnsi"/>
          <w:color w:val="7030A0"/>
        </w:rPr>
      </w:pPr>
      <w:r>
        <w:rPr>
          <w:rFonts w:asciiTheme="minorHAnsi" w:hAnsiTheme="minorHAnsi" w:cstheme="minorHAnsi"/>
          <w:color w:val="7030A0"/>
        </w:rPr>
        <w:t xml:space="preserve">      </w:t>
      </w:r>
      <w:r w:rsidR="009656F0">
        <w:rPr>
          <w:rFonts w:asciiTheme="minorHAnsi" w:hAnsiTheme="minorHAnsi" w:cstheme="minorHAnsi"/>
          <w:color w:val="7030A0"/>
        </w:rPr>
        <w:t>c</w:t>
      </w:r>
      <w:r w:rsidR="00E959B8">
        <w:rPr>
          <w:rFonts w:asciiTheme="minorHAnsi" w:hAnsiTheme="minorHAnsi" w:cstheme="minorHAnsi"/>
          <w:color w:val="7030A0"/>
        </w:rPr>
        <w:t>learly that we do not employ any technical means or programs to track or identify any</w:t>
      </w:r>
    </w:p>
    <w:p w14:paraId="7FC90FA0" w14:textId="2691D400" w:rsidR="009656F0" w:rsidRDefault="00011D1C" w:rsidP="00011D1C">
      <w:pPr>
        <w:rPr>
          <w:rFonts w:asciiTheme="minorHAnsi" w:hAnsiTheme="minorHAnsi" w:cstheme="minorHAnsi"/>
          <w:color w:val="7030A0"/>
        </w:rPr>
      </w:pPr>
      <w:r>
        <w:rPr>
          <w:rFonts w:asciiTheme="minorHAnsi" w:hAnsiTheme="minorHAnsi" w:cstheme="minorHAnsi"/>
          <w:color w:val="7030A0"/>
        </w:rPr>
        <w:t xml:space="preserve">      </w:t>
      </w:r>
      <w:r w:rsidR="00E959B8">
        <w:rPr>
          <w:rFonts w:asciiTheme="minorHAnsi" w:hAnsiTheme="minorHAnsi" w:cstheme="minorHAnsi"/>
          <w:color w:val="7030A0"/>
        </w:rPr>
        <w:t>visitor to this web site.  Cookies are issued only for aggregate information (number of</w:t>
      </w:r>
    </w:p>
    <w:p w14:paraId="7FD28A68" w14:textId="326FAD20" w:rsidR="00180885" w:rsidRDefault="00011D1C" w:rsidP="00011D1C">
      <w:pPr>
        <w:rPr>
          <w:rFonts w:asciiTheme="minorHAnsi" w:hAnsiTheme="minorHAnsi" w:cstheme="minorHAnsi"/>
          <w:color w:val="7030A0"/>
        </w:rPr>
      </w:pPr>
      <w:r>
        <w:rPr>
          <w:rFonts w:asciiTheme="minorHAnsi" w:hAnsiTheme="minorHAnsi" w:cstheme="minorHAnsi"/>
          <w:color w:val="7030A0"/>
        </w:rPr>
        <w:t xml:space="preserve">      </w:t>
      </w:r>
      <w:r w:rsidR="00E959B8">
        <w:rPr>
          <w:rFonts w:asciiTheme="minorHAnsi" w:hAnsiTheme="minorHAnsi" w:cstheme="minorHAnsi"/>
          <w:color w:val="7030A0"/>
        </w:rPr>
        <w:t>unique visitors, date and time of visit, the type of browser used, for example).   The</w:t>
      </w:r>
    </w:p>
    <w:p w14:paraId="7589C8CA" w14:textId="796E49E6" w:rsidR="00180885" w:rsidRDefault="00011D1C" w:rsidP="00011D1C">
      <w:pPr>
        <w:rPr>
          <w:rFonts w:asciiTheme="minorHAnsi" w:hAnsiTheme="minorHAnsi" w:cstheme="minorHAnsi"/>
          <w:color w:val="7030A0"/>
        </w:rPr>
      </w:pPr>
      <w:r>
        <w:rPr>
          <w:rFonts w:asciiTheme="minorHAnsi" w:hAnsiTheme="minorHAnsi" w:cstheme="minorHAnsi"/>
          <w:color w:val="7030A0"/>
        </w:rPr>
        <w:t xml:space="preserve">      </w:t>
      </w:r>
      <w:r w:rsidR="00E959B8">
        <w:rPr>
          <w:rFonts w:asciiTheme="minorHAnsi" w:hAnsiTheme="minorHAnsi" w:cstheme="minorHAnsi"/>
          <w:color w:val="7030A0"/>
        </w:rPr>
        <w:t xml:space="preserve">cookie issued to visitors of the website is used for no other purpose.  </w:t>
      </w:r>
    </w:p>
    <w:p w14:paraId="1054E2F9" w14:textId="77777777" w:rsidR="00385734" w:rsidRDefault="00385734" w:rsidP="00385734">
      <w:pPr>
        <w:rPr>
          <w:rFonts w:asciiTheme="minorHAnsi" w:hAnsiTheme="minorHAnsi" w:cstheme="minorHAnsi"/>
          <w:color w:val="7030A0"/>
        </w:rPr>
      </w:pPr>
    </w:p>
    <w:p w14:paraId="1F96492D" w14:textId="123AD90F" w:rsidR="00180885" w:rsidRDefault="00E959B8" w:rsidP="004A7F0B">
      <w:pPr>
        <w:rPr>
          <w:rFonts w:asciiTheme="minorHAnsi" w:hAnsiTheme="minorHAnsi" w:cstheme="minorHAnsi"/>
          <w:b/>
          <w:bCs/>
          <w:color w:val="7030A0"/>
        </w:rPr>
      </w:pPr>
      <w:r>
        <w:rPr>
          <w:rFonts w:asciiTheme="minorHAnsi" w:hAnsiTheme="minorHAnsi" w:cstheme="minorHAnsi"/>
          <w:color w:val="7030A0"/>
        </w:rPr>
        <w:t xml:space="preserve">   </w:t>
      </w:r>
      <w:r w:rsidR="004A7F0B">
        <w:rPr>
          <w:rFonts w:asciiTheme="minorHAnsi" w:hAnsiTheme="minorHAnsi" w:cstheme="minorHAnsi"/>
          <w:color w:val="7030A0"/>
        </w:rPr>
        <w:t xml:space="preserve">   </w:t>
      </w:r>
      <w:r>
        <w:rPr>
          <w:rFonts w:asciiTheme="minorHAnsi" w:hAnsiTheme="minorHAnsi" w:cstheme="minorHAnsi"/>
          <w:b/>
          <w:bCs/>
          <w:color w:val="7030A0"/>
        </w:rPr>
        <w:t>Communications</w:t>
      </w:r>
    </w:p>
    <w:p w14:paraId="57D92134" w14:textId="650FDB90" w:rsidR="00AA60DF" w:rsidRDefault="004A7F0B" w:rsidP="004A7F0B">
      <w:pPr>
        <w:rPr>
          <w:rFonts w:asciiTheme="minorHAnsi" w:hAnsiTheme="minorHAnsi" w:cstheme="minorHAnsi"/>
          <w:color w:val="7030A0"/>
        </w:rPr>
      </w:pPr>
      <w:r>
        <w:rPr>
          <w:rFonts w:asciiTheme="minorHAnsi" w:hAnsiTheme="minorHAnsi" w:cstheme="minorHAnsi"/>
          <w:b/>
          <w:bCs/>
          <w:color w:val="7030A0"/>
        </w:rPr>
        <w:t xml:space="preserve">      </w:t>
      </w:r>
      <w:r w:rsidR="00E959B8">
        <w:rPr>
          <w:rFonts w:asciiTheme="minorHAnsi" w:hAnsiTheme="minorHAnsi" w:cstheme="minorHAnsi"/>
          <w:color w:val="7030A0"/>
        </w:rPr>
        <w:t>Any communication submitted to NA—sckana.net will be treated with confidentiality.</w:t>
      </w:r>
    </w:p>
    <w:p w14:paraId="2B0942C3" w14:textId="5FA7DCC0" w:rsidR="00AA60DF" w:rsidRDefault="004A7F0B" w:rsidP="004A7F0B">
      <w:pPr>
        <w:spacing w:after="22" w:line="256" w:lineRule="auto"/>
        <w:rPr>
          <w:rFonts w:asciiTheme="minorHAnsi" w:hAnsiTheme="minorHAnsi" w:cstheme="minorHAnsi"/>
          <w:color w:val="7030A0"/>
        </w:rPr>
      </w:pPr>
      <w:r>
        <w:rPr>
          <w:rFonts w:asciiTheme="minorHAnsi" w:hAnsiTheme="minorHAnsi" w:cstheme="minorHAnsi"/>
          <w:color w:val="7030A0"/>
        </w:rPr>
        <w:t xml:space="preserve">      </w:t>
      </w:r>
      <w:r w:rsidR="00E959B8">
        <w:rPr>
          <w:rFonts w:asciiTheme="minorHAnsi" w:hAnsiTheme="minorHAnsi" w:cstheme="minorHAnsi"/>
          <w:color w:val="7030A0"/>
        </w:rPr>
        <w:t>We delete all communications received on a regular basis.  We do not, however,</w:t>
      </w:r>
    </w:p>
    <w:p w14:paraId="3A292136" w14:textId="45A272CB" w:rsidR="00AA60DF" w:rsidRDefault="003F5902" w:rsidP="003F5902">
      <w:pPr>
        <w:spacing w:after="22" w:line="256" w:lineRule="auto"/>
        <w:rPr>
          <w:rFonts w:asciiTheme="minorHAnsi" w:hAnsiTheme="minorHAnsi" w:cstheme="minorHAnsi"/>
          <w:color w:val="7030A0"/>
        </w:rPr>
      </w:pPr>
      <w:r>
        <w:rPr>
          <w:rFonts w:asciiTheme="minorHAnsi" w:hAnsiTheme="minorHAnsi" w:cstheme="minorHAnsi"/>
          <w:color w:val="7030A0"/>
        </w:rPr>
        <w:t xml:space="preserve">      </w:t>
      </w:r>
      <w:r w:rsidR="00E959B8">
        <w:rPr>
          <w:rFonts w:asciiTheme="minorHAnsi" w:hAnsiTheme="minorHAnsi" w:cstheme="minorHAnsi"/>
          <w:color w:val="7030A0"/>
        </w:rPr>
        <w:t>guarantee total anonymity under all circumstances.  We suggest that the senders of</w:t>
      </w:r>
      <w:r w:rsidR="00AA60DF">
        <w:rPr>
          <w:rFonts w:asciiTheme="minorHAnsi" w:hAnsiTheme="minorHAnsi" w:cstheme="minorHAnsi"/>
          <w:color w:val="7030A0"/>
        </w:rPr>
        <w:t xml:space="preserve"> </w:t>
      </w:r>
    </w:p>
    <w:p w14:paraId="6A49893B" w14:textId="77A34091" w:rsidR="008A5074" w:rsidRDefault="003F5902" w:rsidP="003F5902">
      <w:pPr>
        <w:spacing w:after="22" w:line="256" w:lineRule="auto"/>
        <w:rPr>
          <w:rFonts w:asciiTheme="minorHAnsi" w:hAnsiTheme="minorHAnsi" w:cstheme="minorHAnsi"/>
          <w:color w:val="7030A0"/>
        </w:rPr>
      </w:pPr>
      <w:r>
        <w:rPr>
          <w:rFonts w:asciiTheme="minorHAnsi" w:hAnsiTheme="minorHAnsi" w:cstheme="minorHAnsi"/>
          <w:color w:val="7030A0"/>
        </w:rPr>
        <w:t xml:space="preserve">      </w:t>
      </w:r>
      <w:r w:rsidR="00E959B8">
        <w:rPr>
          <w:rFonts w:asciiTheme="minorHAnsi" w:hAnsiTheme="minorHAnsi" w:cstheme="minorHAnsi"/>
          <w:color w:val="7030A0"/>
        </w:rPr>
        <w:t>email or those who use our feedback form take their own precautions if they desire to</w:t>
      </w:r>
    </w:p>
    <w:p w14:paraId="2A9D979B" w14:textId="77777777" w:rsidR="003F5902" w:rsidRDefault="003F5902" w:rsidP="003F5902">
      <w:pPr>
        <w:spacing w:after="22" w:line="256" w:lineRule="auto"/>
        <w:rPr>
          <w:rFonts w:asciiTheme="minorHAnsi" w:hAnsiTheme="minorHAnsi" w:cstheme="minorHAnsi"/>
          <w:color w:val="7030A0"/>
        </w:rPr>
      </w:pPr>
      <w:r>
        <w:rPr>
          <w:rFonts w:asciiTheme="minorHAnsi" w:hAnsiTheme="minorHAnsi" w:cstheme="minorHAnsi"/>
          <w:color w:val="7030A0"/>
        </w:rPr>
        <w:t xml:space="preserve">      </w:t>
      </w:r>
      <w:r w:rsidR="00E959B8">
        <w:rPr>
          <w:rFonts w:asciiTheme="minorHAnsi" w:hAnsiTheme="minorHAnsi" w:cstheme="minorHAnsi"/>
          <w:color w:val="7030A0"/>
        </w:rPr>
        <w:t xml:space="preserve">remain anonymous.  </w:t>
      </w:r>
      <w:r w:rsidR="00E959B8">
        <w:rPr>
          <w:rFonts w:asciiTheme="minorHAnsi" w:hAnsiTheme="minorHAnsi" w:cstheme="minorHAnsi"/>
          <w:color w:val="7030A0"/>
        </w:rPr>
        <w:tab/>
      </w:r>
      <w:r w:rsidR="00E959B8">
        <w:rPr>
          <w:rFonts w:asciiTheme="minorHAnsi" w:hAnsiTheme="minorHAnsi" w:cstheme="minorHAnsi"/>
          <w:color w:val="7030A0"/>
        </w:rPr>
        <w:tab/>
      </w:r>
      <w:r w:rsidR="00E959B8">
        <w:rPr>
          <w:rFonts w:asciiTheme="minorHAnsi" w:hAnsiTheme="minorHAnsi" w:cstheme="minorHAnsi"/>
          <w:color w:val="7030A0"/>
        </w:rPr>
        <w:tab/>
      </w:r>
      <w:r w:rsidR="00E959B8">
        <w:rPr>
          <w:rFonts w:asciiTheme="minorHAnsi" w:hAnsiTheme="minorHAnsi" w:cstheme="minorHAnsi"/>
          <w:color w:val="7030A0"/>
        </w:rPr>
        <w:tab/>
      </w:r>
      <w:r w:rsidR="00E959B8">
        <w:rPr>
          <w:rFonts w:asciiTheme="minorHAnsi" w:hAnsiTheme="minorHAnsi" w:cstheme="minorHAnsi"/>
          <w:color w:val="7030A0"/>
        </w:rPr>
        <w:tab/>
      </w:r>
      <w:r w:rsidR="00E959B8">
        <w:rPr>
          <w:rFonts w:asciiTheme="minorHAnsi" w:hAnsiTheme="minorHAnsi" w:cstheme="minorHAnsi"/>
          <w:color w:val="7030A0"/>
        </w:rPr>
        <w:tab/>
      </w:r>
      <w:r w:rsidR="00E959B8">
        <w:rPr>
          <w:rFonts w:asciiTheme="minorHAnsi" w:hAnsiTheme="minorHAnsi" w:cstheme="minorHAnsi"/>
          <w:color w:val="7030A0"/>
        </w:rPr>
        <w:tab/>
      </w:r>
      <w:r w:rsidR="00E959B8">
        <w:rPr>
          <w:rFonts w:asciiTheme="minorHAnsi" w:hAnsiTheme="minorHAnsi" w:cstheme="minorHAnsi"/>
          <w:color w:val="7030A0"/>
        </w:rPr>
        <w:tab/>
      </w:r>
      <w:r w:rsidR="00E959B8">
        <w:rPr>
          <w:rFonts w:asciiTheme="minorHAnsi" w:hAnsiTheme="minorHAnsi" w:cstheme="minorHAnsi"/>
          <w:color w:val="7030A0"/>
        </w:rPr>
        <w:tab/>
      </w:r>
      <w:r w:rsidR="00E959B8">
        <w:rPr>
          <w:rFonts w:asciiTheme="minorHAnsi" w:hAnsiTheme="minorHAnsi" w:cstheme="minorHAnsi"/>
          <w:color w:val="7030A0"/>
        </w:rPr>
        <w:tab/>
      </w:r>
    </w:p>
    <w:p w14:paraId="452F0696" w14:textId="77777777" w:rsidR="003F5902" w:rsidRDefault="003F5902" w:rsidP="003F5902">
      <w:pPr>
        <w:spacing w:after="22" w:line="256" w:lineRule="auto"/>
        <w:rPr>
          <w:rFonts w:asciiTheme="minorHAnsi" w:hAnsiTheme="minorHAnsi" w:cstheme="minorHAnsi"/>
          <w:color w:val="7030A0"/>
        </w:rPr>
      </w:pPr>
    </w:p>
    <w:p w14:paraId="420990D6" w14:textId="47609026" w:rsidR="008A5074" w:rsidRDefault="00000C4E" w:rsidP="00000C4E">
      <w:pPr>
        <w:rPr>
          <w:rFonts w:asciiTheme="minorHAnsi" w:hAnsiTheme="minorHAnsi" w:cstheme="minorHAnsi"/>
          <w:color w:val="7030A0"/>
        </w:rPr>
      </w:pPr>
      <w:r>
        <w:rPr>
          <w:rFonts w:asciiTheme="minorHAnsi" w:hAnsiTheme="minorHAnsi" w:cstheme="minorHAnsi"/>
          <w:color w:val="7030A0"/>
        </w:rPr>
        <w:t xml:space="preserve">      </w:t>
      </w:r>
      <w:r w:rsidR="003F5902">
        <w:rPr>
          <w:rFonts w:asciiTheme="minorHAnsi" w:hAnsiTheme="minorHAnsi" w:cstheme="minorHAnsi"/>
          <w:color w:val="7030A0"/>
        </w:rPr>
        <w:t>A</w:t>
      </w:r>
      <w:r w:rsidR="00E959B8">
        <w:rPr>
          <w:rFonts w:asciiTheme="minorHAnsi" w:hAnsiTheme="minorHAnsi" w:cstheme="minorHAnsi"/>
          <w:color w:val="7030A0"/>
        </w:rPr>
        <w:t xml:space="preserve">ll communications received through this site are considered to be “official NA </w:t>
      </w:r>
    </w:p>
    <w:p w14:paraId="094395D3" w14:textId="266CAF68" w:rsidR="008A5074" w:rsidRDefault="00000C4E" w:rsidP="00000C4E">
      <w:pPr>
        <w:rPr>
          <w:rFonts w:asciiTheme="minorHAnsi" w:hAnsiTheme="minorHAnsi" w:cstheme="minorHAnsi"/>
          <w:color w:val="7030A0"/>
        </w:rPr>
      </w:pPr>
      <w:r>
        <w:rPr>
          <w:rFonts w:asciiTheme="minorHAnsi" w:hAnsiTheme="minorHAnsi" w:cstheme="minorHAnsi"/>
          <w:color w:val="7030A0"/>
        </w:rPr>
        <w:t xml:space="preserve">      </w:t>
      </w:r>
      <w:r w:rsidR="00E959B8">
        <w:rPr>
          <w:rFonts w:asciiTheme="minorHAnsi" w:hAnsiTheme="minorHAnsi" w:cstheme="minorHAnsi"/>
          <w:color w:val="7030A0"/>
        </w:rPr>
        <w:t xml:space="preserve">business” and require some level of identification for the purposes of responding to </w:t>
      </w:r>
    </w:p>
    <w:p w14:paraId="63803AFD" w14:textId="259964AB" w:rsidR="004E4725" w:rsidRDefault="00000C4E" w:rsidP="00000C4E">
      <w:pPr>
        <w:rPr>
          <w:rFonts w:asciiTheme="minorHAnsi" w:hAnsiTheme="minorHAnsi" w:cstheme="minorHAnsi"/>
          <w:color w:val="7030A0"/>
        </w:rPr>
      </w:pPr>
      <w:r>
        <w:rPr>
          <w:rFonts w:asciiTheme="minorHAnsi" w:hAnsiTheme="minorHAnsi" w:cstheme="minorHAnsi"/>
          <w:color w:val="7030A0"/>
        </w:rPr>
        <w:t xml:space="preserve">      </w:t>
      </w:r>
      <w:r w:rsidR="004E4725">
        <w:rPr>
          <w:rFonts w:asciiTheme="minorHAnsi" w:hAnsiTheme="minorHAnsi" w:cstheme="minorHAnsi"/>
          <w:color w:val="7030A0"/>
        </w:rPr>
        <w:t>t</w:t>
      </w:r>
      <w:r w:rsidR="00E959B8">
        <w:rPr>
          <w:rFonts w:asciiTheme="minorHAnsi" w:hAnsiTheme="minorHAnsi" w:cstheme="minorHAnsi"/>
          <w:color w:val="7030A0"/>
        </w:rPr>
        <w:t>hese communications (if a response is required).  All efforts will be made to pass on</w:t>
      </w:r>
    </w:p>
    <w:p w14:paraId="182418F2" w14:textId="59973D97" w:rsidR="00E959B8" w:rsidRDefault="00000C4E" w:rsidP="00000C4E">
      <w:pPr>
        <w:rPr>
          <w:rFonts w:asciiTheme="minorHAnsi" w:hAnsiTheme="minorHAnsi" w:cstheme="minorHAnsi"/>
          <w:color w:val="7030A0"/>
        </w:rPr>
      </w:pPr>
      <w:r>
        <w:rPr>
          <w:rFonts w:asciiTheme="minorHAnsi" w:hAnsiTheme="minorHAnsi" w:cstheme="minorHAnsi"/>
          <w:color w:val="7030A0"/>
        </w:rPr>
        <w:t xml:space="preserve">      </w:t>
      </w:r>
      <w:r w:rsidR="00E959B8">
        <w:rPr>
          <w:rFonts w:asciiTheme="minorHAnsi" w:hAnsiTheme="minorHAnsi" w:cstheme="minorHAnsi"/>
          <w:color w:val="7030A0"/>
        </w:rPr>
        <w:t xml:space="preserve">these communications in a timely manner to a responsible trusted servant.  </w:t>
      </w:r>
      <w:r w:rsidR="00E959B8">
        <w:rPr>
          <w:rFonts w:asciiTheme="minorHAnsi" w:hAnsiTheme="minorHAnsi" w:cstheme="minorHAnsi"/>
          <w:color w:val="7030A0"/>
        </w:rPr>
        <w:tab/>
        <w:t xml:space="preserve">   </w:t>
      </w:r>
    </w:p>
    <w:p w14:paraId="4C1623D9" w14:textId="77777777" w:rsidR="000D76C3" w:rsidRDefault="000D76C3" w:rsidP="00000C4E">
      <w:pPr>
        <w:rPr>
          <w:rFonts w:asciiTheme="minorHAnsi" w:hAnsiTheme="minorHAnsi" w:cstheme="minorHAnsi"/>
          <w:color w:val="7030A0"/>
        </w:rPr>
      </w:pPr>
    </w:p>
    <w:p w14:paraId="0A77E946" w14:textId="77777777" w:rsidR="001824EB" w:rsidRDefault="000D76C3" w:rsidP="000D76C3">
      <w:pPr>
        <w:rPr>
          <w:rFonts w:asciiTheme="minorHAnsi" w:hAnsiTheme="minorHAnsi" w:cstheme="minorHAnsi"/>
          <w:color w:val="7030A0"/>
        </w:rPr>
      </w:pPr>
      <w:r>
        <w:rPr>
          <w:rFonts w:asciiTheme="minorHAnsi" w:hAnsiTheme="minorHAnsi" w:cstheme="minorHAnsi"/>
          <w:color w:val="7030A0"/>
        </w:rPr>
        <w:t xml:space="preserve">      </w:t>
      </w:r>
      <w:r w:rsidR="00E959B8">
        <w:rPr>
          <w:rFonts w:asciiTheme="minorHAnsi" w:hAnsiTheme="minorHAnsi" w:cstheme="minorHAnsi"/>
          <w:color w:val="7030A0"/>
        </w:rPr>
        <w:t>There are alternative methods for communicating with Narcotics Anonymous within the</w:t>
      </w:r>
    </w:p>
    <w:p w14:paraId="4B4768A2" w14:textId="2B919D0B" w:rsidR="001105B7" w:rsidRDefault="001824EB" w:rsidP="001824EB">
      <w:pPr>
        <w:rPr>
          <w:rFonts w:asciiTheme="minorHAnsi" w:hAnsiTheme="minorHAnsi" w:cstheme="minorHAnsi"/>
          <w:color w:val="7030A0"/>
        </w:rPr>
      </w:pPr>
      <w:r>
        <w:rPr>
          <w:rFonts w:asciiTheme="minorHAnsi" w:hAnsiTheme="minorHAnsi" w:cstheme="minorHAnsi"/>
          <w:color w:val="7030A0"/>
        </w:rPr>
        <w:t xml:space="preserve">      </w:t>
      </w:r>
      <w:r w:rsidR="00E959B8">
        <w:rPr>
          <w:rFonts w:asciiTheme="minorHAnsi" w:hAnsiTheme="minorHAnsi" w:cstheme="minorHAnsi"/>
          <w:color w:val="7030A0"/>
        </w:rPr>
        <w:t xml:space="preserve">South Central Kentucky Area.  These alternatives are listed on our contact information </w:t>
      </w:r>
    </w:p>
    <w:p w14:paraId="4FFC1253" w14:textId="77777777" w:rsidR="00AC78D3" w:rsidRDefault="001824EB" w:rsidP="001824EB">
      <w:pPr>
        <w:rPr>
          <w:rFonts w:asciiTheme="minorHAnsi" w:hAnsiTheme="minorHAnsi" w:cstheme="minorHAnsi"/>
          <w:color w:val="7030A0"/>
        </w:rPr>
      </w:pPr>
      <w:r>
        <w:rPr>
          <w:rFonts w:asciiTheme="minorHAnsi" w:hAnsiTheme="minorHAnsi" w:cstheme="minorHAnsi"/>
          <w:color w:val="7030A0"/>
        </w:rPr>
        <w:t xml:space="preserve">      </w:t>
      </w:r>
      <w:r w:rsidR="00E959B8">
        <w:rPr>
          <w:rFonts w:asciiTheme="minorHAnsi" w:hAnsiTheme="minorHAnsi" w:cstheme="minorHAnsi"/>
          <w:color w:val="7030A0"/>
        </w:rPr>
        <w:t xml:space="preserve">page.  Please utilize that information if it is necessary to fulfill your requirements.  </w:t>
      </w:r>
    </w:p>
    <w:p w14:paraId="09F0977D" w14:textId="77777777" w:rsidR="00AC78D3" w:rsidRDefault="00AC78D3" w:rsidP="001824EB">
      <w:pPr>
        <w:rPr>
          <w:rFonts w:asciiTheme="minorHAnsi" w:hAnsiTheme="minorHAnsi" w:cstheme="minorHAnsi"/>
          <w:color w:val="7030A0"/>
        </w:rPr>
      </w:pPr>
    </w:p>
    <w:p w14:paraId="6C7A190F" w14:textId="38953FD9" w:rsidR="00E959B8" w:rsidRDefault="00AC78D3" w:rsidP="00AC78D3">
      <w:pPr>
        <w:rPr>
          <w:rFonts w:asciiTheme="minorHAnsi" w:hAnsiTheme="minorHAnsi" w:cstheme="minorHAnsi"/>
          <w:color w:val="7030A0"/>
        </w:rPr>
      </w:pPr>
      <w:r>
        <w:rPr>
          <w:rFonts w:asciiTheme="minorHAnsi" w:hAnsiTheme="minorHAnsi" w:cstheme="minorHAnsi"/>
          <w:color w:val="7030A0"/>
        </w:rPr>
        <w:t xml:space="preserve">      </w:t>
      </w:r>
      <w:r w:rsidR="00E959B8">
        <w:rPr>
          <w:rFonts w:asciiTheme="minorHAnsi" w:hAnsiTheme="minorHAnsi" w:cstheme="minorHAnsi"/>
          <w:b/>
          <w:bCs/>
          <w:color w:val="7030A0"/>
        </w:rPr>
        <w:t>Contributions</w:t>
      </w:r>
      <w:r w:rsidR="00E959B8">
        <w:rPr>
          <w:rFonts w:asciiTheme="minorHAnsi" w:hAnsiTheme="minorHAnsi" w:cstheme="minorHAnsi"/>
          <w:color w:val="7030A0"/>
        </w:rPr>
        <w:tab/>
        <w:t xml:space="preserve">   </w:t>
      </w:r>
    </w:p>
    <w:p w14:paraId="642E6C21" w14:textId="4BA66520" w:rsidR="001105B7" w:rsidRDefault="00AC78D3" w:rsidP="00AC78D3">
      <w:pPr>
        <w:rPr>
          <w:rFonts w:asciiTheme="minorHAnsi" w:hAnsiTheme="minorHAnsi" w:cstheme="minorHAnsi"/>
          <w:color w:val="7030A0"/>
        </w:rPr>
      </w:pPr>
      <w:r>
        <w:rPr>
          <w:rFonts w:asciiTheme="minorHAnsi" w:hAnsiTheme="minorHAnsi" w:cstheme="minorHAnsi"/>
          <w:color w:val="7030A0"/>
        </w:rPr>
        <w:t xml:space="preserve">      </w:t>
      </w:r>
      <w:r w:rsidR="00E959B8">
        <w:rPr>
          <w:rFonts w:asciiTheme="minorHAnsi" w:hAnsiTheme="minorHAnsi" w:cstheme="minorHAnsi"/>
          <w:color w:val="7030A0"/>
        </w:rPr>
        <w:t xml:space="preserve">As stated on our contributions page, we do not retain the credit card or check </w:t>
      </w:r>
    </w:p>
    <w:p w14:paraId="17729C00" w14:textId="5A796B56" w:rsidR="001105B7" w:rsidRDefault="00AC78D3" w:rsidP="00AC78D3">
      <w:pPr>
        <w:rPr>
          <w:rFonts w:asciiTheme="minorHAnsi" w:hAnsiTheme="minorHAnsi" w:cstheme="minorHAnsi"/>
          <w:color w:val="7030A0"/>
        </w:rPr>
      </w:pPr>
      <w:r>
        <w:rPr>
          <w:rFonts w:asciiTheme="minorHAnsi" w:hAnsiTheme="minorHAnsi" w:cstheme="minorHAnsi"/>
          <w:color w:val="7030A0"/>
        </w:rPr>
        <w:t xml:space="preserve">      </w:t>
      </w:r>
      <w:r w:rsidR="00E959B8">
        <w:rPr>
          <w:rFonts w:asciiTheme="minorHAnsi" w:hAnsiTheme="minorHAnsi" w:cstheme="minorHAnsi"/>
          <w:color w:val="7030A0"/>
        </w:rPr>
        <w:t xml:space="preserve">number/banking information or other financial details when a contribution is made. </w:t>
      </w:r>
    </w:p>
    <w:p w14:paraId="094D0304" w14:textId="0D278CB7" w:rsidR="001105B7" w:rsidRDefault="00AC78D3" w:rsidP="00AC78D3">
      <w:pPr>
        <w:rPr>
          <w:rFonts w:asciiTheme="minorHAnsi" w:hAnsiTheme="minorHAnsi" w:cstheme="minorHAnsi"/>
          <w:color w:val="7030A0"/>
        </w:rPr>
      </w:pPr>
      <w:r>
        <w:rPr>
          <w:rFonts w:asciiTheme="minorHAnsi" w:hAnsiTheme="minorHAnsi" w:cstheme="minorHAnsi"/>
          <w:color w:val="7030A0"/>
        </w:rPr>
        <w:t xml:space="preserve">      </w:t>
      </w:r>
      <w:r w:rsidR="00E959B8">
        <w:rPr>
          <w:rFonts w:asciiTheme="minorHAnsi" w:hAnsiTheme="minorHAnsi" w:cstheme="minorHAnsi"/>
          <w:color w:val="7030A0"/>
        </w:rPr>
        <w:t xml:space="preserve">These details are held by the credit card processing vendor, not the SCKANA website. </w:t>
      </w:r>
    </w:p>
    <w:p w14:paraId="115D5FCD" w14:textId="3898AAD0" w:rsidR="006628E9" w:rsidRDefault="00AC78D3" w:rsidP="00AC78D3">
      <w:pPr>
        <w:rPr>
          <w:rFonts w:asciiTheme="minorHAnsi" w:hAnsiTheme="minorHAnsi" w:cstheme="minorHAnsi"/>
          <w:color w:val="7030A0"/>
        </w:rPr>
      </w:pPr>
      <w:r>
        <w:rPr>
          <w:rFonts w:asciiTheme="minorHAnsi" w:hAnsiTheme="minorHAnsi" w:cstheme="minorHAnsi"/>
          <w:color w:val="7030A0"/>
        </w:rPr>
        <w:t xml:space="preserve">      </w:t>
      </w:r>
      <w:r w:rsidR="00663C6A">
        <w:rPr>
          <w:rFonts w:asciiTheme="minorHAnsi" w:hAnsiTheme="minorHAnsi" w:cstheme="minorHAnsi"/>
          <w:color w:val="7030A0"/>
        </w:rPr>
        <w:t>However,</w:t>
      </w:r>
      <w:r w:rsidR="00E959B8">
        <w:rPr>
          <w:rFonts w:asciiTheme="minorHAnsi" w:hAnsiTheme="minorHAnsi" w:cstheme="minorHAnsi"/>
          <w:color w:val="7030A0"/>
        </w:rPr>
        <w:t xml:space="preserve"> the ASC must document the party making the contribution by legal </w:t>
      </w:r>
    </w:p>
    <w:p w14:paraId="609057D3" w14:textId="4B0C9856" w:rsidR="006628E9" w:rsidRDefault="00AC78D3" w:rsidP="00AC78D3">
      <w:pPr>
        <w:rPr>
          <w:rFonts w:asciiTheme="minorHAnsi" w:hAnsiTheme="minorHAnsi" w:cstheme="minorHAnsi"/>
          <w:color w:val="7030A0"/>
        </w:rPr>
      </w:pPr>
      <w:r>
        <w:rPr>
          <w:rFonts w:asciiTheme="minorHAnsi" w:hAnsiTheme="minorHAnsi" w:cstheme="minorHAnsi"/>
          <w:color w:val="7030A0"/>
        </w:rPr>
        <w:t xml:space="preserve">      </w:t>
      </w:r>
      <w:r w:rsidR="00E959B8">
        <w:rPr>
          <w:rFonts w:asciiTheme="minorHAnsi" w:hAnsiTheme="minorHAnsi" w:cstheme="minorHAnsi"/>
          <w:color w:val="7030A0"/>
        </w:rPr>
        <w:t xml:space="preserve">requirement (IRS and Kentucky State Department of Taxation).  This means that the </w:t>
      </w:r>
    </w:p>
    <w:p w14:paraId="6050074E" w14:textId="7F69ACDE" w:rsidR="006628E9" w:rsidRDefault="00AC78D3" w:rsidP="00AC78D3">
      <w:pPr>
        <w:rPr>
          <w:rFonts w:asciiTheme="minorHAnsi" w:hAnsiTheme="minorHAnsi" w:cstheme="minorHAnsi"/>
          <w:color w:val="7030A0"/>
        </w:rPr>
      </w:pPr>
      <w:r>
        <w:rPr>
          <w:rFonts w:asciiTheme="minorHAnsi" w:hAnsiTheme="minorHAnsi" w:cstheme="minorHAnsi"/>
          <w:color w:val="7030A0"/>
        </w:rPr>
        <w:t xml:space="preserve">     </w:t>
      </w:r>
      <w:r w:rsidR="002740F4">
        <w:rPr>
          <w:rFonts w:asciiTheme="minorHAnsi" w:hAnsiTheme="minorHAnsi" w:cstheme="minorHAnsi"/>
          <w:color w:val="7030A0"/>
        </w:rPr>
        <w:t xml:space="preserve"> </w:t>
      </w:r>
      <w:r w:rsidR="00E959B8">
        <w:rPr>
          <w:rFonts w:asciiTheme="minorHAnsi" w:hAnsiTheme="minorHAnsi" w:cstheme="minorHAnsi"/>
          <w:color w:val="7030A0"/>
        </w:rPr>
        <w:t>SCKA Treasurer will document name and contribution received for SCKANA tax filings.</w:t>
      </w:r>
    </w:p>
    <w:p w14:paraId="548F36CE" w14:textId="5F723B8A" w:rsidR="006628E9" w:rsidRDefault="002740F4" w:rsidP="002740F4">
      <w:pPr>
        <w:rPr>
          <w:rFonts w:asciiTheme="minorHAnsi" w:hAnsiTheme="minorHAnsi" w:cstheme="minorHAnsi"/>
          <w:color w:val="7030A0"/>
        </w:rPr>
      </w:pPr>
      <w:r>
        <w:rPr>
          <w:rFonts w:asciiTheme="minorHAnsi" w:hAnsiTheme="minorHAnsi" w:cstheme="minorHAnsi"/>
          <w:color w:val="7030A0"/>
        </w:rPr>
        <w:t xml:space="preserve">      </w:t>
      </w:r>
      <w:r w:rsidR="00663C6A">
        <w:rPr>
          <w:rFonts w:asciiTheme="minorHAnsi" w:hAnsiTheme="minorHAnsi" w:cstheme="minorHAnsi"/>
          <w:color w:val="7030A0"/>
        </w:rPr>
        <w:t>However,</w:t>
      </w:r>
      <w:r w:rsidR="00E959B8">
        <w:rPr>
          <w:rFonts w:asciiTheme="minorHAnsi" w:hAnsiTheme="minorHAnsi" w:cstheme="minorHAnsi"/>
          <w:color w:val="7030A0"/>
        </w:rPr>
        <w:t xml:space="preserve"> we do not use the contributor’s information for any other purpose.  </w:t>
      </w:r>
    </w:p>
    <w:p w14:paraId="36027070" w14:textId="77777777" w:rsidR="002740F4" w:rsidRDefault="002740F4" w:rsidP="002740F4">
      <w:pPr>
        <w:rPr>
          <w:rFonts w:asciiTheme="minorHAnsi" w:hAnsiTheme="minorHAnsi" w:cstheme="minorHAnsi"/>
          <w:color w:val="7030A0"/>
        </w:rPr>
      </w:pPr>
      <w:r>
        <w:rPr>
          <w:rFonts w:asciiTheme="minorHAnsi" w:hAnsiTheme="minorHAnsi" w:cstheme="minorHAnsi"/>
          <w:color w:val="7030A0"/>
        </w:rPr>
        <w:t xml:space="preserve">      </w:t>
      </w:r>
      <w:r w:rsidR="00E959B8">
        <w:rPr>
          <w:rFonts w:asciiTheme="minorHAnsi" w:hAnsiTheme="minorHAnsi" w:cstheme="minorHAnsi"/>
          <w:color w:val="7030A0"/>
        </w:rPr>
        <w:t xml:space="preserve">Contributions are only accepted from NA members. </w:t>
      </w:r>
    </w:p>
    <w:p w14:paraId="1C129EAE" w14:textId="77777777" w:rsidR="002740F4" w:rsidRDefault="002740F4" w:rsidP="002740F4">
      <w:pPr>
        <w:rPr>
          <w:rFonts w:asciiTheme="minorHAnsi" w:hAnsiTheme="minorHAnsi" w:cstheme="minorHAnsi"/>
          <w:color w:val="7030A0"/>
        </w:rPr>
      </w:pPr>
    </w:p>
    <w:p w14:paraId="04CD00AA" w14:textId="312FAAD9" w:rsidR="00E959B8" w:rsidRDefault="002740F4" w:rsidP="00F65843">
      <w:pPr>
        <w:rPr>
          <w:rFonts w:asciiTheme="minorHAnsi" w:hAnsiTheme="minorHAnsi" w:cstheme="minorHAnsi"/>
          <w:color w:val="7030A0"/>
        </w:rPr>
      </w:pPr>
      <w:r>
        <w:rPr>
          <w:rFonts w:asciiTheme="minorHAnsi" w:hAnsiTheme="minorHAnsi" w:cstheme="minorHAnsi"/>
          <w:color w:val="7030A0"/>
        </w:rPr>
        <w:t xml:space="preserve">     </w:t>
      </w:r>
      <w:r w:rsidR="00F65843">
        <w:rPr>
          <w:rFonts w:asciiTheme="minorHAnsi" w:hAnsiTheme="minorHAnsi" w:cstheme="minorHAnsi"/>
          <w:color w:val="7030A0"/>
        </w:rPr>
        <w:t xml:space="preserve"> </w:t>
      </w:r>
      <w:r w:rsidR="00E959B8">
        <w:rPr>
          <w:rFonts w:asciiTheme="minorHAnsi" w:hAnsiTheme="minorHAnsi" w:cstheme="minorHAnsi"/>
          <w:b/>
          <w:bCs/>
          <w:color w:val="7030A0"/>
        </w:rPr>
        <w:t>Personal Requests</w:t>
      </w:r>
      <w:r w:rsidR="00E959B8">
        <w:rPr>
          <w:rFonts w:asciiTheme="minorHAnsi" w:hAnsiTheme="minorHAnsi" w:cstheme="minorHAnsi"/>
          <w:color w:val="7030A0"/>
        </w:rPr>
        <w:t xml:space="preserve"> </w:t>
      </w:r>
    </w:p>
    <w:p w14:paraId="3603E976" w14:textId="77777777" w:rsidR="00F65843" w:rsidRDefault="00F65843" w:rsidP="00F65843">
      <w:pPr>
        <w:rPr>
          <w:rFonts w:asciiTheme="minorHAnsi" w:hAnsiTheme="minorHAnsi" w:cstheme="minorHAnsi"/>
          <w:color w:val="7030A0"/>
        </w:rPr>
      </w:pPr>
      <w:r>
        <w:rPr>
          <w:rFonts w:asciiTheme="minorHAnsi" w:hAnsiTheme="minorHAnsi" w:cstheme="minorHAnsi"/>
          <w:color w:val="7030A0"/>
        </w:rPr>
        <w:lastRenderedPageBreak/>
        <w:t xml:space="preserve">      </w:t>
      </w:r>
      <w:r w:rsidR="00E959B8">
        <w:rPr>
          <w:rFonts w:asciiTheme="minorHAnsi" w:hAnsiTheme="minorHAnsi" w:cstheme="minorHAnsi"/>
          <w:color w:val="7030A0"/>
        </w:rPr>
        <w:t xml:space="preserve">Under no circumstances will SCKANA.net forward email of a personal nature to any NA </w:t>
      </w:r>
    </w:p>
    <w:p w14:paraId="663F959E" w14:textId="3CB1F43B" w:rsidR="00F65843" w:rsidRDefault="00F65843" w:rsidP="00F65843">
      <w:pPr>
        <w:rPr>
          <w:rFonts w:asciiTheme="minorHAnsi" w:hAnsiTheme="minorHAnsi" w:cstheme="minorHAnsi"/>
          <w:color w:val="7030A0"/>
        </w:rPr>
      </w:pPr>
      <w:r>
        <w:rPr>
          <w:rFonts w:asciiTheme="minorHAnsi" w:hAnsiTheme="minorHAnsi" w:cstheme="minorHAnsi"/>
          <w:color w:val="7030A0"/>
        </w:rPr>
        <w:t xml:space="preserve">      </w:t>
      </w:r>
      <w:r w:rsidR="00E959B8">
        <w:rPr>
          <w:rFonts w:asciiTheme="minorHAnsi" w:hAnsiTheme="minorHAnsi" w:cstheme="minorHAnsi"/>
          <w:color w:val="7030A0"/>
        </w:rPr>
        <w:t xml:space="preserve">member here in the </w:t>
      </w:r>
      <w:r w:rsidR="00663C6A">
        <w:rPr>
          <w:rFonts w:asciiTheme="minorHAnsi" w:hAnsiTheme="minorHAnsi" w:cstheme="minorHAnsi"/>
          <w:color w:val="7030A0"/>
        </w:rPr>
        <w:t>South-Central</w:t>
      </w:r>
      <w:r w:rsidR="00E959B8">
        <w:rPr>
          <w:rFonts w:asciiTheme="minorHAnsi" w:hAnsiTheme="minorHAnsi" w:cstheme="minorHAnsi"/>
          <w:color w:val="7030A0"/>
        </w:rPr>
        <w:t xml:space="preserve"> Kentucky Area or anywhere else.  This is an official </w:t>
      </w:r>
    </w:p>
    <w:p w14:paraId="3C9CF226" w14:textId="53EB84EE" w:rsidR="00F65843" w:rsidRDefault="00F65843" w:rsidP="00F65843">
      <w:pPr>
        <w:rPr>
          <w:rFonts w:asciiTheme="minorHAnsi" w:hAnsiTheme="minorHAnsi" w:cstheme="minorHAnsi"/>
          <w:color w:val="7030A0"/>
        </w:rPr>
      </w:pPr>
      <w:r>
        <w:rPr>
          <w:rFonts w:asciiTheme="minorHAnsi" w:hAnsiTheme="minorHAnsi" w:cstheme="minorHAnsi"/>
          <w:color w:val="7030A0"/>
        </w:rPr>
        <w:t xml:space="preserve">      </w:t>
      </w:r>
      <w:r w:rsidR="00E959B8">
        <w:rPr>
          <w:rFonts w:asciiTheme="minorHAnsi" w:hAnsiTheme="minorHAnsi" w:cstheme="minorHAnsi"/>
          <w:color w:val="7030A0"/>
        </w:rPr>
        <w:t xml:space="preserve">website of the </w:t>
      </w:r>
      <w:r w:rsidR="00663C6A">
        <w:rPr>
          <w:rFonts w:asciiTheme="minorHAnsi" w:hAnsiTheme="minorHAnsi" w:cstheme="minorHAnsi"/>
          <w:color w:val="7030A0"/>
        </w:rPr>
        <w:t>South-Central</w:t>
      </w:r>
      <w:r w:rsidR="00E959B8">
        <w:rPr>
          <w:rFonts w:asciiTheme="minorHAnsi" w:hAnsiTheme="minorHAnsi" w:cstheme="minorHAnsi"/>
          <w:color w:val="7030A0"/>
        </w:rPr>
        <w:t xml:space="preserve"> Kentucky Area of Narcotics Anonymous and we do not </w:t>
      </w:r>
    </w:p>
    <w:p w14:paraId="479F2C8F" w14:textId="03BE598E" w:rsidR="00E959B8" w:rsidRDefault="00F65843" w:rsidP="00F65843">
      <w:pPr>
        <w:rPr>
          <w:rFonts w:asciiTheme="minorHAnsi" w:hAnsiTheme="minorHAnsi" w:cstheme="minorHAnsi"/>
          <w:color w:val="7030A0"/>
        </w:rPr>
      </w:pPr>
      <w:r>
        <w:rPr>
          <w:rFonts w:asciiTheme="minorHAnsi" w:hAnsiTheme="minorHAnsi" w:cstheme="minorHAnsi"/>
          <w:color w:val="7030A0"/>
        </w:rPr>
        <w:t xml:space="preserve">      </w:t>
      </w:r>
      <w:r w:rsidR="00E959B8">
        <w:rPr>
          <w:rFonts w:asciiTheme="minorHAnsi" w:hAnsiTheme="minorHAnsi" w:cstheme="minorHAnsi"/>
          <w:color w:val="7030A0"/>
        </w:rPr>
        <w:t xml:space="preserve">acknowledge anyone’s membership in NA.  Thank you for respecting this policy.  </w:t>
      </w:r>
      <w:r w:rsidR="00E959B8">
        <w:rPr>
          <w:rFonts w:asciiTheme="minorHAnsi" w:hAnsiTheme="minorHAnsi" w:cstheme="minorHAnsi"/>
          <w:color w:val="7030A0"/>
        </w:rPr>
        <w:tab/>
        <w:t xml:space="preserve">   </w:t>
      </w:r>
    </w:p>
    <w:p w14:paraId="407D49A2" w14:textId="77777777" w:rsidR="00E959B8" w:rsidRDefault="00E959B8" w:rsidP="00E959B8">
      <w:pPr>
        <w:spacing w:after="22" w:line="256" w:lineRule="auto"/>
        <w:ind w:left="1080"/>
        <w:rPr>
          <w:rFonts w:asciiTheme="minorHAnsi" w:hAnsiTheme="minorHAnsi" w:cstheme="minorHAnsi"/>
          <w:color w:val="7030A0"/>
        </w:rPr>
      </w:pPr>
      <w:r>
        <w:rPr>
          <w:rFonts w:asciiTheme="minorHAnsi" w:hAnsiTheme="minorHAnsi" w:cstheme="minorHAnsi"/>
          <w:color w:val="7030A0"/>
        </w:rPr>
        <w:tab/>
        <w:t xml:space="preserve">   </w:t>
      </w:r>
    </w:p>
    <w:p w14:paraId="1DC64112" w14:textId="77777777" w:rsidR="00056661" w:rsidRDefault="00056661" w:rsidP="00E959B8">
      <w:pPr>
        <w:rPr>
          <w:rFonts w:asciiTheme="minorHAnsi" w:hAnsiTheme="minorHAnsi" w:cstheme="minorHAnsi"/>
          <w:b/>
          <w:color w:val="7030A0"/>
        </w:rPr>
      </w:pPr>
    </w:p>
    <w:p w14:paraId="7AE78EA6" w14:textId="77777777" w:rsidR="00056661" w:rsidRDefault="00056661" w:rsidP="00E959B8">
      <w:pPr>
        <w:rPr>
          <w:rFonts w:asciiTheme="minorHAnsi" w:hAnsiTheme="minorHAnsi" w:cstheme="minorHAnsi"/>
          <w:b/>
          <w:color w:val="7030A0"/>
        </w:rPr>
      </w:pPr>
    </w:p>
    <w:p w14:paraId="7E201B73" w14:textId="77777777" w:rsidR="00056661" w:rsidRDefault="00056661" w:rsidP="00E959B8">
      <w:pPr>
        <w:rPr>
          <w:rFonts w:asciiTheme="minorHAnsi" w:hAnsiTheme="minorHAnsi" w:cstheme="minorHAnsi"/>
          <w:b/>
          <w:color w:val="7030A0"/>
        </w:rPr>
      </w:pPr>
    </w:p>
    <w:p w14:paraId="53AF1E83" w14:textId="77777777" w:rsidR="00056661" w:rsidRDefault="00056661" w:rsidP="00E959B8">
      <w:pPr>
        <w:rPr>
          <w:rFonts w:asciiTheme="minorHAnsi" w:hAnsiTheme="minorHAnsi" w:cstheme="minorHAnsi"/>
          <w:b/>
          <w:color w:val="7030A0"/>
        </w:rPr>
      </w:pPr>
    </w:p>
    <w:p w14:paraId="00208B66" w14:textId="30CA15B2" w:rsidR="00E959B8" w:rsidRDefault="00E959B8" w:rsidP="00E959B8">
      <w:pPr>
        <w:rPr>
          <w:rFonts w:asciiTheme="minorHAnsi" w:hAnsiTheme="minorHAnsi" w:cstheme="minorHAnsi"/>
          <w:b/>
          <w:color w:val="7030A0"/>
        </w:rPr>
      </w:pPr>
      <w:r>
        <w:rPr>
          <w:rFonts w:asciiTheme="minorHAnsi" w:hAnsiTheme="minorHAnsi" w:cstheme="minorHAnsi"/>
          <w:b/>
          <w:color w:val="7030A0"/>
        </w:rPr>
        <w:t>Web Site Operating Policy</w:t>
      </w:r>
    </w:p>
    <w:p w14:paraId="7B9071B6" w14:textId="77777777" w:rsidR="00E959B8" w:rsidRDefault="00E959B8" w:rsidP="00E959B8">
      <w:pPr>
        <w:rPr>
          <w:rFonts w:asciiTheme="minorHAnsi" w:hAnsiTheme="minorHAnsi" w:cstheme="minorHAnsi"/>
          <w:b/>
          <w:color w:val="7030A0"/>
        </w:rPr>
      </w:pPr>
    </w:p>
    <w:p w14:paraId="6F675305" w14:textId="77777777" w:rsidR="00E959B8" w:rsidRDefault="00E959B8" w:rsidP="00E959B8">
      <w:pPr>
        <w:rPr>
          <w:rFonts w:asciiTheme="minorHAnsi" w:hAnsiTheme="minorHAnsi" w:cstheme="minorHAnsi"/>
          <w:b/>
          <w:color w:val="7030A0"/>
        </w:rPr>
      </w:pPr>
      <w:r>
        <w:rPr>
          <w:rFonts w:asciiTheme="minorHAnsi" w:hAnsiTheme="minorHAnsi" w:cstheme="minorHAnsi"/>
          <w:b/>
          <w:color w:val="7030A0"/>
        </w:rPr>
        <w:t>General Principles</w:t>
      </w:r>
    </w:p>
    <w:p w14:paraId="69E8D170" w14:textId="77777777" w:rsidR="00E959B8" w:rsidRDefault="00E959B8" w:rsidP="00E959B8">
      <w:pPr>
        <w:rPr>
          <w:rFonts w:asciiTheme="minorHAnsi" w:hAnsiTheme="minorHAnsi" w:cstheme="minorHAnsi"/>
          <w:b/>
          <w:color w:val="7030A0"/>
        </w:rPr>
      </w:pPr>
    </w:p>
    <w:p w14:paraId="23B7A1D0" w14:textId="77777777" w:rsidR="00E959B8" w:rsidRDefault="00E959B8" w:rsidP="00E959B8">
      <w:pPr>
        <w:pStyle w:val="ListParagraph"/>
        <w:numPr>
          <w:ilvl w:val="0"/>
          <w:numId w:val="35"/>
        </w:numPr>
        <w:rPr>
          <w:rFonts w:asciiTheme="minorHAnsi" w:hAnsiTheme="minorHAnsi" w:cstheme="minorHAnsi"/>
          <w:color w:val="7030A0"/>
        </w:rPr>
      </w:pPr>
      <w:r>
        <w:rPr>
          <w:rFonts w:asciiTheme="minorHAnsi" w:hAnsiTheme="minorHAnsi" w:cstheme="minorHAnsi"/>
          <w:color w:val="7030A0"/>
        </w:rPr>
        <w:t xml:space="preserve"> The Twelve Traditions of Narcotics Anonymous will always be the final word in all matters pertaining the SCKA website.  This web site is an instrument of an official service body of Narcotics Anonymous.  As such, it is completely bound by the Twelve Traditions and Twelve Concepts of Narcotics Anonymous.  </w:t>
      </w:r>
    </w:p>
    <w:p w14:paraId="56C76029" w14:textId="77777777" w:rsidR="00E959B8" w:rsidRDefault="00E959B8" w:rsidP="00E959B8">
      <w:pPr>
        <w:rPr>
          <w:rFonts w:asciiTheme="minorHAnsi" w:hAnsiTheme="minorHAnsi" w:cstheme="minorHAnsi"/>
          <w:color w:val="7030A0"/>
        </w:rPr>
      </w:pPr>
    </w:p>
    <w:p w14:paraId="39C0D631" w14:textId="2D9DC46C" w:rsidR="00E959B8" w:rsidRDefault="00E959B8" w:rsidP="00E959B8">
      <w:pPr>
        <w:pStyle w:val="ListParagraph"/>
        <w:numPr>
          <w:ilvl w:val="0"/>
          <w:numId w:val="35"/>
        </w:numPr>
        <w:rPr>
          <w:rFonts w:asciiTheme="minorHAnsi" w:hAnsiTheme="minorHAnsi" w:cstheme="minorHAnsi"/>
          <w:color w:val="7030A0"/>
        </w:rPr>
      </w:pPr>
      <w:r>
        <w:rPr>
          <w:rFonts w:asciiTheme="minorHAnsi" w:hAnsiTheme="minorHAnsi" w:cstheme="minorHAnsi"/>
          <w:color w:val="7030A0"/>
        </w:rPr>
        <w:t xml:space="preserve">This website is the property of the groups of the </w:t>
      </w:r>
      <w:r w:rsidR="00663C6A">
        <w:rPr>
          <w:rFonts w:asciiTheme="minorHAnsi" w:hAnsiTheme="minorHAnsi" w:cstheme="minorHAnsi"/>
          <w:color w:val="7030A0"/>
        </w:rPr>
        <w:t>South-Central</w:t>
      </w:r>
      <w:r>
        <w:rPr>
          <w:rFonts w:asciiTheme="minorHAnsi" w:hAnsiTheme="minorHAnsi" w:cstheme="minorHAnsi"/>
          <w:color w:val="7030A0"/>
        </w:rPr>
        <w:t xml:space="preserve"> Kentucky Area of Narcotics Anonymous.  In all matters pertaining to the operation of this website, the final decision is ultimately up to the groups through group conscience at the SCKA meeting.  They may appoint trusted servants to run and design the site, but the groups have the right to supersede any decisions made by these servants.  That being said, it is impossible to run a website without allowing the caretakers of the website a great deal of latitude and autonomy.  It is expected that the groups will carefully choose these </w:t>
      </w:r>
      <w:r w:rsidR="00663C6A">
        <w:rPr>
          <w:rFonts w:asciiTheme="minorHAnsi" w:hAnsiTheme="minorHAnsi" w:cstheme="minorHAnsi"/>
          <w:color w:val="7030A0"/>
        </w:rPr>
        <w:t>servants and</w:t>
      </w:r>
      <w:r>
        <w:rPr>
          <w:rFonts w:asciiTheme="minorHAnsi" w:hAnsiTheme="minorHAnsi" w:cstheme="minorHAnsi"/>
          <w:color w:val="7030A0"/>
        </w:rPr>
        <w:t xml:space="preserve"> allow them this freedom.  It is also expected that these trusted servants will always keep in mind that they are caretakers of a public trust.</w:t>
      </w:r>
    </w:p>
    <w:p w14:paraId="35E5F2B6" w14:textId="77777777" w:rsidR="00E959B8" w:rsidRDefault="00E959B8" w:rsidP="00E959B8">
      <w:pPr>
        <w:pStyle w:val="ListParagraph"/>
        <w:rPr>
          <w:rFonts w:asciiTheme="minorHAnsi" w:hAnsiTheme="minorHAnsi" w:cstheme="minorHAnsi"/>
          <w:color w:val="7030A0"/>
        </w:rPr>
      </w:pPr>
    </w:p>
    <w:p w14:paraId="519D12F2" w14:textId="470DA4F2" w:rsidR="00E959B8" w:rsidRDefault="00E959B8" w:rsidP="00E959B8">
      <w:pPr>
        <w:pStyle w:val="ListParagraph"/>
        <w:numPr>
          <w:ilvl w:val="0"/>
          <w:numId w:val="35"/>
        </w:numPr>
        <w:rPr>
          <w:rFonts w:asciiTheme="minorHAnsi" w:hAnsiTheme="minorHAnsi" w:cstheme="minorHAnsi"/>
          <w:color w:val="7030A0"/>
        </w:rPr>
      </w:pPr>
      <w:r>
        <w:rPr>
          <w:rFonts w:asciiTheme="minorHAnsi" w:hAnsiTheme="minorHAnsi" w:cstheme="minorHAnsi"/>
          <w:color w:val="7030A0"/>
        </w:rPr>
        <w:t xml:space="preserve">All materials used in this website must be completely free and clear of any claims outside of the </w:t>
      </w:r>
      <w:r w:rsidR="00663C6A">
        <w:rPr>
          <w:rFonts w:asciiTheme="minorHAnsi" w:hAnsiTheme="minorHAnsi" w:cstheme="minorHAnsi"/>
          <w:color w:val="7030A0"/>
        </w:rPr>
        <w:t>South-Central</w:t>
      </w:r>
      <w:r>
        <w:rPr>
          <w:rFonts w:asciiTheme="minorHAnsi" w:hAnsiTheme="minorHAnsi" w:cstheme="minorHAnsi"/>
          <w:color w:val="7030A0"/>
        </w:rPr>
        <w:t xml:space="preserve"> Kentucky Area of Narcotics Anonymous.  This means that all images, codes (HTML/JavaScript/PHP/Perl, etc.) and content (text, etc.) must either belong to the </w:t>
      </w:r>
      <w:r w:rsidR="00663C6A">
        <w:rPr>
          <w:rFonts w:asciiTheme="minorHAnsi" w:hAnsiTheme="minorHAnsi" w:cstheme="minorHAnsi"/>
          <w:color w:val="7030A0"/>
        </w:rPr>
        <w:t>South-Central</w:t>
      </w:r>
      <w:r>
        <w:rPr>
          <w:rFonts w:asciiTheme="minorHAnsi" w:hAnsiTheme="minorHAnsi" w:cstheme="minorHAnsi"/>
          <w:color w:val="7030A0"/>
        </w:rPr>
        <w:t xml:space="preserve"> Kentucky Area, or the SCKA should have complete and perpetual rights to display and/or use this material.  Absolutely nothing is to be posted unless it is known to pass the above test.  In addition, the SCKA web site cannot be used for any purpose other than to directly serve the groups of the </w:t>
      </w:r>
      <w:r w:rsidR="00663C6A">
        <w:rPr>
          <w:rFonts w:asciiTheme="minorHAnsi" w:hAnsiTheme="minorHAnsi" w:cstheme="minorHAnsi"/>
          <w:color w:val="7030A0"/>
        </w:rPr>
        <w:t>South-Central</w:t>
      </w:r>
      <w:r>
        <w:rPr>
          <w:rFonts w:asciiTheme="minorHAnsi" w:hAnsiTheme="minorHAnsi" w:cstheme="minorHAnsi"/>
          <w:color w:val="7030A0"/>
        </w:rPr>
        <w:t xml:space="preserve"> Kentucky Area of Narcotics Anonymous. All work done by trusted servants on this website, or by outside enterprises (contractors, designers, etc.,) is considered the property of the SCKANA.  Any code and/or content that is not explicitly the property of the SCKA </w:t>
      </w:r>
      <w:r>
        <w:rPr>
          <w:rFonts w:asciiTheme="minorHAnsi" w:hAnsiTheme="minorHAnsi" w:cstheme="minorHAnsi"/>
          <w:b/>
          <w:color w:val="7030A0"/>
          <w:u w:val="single"/>
        </w:rPr>
        <w:t>MUST</w:t>
      </w:r>
      <w:r>
        <w:rPr>
          <w:rFonts w:asciiTheme="minorHAnsi" w:hAnsiTheme="minorHAnsi" w:cstheme="minorHAnsi"/>
          <w:color w:val="7030A0"/>
        </w:rPr>
        <w:t xml:space="preserve"> be properly licensed, or permission to display must be explicitly received and verified.  The provenance of all materials used in this site must be established.  This means that we can’t just be satisfied that an image is OK because “so-and-so says it is,” we must ensure that the image has been received from an appropriate source.</w:t>
      </w:r>
    </w:p>
    <w:p w14:paraId="11ECBE29" w14:textId="77777777" w:rsidR="00E959B8" w:rsidRDefault="00E959B8" w:rsidP="00E959B8">
      <w:pPr>
        <w:ind w:left="360"/>
        <w:rPr>
          <w:rFonts w:asciiTheme="minorHAnsi" w:hAnsiTheme="minorHAnsi" w:cstheme="minorHAnsi"/>
          <w:color w:val="7030A0"/>
        </w:rPr>
      </w:pPr>
    </w:p>
    <w:p w14:paraId="4247E21E" w14:textId="7E9A64F6" w:rsidR="00E959B8" w:rsidRDefault="00E959B8" w:rsidP="00E959B8">
      <w:pPr>
        <w:pStyle w:val="ListParagraph"/>
        <w:numPr>
          <w:ilvl w:val="0"/>
          <w:numId w:val="35"/>
        </w:numPr>
        <w:rPr>
          <w:rFonts w:asciiTheme="minorHAnsi" w:hAnsiTheme="minorHAnsi" w:cstheme="minorHAnsi"/>
          <w:color w:val="7030A0"/>
        </w:rPr>
      </w:pPr>
      <w:r>
        <w:rPr>
          <w:rFonts w:asciiTheme="minorHAnsi" w:hAnsiTheme="minorHAnsi" w:cstheme="minorHAnsi"/>
          <w:color w:val="7030A0"/>
        </w:rPr>
        <w:lastRenderedPageBreak/>
        <w:t xml:space="preserve">The authors of site are considered to be the </w:t>
      </w:r>
      <w:r w:rsidR="00663C6A">
        <w:rPr>
          <w:rFonts w:asciiTheme="minorHAnsi" w:hAnsiTheme="minorHAnsi" w:cstheme="minorHAnsi"/>
          <w:color w:val="7030A0"/>
        </w:rPr>
        <w:t>South-Central</w:t>
      </w:r>
      <w:r>
        <w:rPr>
          <w:rFonts w:asciiTheme="minorHAnsi" w:hAnsiTheme="minorHAnsi" w:cstheme="minorHAnsi"/>
          <w:color w:val="7030A0"/>
        </w:rPr>
        <w:t xml:space="preserve"> Kentucky Area of Narcotics Anonymous.  No individual or entity can take credit for this site.  All work is considered to be done as a donation, or paid work is considered wholly owned by the SCKA.  To be absolutely specific:  There can be no links to this site from any entity other than the SCKA, claiming authorship.  Of course, we cannot, and should not attempt to, control links to our site from other sites, which may include rehabilitation centers, web standards bodies, search engines, etc.  However, we must insist that no claims be made upon this web site of authorship, endorsement or ownership, as per the Twelve Traditions of Narcotics Anonymous.</w:t>
      </w:r>
    </w:p>
    <w:p w14:paraId="5ABA6DB7" w14:textId="77777777" w:rsidR="00E959B8" w:rsidRDefault="00E959B8" w:rsidP="00E959B8">
      <w:pPr>
        <w:pStyle w:val="ListParagraph"/>
        <w:rPr>
          <w:rFonts w:asciiTheme="minorHAnsi" w:hAnsiTheme="minorHAnsi" w:cstheme="minorHAnsi"/>
          <w:color w:val="7030A0"/>
        </w:rPr>
      </w:pPr>
    </w:p>
    <w:p w14:paraId="3D0FF6FF" w14:textId="03004E58" w:rsidR="00E959B8" w:rsidRDefault="00E959B8" w:rsidP="00E959B8">
      <w:pPr>
        <w:pStyle w:val="ListParagraph"/>
        <w:numPr>
          <w:ilvl w:val="0"/>
          <w:numId w:val="35"/>
        </w:numPr>
        <w:rPr>
          <w:rFonts w:asciiTheme="minorHAnsi" w:hAnsiTheme="minorHAnsi" w:cstheme="minorHAnsi"/>
          <w:color w:val="7030A0"/>
        </w:rPr>
      </w:pPr>
      <w:r>
        <w:rPr>
          <w:rFonts w:asciiTheme="minorHAnsi" w:hAnsiTheme="minorHAnsi" w:cstheme="minorHAnsi"/>
          <w:color w:val="7030A0"/>
        </w:rPr>
        <w:t xml:space="preserve">The site privacy policy must be treated as an </w:t>
      </w:r>
      <w:r w:rsidR="00663C6A">
        <w:rPr>
          <w:rFonts w:asciiTheme="minorHAnsi" w:hAnsiTheme="minorHAnsi" w:cstheme="minorHAnsi"/>
          <w:color w:val="7030A0"/>
        </w:rPr>
        <w:t>Area Policy and</w:t>
      </w:r>
      <w:r>
        <w:rPr>
          <w:rFonts w:asciiTheme="minorHAnsi" w:hAnsiTheme="minorHAnsi" w:cstheme="minorHAnsi"/>
          <w:color w:val="7030A0"/>
        </w:rPr>
        <w:t xml:space="preserve"> should be subjected to review and ratification by the groups of the </w:t>
      </w:r>
      <w:r w:rsidR="00594C20">
        <w:rPr>
          <w:rFonts w:asciiTheme="minorHAnsi" w:hAnsiTheme="minorHAnsi" w:cstheme="minorHAnsi"/>
          <w:color w:val="7030A0"/>
        </w:rPr>
        <w:t>South-Central</w:t>
      </w:r>
      <w:r>
        <w:rPr>
          <w:rFonts w:asciiTheme="minorHAnsi" w:hAnsiTheme="minorHAnsi" w:cstheme="minorHAnsi"/>
          <w:color w:val="7030A0"/>
        </w:rPr>
        <w:t xml:space="preserve"> Kentucky Area of Narcotics Anonymous (as represented via their trusted servants in the existing service structure of the Area Service Committee.)  It cannot be changed by the subcommittee alone, as it affects all visitors. </w:t>
      </w:r>
    </w:p>
    <w:p w14:paraId="28837598" w14:textId="77777777" w:rsidR="00E959B8" w:rsidRDefault="00E959B8" w:rsidP="00E959B8">
      <w:pPr>
        <w:rPr>
          <w:rFonts w:asciiTheme="minorHAnsi" w:hAnsiTheme="minorHAnsi" w:cstheme="minorHAnsi"/>
          <w:color w:val="7030A0"/>
        </w:rPr>
      </w:pPr>
    </w:p>
    <w:p w14:paraId="564323B5" w14:textId="77777777" w:rsidR="00E959B8" w:rsidRDefault="00E959B8" w:rsidP="00E959B8">
      <w:pPr>
        <w:ind w:firstLine="720"/>
        <w:rPr>
          <w:rFonts w:asciiTheme="minorHAnsi" w:hAnsiTheme="minorHAnsi" w:cstheme="minorHAnsi"/>
          <w:color w:val="7030A0"/>
        </w:rPr>
      </w:pPr>
      <w:r>
        <w:rPr>
          <w:rFonts w:asciiTheme="minorHAnsi" w:hAnsiTheme="minorHAnsi" w:cstheme="minorHAnsi"/>
          <w:color w:val="7030A0"/>
        </w:rPr>
        <w:t>II. Specific Policies</w:t>
      </w:r>
    </w:p>
    <w:p w14:paraId="68BDA846" w14:textId="3AFDBD90" w:rsidR="00E959B8" w:rsidRDefault="00E959B8" w:rsidP="00E959B8">
      <w:pPr>
        <w:pStyle w:val="ListParagraph"/>
        <w:numPr>
          <w:ilvl w:val="0"/>
          <w:numId w:val="36"/>
        </w:numPr>
        <w:rPr>
          <w:rFonts w:asciiTheme="minorHAnsi" w:hAnsiTheme="minorHAnsi" w:cstheme="minorHAnsi"/>
          <w:color w:val="7030A0"/>
        </w:rPr>
      </w:pPr>
      <w:r>
        <w:rPr>
          <w:rFonts w:asciiTheme="minorHAnsi" w:hAnsiTheme="minorHAnsi" w:cstheme="minorHAnsi"/>
          <w:color w:val="7030A0"/>
        </w:rPr>
        <w:t xml:space="preserve">No individual can take credit for this site outside of Narcotics Anonymous.  This site is a tool to serve its owners: The </w:t>
      </w:r>
      <w:r w:rsidR="00663C6A">
        <w:rPr>
          <w:rFonts w:asciiTheme="minorHAnsi" w:hAnsiTheme="minorHAnsi" w:cstheme="minorHAnsi"/>
          <w:color w:val="7030A0"/>
        </w:rPr>
        <w:t>South-Central</w:t>
      </w:r>
      <w:r>
        <w:rPr>
          <w:rFonts w:asciiTheme="minorHAnsi" w:hAnsiTheme="minorHAnsi" w:cstheme="minorHAnsi"/>
          <w:color w:val="7030A0"/>
        </w:rPr>
        <w:t xml:space="preserve"> Kentucky Area.  In order to reduce the risk of Tradition violation or loss of primary focus, it is our strict policy that no individual, whether an addict member of NA, or an outside contractor, hired to provide services and/or content, may claim authorship of this site.  Of course, within NA, we may discuss the roles that individual and/or outside entities play in the construction and maintenance of this site, but no indication of this should go beyond Narcotics Anonymous.  To make it perfectly clear: As outlined in D. above, no entity outside of SCKANA may claim ownership or endorsement of this site, and no indication should ever be placed on this site that establishes claims of authorship, ownership, or endorsement.</w:t>
      </w:r>
    </w:p>
    <w:p w14:paraId="4EED773F" w14:textId="3D62D10E" w:rsidR="00E959B8" w:rsidRDefault="00E959B8" w:rsidP="00E959B8">
      <w:pPr>
        <w:pStyle w:val="ListParagraph"/>
        <w:numPr>
          <w:ilvl w:val="0"/>
          <w:numId w:val="36"/>
        </w:numPr>
        <w:rPr>
          <w:rFonts w:asciiTheme="minorHAnsi" w:hAnsiTheme="minorHAnsi" w:cstheme="minorHAnsi"/>
          <w:color w:val="7030A0"/>
        </w:rPr>
      </w:pPr>
      <w:r>
        <w:rPr>
          <w:rFonts w:asciiTheme="minorHAnsi" w:hAnsiTheme="minorHAnsi" w:cstheme="minorHAnsi"/>
          <w:color w:val="7030A0"/>
        </w:rPr>
        <w:t xml:space="preserve">Any major changes in the SCKA website </w:t>
      </w:r>
      <w:r>
        <w:rPr>
          <w:rFonts w:asciiTheme="minorHAnsi" w:hAnsiTheme="minorHAnsi" w:cstheme="minorHAnsi"/>
          <w:b/>
          <w:color w:val="7030A0"/>
          <w:u w:val="single"/>
        </w:rPr>
        <w:t>MUST</w:t>
      </w:r>
      <w:r>
        <w:rPr>
          <w:rFonts w:asciiTheme="minorHAnsi" w:hAnsiTheme="minorHAnsi" w:cstheme="minorHAnsi"/>
          <w:color w:val="7030A0"/>
        </w:rPr>
        <w:t xml:space="preserve"> be ratified by the groups that make up the </w:t>
      </w:r>
      <w:r w:rsidR="00663C6A">
        <w:rPr>
          <w:rFonts w:asciiTheme="minorHAnsi" w:hAnsiTheme="minorHAnsi" w:cstheme="minorHAnsi"/>
          <w:color w:val="7030A0"/>
        </w:rPr>
        <w:t>South-Central</w:t>
      </w:r>
      <w:r>
        <w:rPr>
          <w:rFonts w:asciiTheme="minorHAnsi" w:hAnsiTheme="minorHAnsi" w:cstheme="minorHAnsi"/>
          <w:color w:val="7030A0"/>
        </w:rPr>
        <w:t xml:space="preserve"> Kentucky Area (as represented via their trusted servants in the existing service structure of the SCKA).  Of course, smaller changes, such as maintenance, bug fixing, basic site changes, administering the calendar and meeting list are considered the standard “day to day” duty of subcommittee responsible for maintenance of the site.  Major Changes are changes that affect things such as (including but not limited to):</w:t>
      </w:r>
    </w:p>
    <w:p w14:paraId="0704825C" w14:textId="77777777" w:rsidR="00E959B8" w:rsidRDefault="00E959B8" w:rsidP="00E959B8">
      <w:pPr>
        <w:pStyle w:val="ListParagraph"/>
        <w:ind w:left="1800"/>
        <w:rPr>
          <w:rFonts w:asciiTheme="minorHAnsi" w:hAnsiTheme="minorHAnsi" w:cstheme="minorHAnsi"/>
          <w:color w:val="7030A0"/>
        </w:rPr>
      </w:pPr>
    </w:p>
    <w:p w14:paraId="5309A810" w14:textId="77777777" w:rsidR="00E959B8" w:rsidRDefault="00E959B8" w:rsidP="00E959B8">
      <w:pPr>
        <w:pStyle w:val="ListParagraph"/>
        <w:numPr>
          <w:ilvl w:val="1"/>
          <w:numId w:val="36"/>
        </w:numPr>
        <w:rPr>
          <w:rFonts w:asciiTheme="minorHAnsi" w:hAnsiTheme="minorHAnsi" w:cstheme="minorHAnsi"/>
          <w:color w:val="7030A0"/>
        </w:rPr>
      </w:pPr>
      <w:r>
        <w:rPr>
          <w:rFonts w:asciiTheme="minorHAnsi" w:hAnsiTheme="minorHAnsi" w:cstheme="minorHAnsi"/>
          <w:color w:val="7030A0"/>
        </w:rPr>
        <w:t>Changing the hosting environment</w:t>
      </w:r>
    </w:p>
    <w:p w14:paraId="348140D6" w14:textId="77777777" w:rsidR="00E959B8" w:rsidRDefault="00E959B8" w:rsidP="00E959B8">
      <w:pPr>
        <w:pStyle w:val="ListParagraph"/>
        <w:numPr>
          <w:ilvl w:val="1"/>
          <w:numId w:val="36"/>
        </w:numPr>
        <w:rPr>
          <w:rFonts w:asciiTheme="minorHAnsi" w:hAnsiTheme="minorHAnsi" w:cstheme="minorHAnsi"/>
          <w:color w:val="7030A0"/>
        </w:rPr>
      </w:pPr>
      <w:r>
        <w:rPr>
          <w:rFonts w:asciiTheme="minorHAnsi" w:hAnsiTheme="minorHAnsi" w:cstheme="minorHAnsi"/>
          <w:color w:val="7030A0"/>
        </w:rPr>
        <w:t>Changing the overall “look and feel” of the site</w:t>
      </w:r>
    </w:p>
    <w:p w14:paraId="5DA10F1B" w14:textId="77777777" w:rsidR="00E959B8" w:rsidRDefault="00E959B8" w:rsidP="00E959B8">
      <w:pPr>
        <w:pStyle w:val="ListParagraph"/>
        <w:numPr>
          <w:ilvl w:val="1"/>
          <w:numId w:val="36"/>
        </w:numPr>
        <w:rPr>
          <w:rFonts w:asciiTheme="minorHAnsi" w:hAnsiTheme="minorHAnsi" w:cstheme="minorHAnsi"/>
          <w:color w:val="7030A0"/>
        </w:rPr>
      </w:pPr>
      <w:r>
        <w:rPr>
          <w:rFonts w:asciiTheme="minorHAnsi" w:hAnsiTheme="minorHAnsi" w:cstheme="minorHAnsi"/>
          <w:color w:val="7030A0"/>
        </w:rPr>
        <w:t>Changing the format of the printable meeting lists or significant changes in the searchable meeting list</w:t>
      </w:r>
    </w:p>
    <w:p w14:paraId="06CD75F3" w14:textId="77777777" w:rsidR="00E959B8" w:rsidRDefault="00E959B8" w:rsidP="00E959B8">
      <w:pPr>
        <w:pStyle w:val="ListParagraph"/>
        <w:numPr>
          <w:ilvl w:val="1"/>
          <w:numId w:val="36"/>
        </w:numPr>
        <w:rPr>
          <w:rFonts w:asciiTheme="minorHAnsi" w:hAnsiTheme="minorHAnsi" w:cstheme="minorHAnsi"/>
          <w:color w:val="7030A0"/>
        </w:rPr>
      </w:pPr>
      <w:r>
        <w:rPr>
          <w:rFonts w:asciiTheme="minorHAnsi" w:hAnsiTheme="minorHAnsi" w:cstheme="minorHAnsi"/>
          <w:color w:val="7030A0"/>
        </w:rPr>
        <w:t>Anything else the groups decide.  This is, after all, their property</w:t>
      </w:r>
    </w:p>
    <w:p w14:paraId="1332976A" w14:textId="3ADB1663" w:rsidR="00E959B8" w:rsidRDefault="00E959B8" w:rsidP="00E959B8">
      <w:pPr>
        <w:pStyle w:val="ListParagraph"/>
        <w:numPr>
          <w:ilvl w:val="0"/>
          <w:numId w:val="36"/>
        </w:numPr>
        <w:rPr>
          <w:rFonts w:asciiTheme="minorHAnsi" w:hAnsiTheme="minorHAnsi" w:cstheme="minorHAnsi"/>
          <w:color w:val="7030A0"/>
        </w:rPr>
      </w:pPr>
      <w:r>
        <w:rPr>
          <w:rFonts w:asciiTheme="minorHAnsi" w:hAnsiTheme="minorHAnsi" w:cstheme="minorHAnsi"/>
          <w:color w:val="7030A0"/>
        </w:rPr>
        <w:t xml:space="preserve">No major changes should be made to the site without first obtaining the approval of the groups of the SCKA (as represented via their trusted servants in the existing service structure of the Area Service Committee,) or should only be </w:t>
      </w:r>
      <w:r>
        <w:rPr>
          <w:rFonts w:asciiTheme="minorHAnsi" w:hAnsiTheme="minorHAnsi" w:cstheme="minorHAnsi"/>
          <w:color w:val="7030A0"/>
        </w:rPr>
        <w:lastRenderedPageBreak/>
        <w:t xml:space="preserve">made at the behest of the groups that make up the SCKA.  To put it simply: the webmaster cannot make major changes to the site without approval, or unless they are directed by the group to make major changes.  Remember that this is the property of the </w:t>
      </w:r>
      <w:r w:rsidR="00663C6A">
        <w:rPr>
          <w:rFonts w:asciiTheme="minorHAnsi" w:hAnsiTheme="minorHAnsi" w:cstheme="minorHAnsi"/>
          <w:color w:val="7030A0"/>
        </w:rPr>
        <w:t>SCKA.</w:t>
      </w:r>
      <w:r>
        <w:rPr>
          <w:rFonts w:asciiTheme="minorHAnsi" w:hAnsiTheme="minorHAnsi" w:cstheme="minorHAnsi"/>
          <w:color w:val="7030A0"/>
        </w:rPr>
        <w:t xml:space="preserve">  The webmaster has considerable power to make changes or to refuse to make changes.</w:t>
      </w:r>
    </w:p>
    <w:p w14:paraId="16E77076" w14:textId="77777777" w:rsidR="00E959B8" w:rsidRDefault="00E959B8" w:rsidP="00E959B8">
      <w:pPr>
        <w:rPr>
          <w:rFonts w:asciiTheme="minorHAnsi" w:hAnsiTheme="minorHAnsi" w:cstheme="minorHAnsi"/>
          <w:color w:val="7030A0"/>
        </w:rPr>
      </w:pPr>
    </w:p>
    <w:p w14:paraId="47D22620" w14:textId="13ACE810" w:rsidR="00E959B8" w:rsidRDefault="00E959B8" w:rsidP="00E959B8">
      <w:pPr>
        <w:rPr>
          <w:rFonts w:asciiTheme="minorHAnsi" w:hAnsiTheme="minorHAnsi" w:cstheme="minorHAnsi"/>
          <w:color w:val="7030A0"/>
        </w:rPr>
      </w:pPr>
      <w:r>
        <w:rPr>
          <w:rFonts w:asciiTheme="minorHAnsi" w:hAnsiTheme="minorHAnsi" w:cstheme="minorHAnsi"/>
          <w:color w:val="7030A0"/>
        </w:rPr>
        <w:t xml:space="preserve">III.   Individual Administrators as Assigned by the </w:t>
      </w:r>
      <w:r w:rsidR="00807EAE" w:rsidRPr="0025324B">
        <w:rPr>
          <w:rFonts w:asciiTheme="minorHAnsi" w:eastAsia="Cambria" w:hAnsiTheme="minorHAnsi" w:cstheme="minorHAnsi"/>
          <w:color w:val="7030A0"/>
        </w:rPr>
        <w:t>Web Site Adhoc Subcommittee</w:t>
      </w:r>
      <w:r w:rsidR="00807EAE">
        <w:rPr>
          <w:rFonts w:asciiTheme="minorHAnsi" w:eastAsia="Cambria" w:hAnsiTheme="minorHAnsi" w:cstheme="minorHAnsi"/>
          <w:color w:val="7030A0"/>
        </w:rPr>
        <w:t xml:space="preserve"> Chairperson</w:t>
      </w:r>
    </w:p>
    <w:p w14:paraId="640D697F" w14:textId="77777777" w:rsidR="00E959B8" w:rsidRDefault="00E959B8" w:rsidP="00E959B8">
      <w:pPr>
        <w:ind w:firstLine="720"/>
        <w:rPr>
          <w:rFonts w:asciiTheme="minorHAnsi" w:hAnsiTheme="minorHAnsi" w:cstheme="minorHAnsi"/>
          <w:color w:val="7030A0"/>
        </w:rPr>
      </w:pPr>
    </w:p>
    <w:p w14:paraId="71951F1A" w14:textId="6D1804CB" w:rsidR="00E959B8" w:rsidRDefault="00E959B8" w:rsidP="00E959B8">
      <w:pPr>
        <w:pStyle w:val="ListParagraph"/>
        <w:numPr>
          <w:ilvl w:val="0"/>
          <w:numId w:val="36"/>
        </w:numPr>
        <w:rPr>
          <w:rFonts w:asciiTheme="minorHAnsi" w:hAnsiTheme="minorHAnsi" w:cstheme="minorHAnsi"/>
          <w:color w:val="7030A0"/>
        </w:rPr>
      </w:pPr>
      <w:r>
        <w:rPr>
          <w:rFonts w:asciiTheme="minorHAnsi" w:hAnsiTheme="minorHAnsi" w:cstheme="minorHAnsi"/>
          <w:color w:val="7030A0"/>
        </w:rPr>
        <w:t xml:space="preserve">The </w:t>
      </w:r>
      <w:r w:rsidR="000B395C" w:rsidRPr="0025324B">
        <w:rPr>
          <w:rFonts w:asciiTheme="minorHAnsi" w:eastAsia="Cambria" w:hAnsiTheme="minorHAnsi" w:cstheme="minorHAnsi"/>
          <w:color w:val="7030A0"/>
        </w:rPr>
        <w:t>Web Site Adhoc Subcommittee</w:t>
      </w:r>
      <w:r w:rsidR="000B395C">
        <w:rPr>
          <w:rFonts w:asciiTheme="minorHAnsi" w:eastAsia="Cambria" w:hAnsiTheme="minorHAnsi" w:cstheme="minorHAnsi"/>
          <w:color w:val="7030A0"/>
        </w:rPr>
        <w:t xml:space="preserve"> Chairperson</w:t>
      </w:r>
      <w:r w:rsidR="000B395C">
        <w:rPr>
          <w:rFonts w:asciiTheme="minorHAnsi" w:hAnsiTheme="minorHAnsi" w:cstheme="minorHAnsi"/>
          <w:color w:val="7030A0"/>
        </w:rPr>
        <w:t xml:space="preserve"> </w:t>
      </w:r>
      <w:r>
        <w:rPr>
          <w:rFonts w:asciiTheme="minorHAnsi" w:hAnsiTheme="minorHAnsi" w:cstheme="minorHAnsi"/>
          <w:color w:val="7030A0"/>
        </w:rPr>
        <w:t xml:space="preserve">has the ability to assign other administrators and control their access rights.  These can be ASC calendar and/or meeting list administrators, or various site function administrators.  Each of these administrators has the right to change their own passwords and not have that password known by the </w:t>
      </w:r>
      <w:r w:rsidR="000B395C" w:rsidRPr="0025324B">
        <w:rPr>
          <w:rFonts w:asciiTheme="minorHAnsi" w:eastAsia="Cambria" w:hAnsiTheme="minorHAnsi" w:cstheme="minorHAnsi"/>
          <w:color w:val="7030A0"/>
        </w:rPr>
        <w:t>Web Site Adhoc Subcommittee</w:t>
      </w:r>
      <w:r w:rsidR="000B395C">
        <w:rPr>
          <w:rFonts w:asciiTheme="minorHAnsi" w:eastAsia="Cambria" w:hAnsiTheme="minorHAnsi" w:cstheme="minorHAnsi"/>
          <w:color w:val="7030A0"/>
        </w:rPr>
        <w:t xml:space="preserve"> Chairperson</w:t>
      </w:r>
      <w:r>
        <w:rPr>
          <w:rFonts w:asciiTheme="minorHAnsi" w:hAnsiTheme="minorHAnsi" w:cstheme="minorHAnsi"/>
          <w:color w:val="7030A0"/>
        </w:rPr>
        <w:t xml:space="preserve">, but the </w:t>
      </w:r>
      <w:r w:rsidR="000B395C" w:rsidRPr="0025324B">
        <w:rPr>
          <w:rFonts w:asciiTheme="minorHAnsi" w:eastAsia="Cambria" w:hAnsiTheme="minorHAnsi" w:cstheme="minorHAnsi"/>
          <w:color w:val="7030A0"/>
        </w:rPr>
        <w:t>Web Site Adhoc Subcommittee</w:t>
      </w:r>
      <w:r w:rsidR="000B395C">
        <w:rPr>
          <w:rFonts w:asciiTheme="minorHAnsi" w:eastAsia="Cambria" w:hAnsiTheme="minorHAnsi" w:cstheme="minorHAnsi"/>
          <w:color w:val="7030A0"/>
        </w:rPr>
        <w:t xml:space="preserve"> Chairperson</w:t>
      </w:r>
      <w:r w:rsidR="000B395C">
        <w:rPr>
          <w:rFonts w:asciiTheme="minorHAnsi" w:hAnsiTheme="minorHAnsi" w:cstheme="minorHAnsi"/>
          <w:color w:val="7030A0"/>
        </w:rPr>
        <w:t xml:space="preserve"> </w:t>
      </w:r>
      <w:r>
        <w:rPr>
          <w:rFonts w:asciiTheme="minorHAnsi" w:hAnsiTheme="minorHAnsi" w:cstheme="minorHAnsi"/>
          <w:color w:val="7030A0"/>
        </w:rPr>
        <w:t xml:space="preserve">may change this password at his discretion.  The </w:t>
      </w:r>
      <w:r w:rsidR="000B395C" w:rsidRPr="0025324B">
        <w:rPr>
          <w:rFonts w:asciiTheme="minorHAnsi" w:eastAsia="Cambria" w:hAnsiTheme="minorHAnsi" w:cstheme="minorHAnsi"/>
          <w:color w:val="7030A0"/>
        </w:rPr>
        <w:t>Web Site Adhoc Subcommittee</w:t>
      </w:r>
      <w:r w:rsidR="000B395C">
        <w:rPr>
          <w:rFonts w:asciiTheme="minorHAnsi" w:eastAsia="Cambria" w:hAnsiTheme="minorHAnsi" w:cstheme="minorHAnsi"/>
          <w:color w:val="7030A0"/>
        </w:rPr>
        <w:t xml:space="preserve"> Chairperson</w:t>
      </w:r>
      <w:r>
        <w:rPr>
          <w:rFonts w:asciiTheme="minorHAnsi" w:hAnsiTheme="minorHAnsi" w:cstheme="minorHAnsi"/>
          <w:color w:val="7030A0"/>
        </w:rPr>
        <w:t xml:space="preserve"> is responsible for keeping close track of the individual </w:t>
      </w:r>
      <w:r w:rsidR="00663C6A">
        <w:rPr>
          <w:rFonts w:asciiTheme="minorHAnsi" w:hAnsiTheme="minorHAnsi" w:cstheme="minorHAnsi"/>
          <w:color w:val="7030A0"/>
        </w:rPr>
        <w:t>administrators and</w:t>
      </w:r>
      <w:r>
        <w:rPr>
          <w:rFonts w:asciiTheme="minorHAnsi" w:hAnsiTheme="minorHAnsi" w:cstheme="minorHAnsi"/>
          <w:color w:val="7030A0"/>
        </w:rPr>
        <w:t xml:space="preserve"> ensuring that they are assigned correctly.  The </w:t>
      </w:r>
      <w:r w:rsidR="000B395C" w:rsidRPr="0025324B">
        <w:rPr>
          <w:rFonts w:asciiTheme="minorHAnsi" w:eastAsia="Cambria" w:hAnsiTheme="minorHAnsi" w:cstheme="minorHAnsi"/>
          <w:color w:val="7030A0"/>
        </w:rPr>
        <w:t>Web Site Adhoc Subcommittee</w:t>
      </w:r>
      <w:r w:rsidR="000B395C">
        <w:rPr>
          <w:rFonts w:asciiTheme="minorHAnsi" w:eastAsia="Cambria" w:hAnsiTheme="minorHAnsi" w:cstheme="minorHAnsi"/>
          <w:color w:val="7030A0"/>
        </w:rPr>
        <w:t xml:space="preserve"> Chairperson</w:t>
      </w:r>
      <w:r>
        <w:rPr>
          <w:rFonts w:asciiTheme="minorHAnsi" w:hAnsiTheme="minorHAnsi" w:cstheme="minorHAnsi"/>
          <w:color w:val="7030A0"/>
        </w:rPr>
        <w:t xml:space="preserve"> shall only reveal a new password for an individual administrator to duly appointed representatives of the ASC or service entity to whom that administrator is assigned.</w:t>
      </w:r>
    </w:p>
    <w:p w14:paraId="00D70CDA" w14:textId="77777777" w:rsidR="00E959B8" w:rsidRDefault="00E959B8" w:rsidP="00E959B8">
      <w:pPr>
        <w:rPr>
          <w:rFonts w:asciiTheme="minorHAnsi" w:hAnsiTheme="minorHAnsi" w:cstheme="minorHAnsi"/>
          <w:color w:val="7030A0"/>
        </w:rPr>
      </w:pPr>
    </w:p>
    <w:p w14:paraId="5514C9F5" w14:textId="77777777" w:rsidR="00E959B8" w:rsidRDefault="00E959B8" w:rsidP="00E959B8">
      <w:pPr>
        <w:rPr>
          <w:rFonts w:asciiTheme="minorHAnsi" w:hAnsiTheme="minorHAnsi" w:cstheme="minorHAnsi"/>
          <w:color w:val="7030A0"/>
        </w:rPr>
      </w:pPr>
      <w:r>
        <w:rPr>
          <w:rFonts w:asciiTheme="minorHAnsi" w:hAnsiTheme="minorHAnsi" w:cstheme="minorHAnsi"/>
          <w:color w:val="7030A0"/>
        </w:rPr>
        <w:t>IV.   Password Storage and Encryption</w:t>
      </w:r>
    </w:p>
    <w:p w14:paraId="19948FC7" w14:textId="77777777" w:rsidR="00E959B8" w:rsidRDefault="00E959B8" w:rsidP="00E959B8">
      <w:pPr>
        <w:rPr>
          <w:rFonts w:asciiTheme="minorHAnsi" w:hAnsiTheme="minorHAnsi" w:cstheme="minorHAnsi"/>
          <w:color w:val="7030A0"/>
        </w:rPr>
      </w:pPr>
    </w:p>
    <w:p w14:paraId="735C8714" w14:textId="553779BA" w:rsidR="00E959B8" w:rsidRDefault="00E959B8" w:rsidP="00E959B8">
      <w:pPr>
        <w:pStyle w:val="ListParagraph"/>
        <w:numPr>
          <w:ilvl w:val="0"/>
          <w:numId w:val="36"/>
        </w:numPr>
        <w:rPr>
          <w:rFonts w:asciiTheme="minorHAnsi" w:hAnsiTheme="minorHAnsi" w:cstheme="minorHAnsi"/>
          <w:color w:val="7030A0"/>
        </w:rPr>
      </w:pPr>
      <w:r>
        <w:rPr>
          <w:rFonts w:asciiTheme="minorHAnsi" w:hAnsiTheme="minorHAnsi" w:cstheme="minorHAnsi"/>
          <w:color w:val="7030A0"/>
        </w:rPr>
        <w:t xml:space="preserve">Password escrow and term for the passwords under the direct control of the SCKA, an escrow system must be established.  All these passwords must be stored in a password-encrypted archive.  This archive should be of a format readily decrypted with freely available tools.  There are several methods available, and the exact format should be left up to the discretion of the Web Site Subcommittee.  The encrypted password archive should be stored on some persistent media, such as a CD-R.  It should be stored with instructions for </w:t>
      </w:r>
      <w:r w:rsidR="00663C6A">
        <w:rPr>
          <w:rFonts w:asciiTheme="minorHAnsi" w:hAnsiTheme="minorHAnsi" w:cstheme="minorHAnsi"/>
          <w:color w:val="7030A0"/>
        </w:rPr>
        <w:t>decrypting BUT</w:t>
      </w:r>
      <w:r>
        <w:rPr>
          <w:rFonts w:asciiTheme="minorHAnsi" w:hAnsiTheme="minorHAnsi" w:cstheme="minorHAnsi"/>
          <w:b/>
          <w:color w:val="7030A0"/>
        </w:rPr>
        <w:t xml:space="preserve"> SHOULD NOT INCLUDE THE ARCHIVE PASSWORD</w:t>
      </w:r>
      <w:r>
        <w:rPr>
          <w:rFonts w:asciiTheme="minorHAnsi" w:hAnsiTheme="minorHAnsi" w:cstheme="minorHAnsi"/>
          <w:color w:val="7030A0"/>
        </w:rPr>
        <w:t xml:space="preserve">.  The archive password should be printed on a sheet of paper, and then all electronic copies should be deleted.  The archive itself should be given to one officer of the </w:t>
      </w:r>
      <w:r w:rsidR="00663C6A">
        <w:rPr>
          <w:rFonts w:asciiTheme="minorHAnsi" w:hAnsiTheme="minorHAnsi" w:cstheme="minorHAnsi"/>
          <w:color w:val="7030A0"/>
        </w:rPr>
        <w:t>South-Central</w:t>
      </w:r>
      <w:r>
        <w:rPr>
          <w:rFonts w:asciiTheme="minorHAnsi" w:hAnsiTheme="minorHAnsi" w:cstheme="minorHAnsi"/>
          <w:color w:val="7030A0"/>
        </w:rPr>
        <w:t xml:space="preserve"> Kentucky Area, and the password should be given to another.  Each should be sealed in an envelope that will indicate tampering.  The SCKANA is responsible for determining the persons to whom the escrow is </w:t>
      </w:r>
      <w:r w:rsidR="00663C6A">
        <w:rPr>
          <w:rFonts w:asciiTheme="minorHAnsi" w:hAnsiTheme="minorHAnsi" w:cstheme="minorHAnsi"/>
          <w:color w:val="7030A0"/>
        </w:rPr>
        <w:t>given and</w:t>
      </w:r>
      <w:r>
        <w:rPr>
          <w:rFonts w:asciiTheme="minorHAnsi" w:hAnsiTheme="minorHAnsi" w:cstheme="minorHAnsi"/>
          <w:color w:val="7030A0"/>
        </w:rPr>
        <w:t xml:space="preserve"> should determine procedures for auditing the escrow.</w:t>
      </w:r>
    </w:p>
    <w:p w14:paraId="3FB6F68A" w14:textId="77777777" w:rsidR="00E959B8" w:rsidRDefault="00E959B8" w:rsidP="00E959B8">
      <w:pPr>
        <w:pStyle w:val="ListParagraph"/>
        <w:ind w:left="1800"/>
        <w:rPr>
          <w:rFonts w:asciiTheme="minorHAnsi" w:hAnsiTheme="minorHAnsi" w:cstheme="minorHAnsi"/>
          <w:color w:val="7030A0"/>
        </w:rPr>
      </w:pPr>
      <w:r>
        <w:rPr>
          <w:rFonts w:asciiTheme="minorHAnsi" w:hAnsiTheme="minorHAnsi" w:cstheme="minorHAnsi"/>
          <w:color w:val="7030A0"/>
        </w:rPr>
        <w:t xml:space="preserve">  </w:t>
      </w:r>
    </w:p>
    <w:p w14:paraId="691CD1BD" w14:textId="77777777" w:rsidR="00E959B8" w:rsidRDefault="00E959B8" w:rsidP="00E959B8">
      <w:pPr>
        <w:rPr>
          <w:rFonts w:asciiTheme="minorHAnsi" w:hAnsiTheme="minorHAnsi" w:cstheme="minorHAnsi"/>
          <w:color w:val="7030A0"/>
        </w:rPr>
      </w:pPr>
      <w:r>
        <w:rPr>
          <w:rFonts w:asciiTheme="minorHAnsi" w:hAnsiTheme="minorHAnsi" w:cstheme="minorHAnsi"/>
          <w:color w:val="7030A0"/>
        </w:rPr>
        <w:t>V.  Changing Passwords</w:t>
      </w:r>
    </w:p>
    <w:p w14:paraId="11A7360D" w14:textId="77777777" w:rsidR="00E959B8" w:rsidRDefault="00E959B8" w:rsidP="00E959B8">
      <w:pPr>
        <w:rPr>
          <w:rFonts w:asciiTheme="minorHAnsi" w:hAnsiTheme="minorHAnsi" w:cstheme="minorHAnsi"/>
          <w:color w:val="7030A0"/>
        </w:rPr>
      </w:pPr>
    </w:p>
    <w:p w14:paraId="56D143E6" w14:textId="77777777" w:rsidR="00E959B8" w:rsidRDefault="00E959B8" w:rsidP="00E959B8">
      <w:pPr>
        <w:pStyle w:val="ListParagraph"/>
        <w:numPr>
          <w:ilvl w:val="0"/>
          <w:numId w:val="36"/>
        </w:numPr>
        <w:rPr>
          <w:rFonts w:asciiTheme="minorHAnsi" w:hAnsiTheme="minorHAnsi" w:cstheme="minorHAnsi"/>
          <w:color w:val="7030A0"/>
        </w:rPr>
      </w:pPr>
      <w:r>
        <w:rPr>
          <w:rFonts w:asciiTheme="minorHAnsi" w:hAnsiTheme="minorHAnsi" w:cstheme="minorHAnsi"/>
          <w:color w:val="7030A0"/>
        </w:rPr>
        <w:t xml:space="preserve">Passwords should be changed, at minimum, once per year, and the escrow updated accordingly.  The passwords may also be changed at the discretion of the Web site Subcommittee or the SCKA. Whenever passwords are changed, the escrow must also be updated, the SCKA must be notified must be notified </w:t>
      </w:r>
      <w:r>
        <w:rPr>
          <w:rFonts w:asciiTheme="minorHAnsi" w:hAnsiTheme="minorHAnsi" w:cstheme="minorHAnsi"/>
          <w:color w:val="7030A0"/>
        </w:rPr>
        <w:lastRenderedPageBreak/>
        <w:t xml:space="preserve">that the passwords have been changed, and the new escrow must be presented to the SCKA members responsible for the storage.  Whenever one password is changed, all passwords must be changed.  This prevents out-of-date escrows from being used to access Web assets.  </w:t>
      </w:r>
    </w:p>
    <w:p w14:paraId="3526AAB8" w14:textId="77777777" w:rsidR="00E959B8" w:rsidRDefault="00E959B8" w:rsidP="00E959B8">
      <w:pPr>
        <w:rPr>
          <w:rFonts w:asciiTheme="minorHAnsi" w:hAnsiTheme="minorHAnsi" w:cstheme="minorHAnsi"/>
          <w:color w:val="7030A0"/>
        </w:rPr>
      </w:pPr>
    </w:p>
    <w:p w14:paraId="2770185B" w14:textId="77777777" w:rsidR="00E959B8" w:rsidRDefault="00E959B8" w:rsidP="00E959B8">
      <w:pPr>
        <w:rPr>
          <w:rFonts w:asciiTheme="minorHAnsi" w:hAnsiTheme="minorHAnsi" w:cstheme="minorHAnsi"/>
          <w:color w:val="7030A0"/>
        </w:rPr>
      </w:pPr>
      <w:r>
        <w:rPr>
          <w:rFonts w:asciiTheme="minorHAnsi" w:hAnsiTheme="minorHAnsi" w:cstheme="minorHAnsi"/>
          <w:color w:val="7030A0"/>
        </w:rPr>
        <w:t>VI. Password Composition</w:t>
      </w:r>
    </w:p>
    <w:p w14:paraId="126327CA" w14:textId="77777777" w:rsidR="00E959B8" w:rsidRDefault="00E959B8" w:rsidP="00E959B8">
      <w:pPr>
        <w:rPr>
          <w:rFonts w:asciiTheme="minorHAnsi" w:hAnsiTheme="minorHAnsi" w:cstheme="minorHAnsi"/>
          <w:color w:val="7030A0"/>
        </w:rPr>
      </w:pPr>
    </w:p>
    <w:p w14:paraId="00FA23DD" w14:textId="77777777" w:rsidR="00E959B8" w:rsidRDefault="00E959B8" w:rsidP="00E959B8">
      <w:pPr>
        <w:pStyle w:val="ListParagraph"/>
        <w:numPr>
          <w:ilvl w:val="0"/>
          <w:numId w:val="36"/>
        </w:numPr>
        <w:rPr>
          <w:rFonts w:asciiTheme="minorHAnsi" w:hAnsiTheme="minorHAnsi" w:cstheme="minorHAnsi"/>
          <w:color w:val="7030A0"/>
        </w:rPr>
      </w:pPr>
      <w:r>
        <w:rPr>
          <w:rFonts w:asciiTheme="minorHAnsi" w:hAnsiTheme="minorHAnsi" w:cstheme="minorHAnsi"/>
          <w:color w:val="7030A0"/>
        </w:rPr>
        <w:t xml:space="preserve"> Passwords should be a minimum of six (6) characters in length, and should not be repeated, unless it is required that they be the same (for example, the FTP and SSH passwords must often be the same.  </w:t>
      </w:r>
    </w:p>
    <w:p w14:paraId="53D8209C" w14:textId="77777777" w:rsidR="00E959B8" w:rsidRDefault="00E959B8" w:rsidP="00E959B8">
      <w:pPr>
        <w:rPr>
          <w:rFonts w:asciiTheme="minorHAnsi" w:hAnsiTheme="minorHAnsi" w:cstheme="minorHAnsi"/>
          <w:color w:val="7030A0"/>
        </w:rPr>
      </w:pPr>
      <w:r>
        <w:rPr>
          <w:rFonts w:asciiTheme="minorHAnsi" w:hAnsiTheme="minorHAnsi" w:cstheme="minorHAnsi"/>
          <w:color w:val="7030A0"/>
        </w:rPr>
        <w:t>VII. Recording Changes</w:t>
      </w:r>
    </w:p>
    <w:p w14:paraId="2567DA67" w14:textId="77777777" w:rsidR="00E959B8" w:rsidRDefault="00E959B8" w:rsidP="00E959B8">
      <w:pPr>
        <w:rPr>
          <w:rFonts w:asciiTheme="minorHAnsi" w:hAnsiTheme="minorHAnsi" w:cstheme="minorHAnsi"/>
          <w:color w:val="7030A0"/>
        </w:rPr>
      </w:pPr>
    </w:p>
    <w:p w14:paraId="1C32556C" w14:textId="77777777" w:rsidR="00E959B8" w:rsidRDefault="00E959B8" w:rsidP="00E959B8">
      <w:pPr>
        <w:pStyle w:val="ListParagraph"/>
        <w:numPr>
          <w:ilvl w:val="0"/>
          <w:numId w:val="36"/>
        </w:numPr>
        <w:rPr>
          <w:rFonts w:asciiTheme="minorHAnsi" w:hAnsiTheme="minorHAnsi" w:cstheme="minorHAnsi"/>
          <w:color w:val="7030A0"/>
        </w:rPr>
      </w:pPr>
      <w:r>
        <w:rPr>
          <w:rFonts w:asciiTheme="minorHAnsi" w:hAnsiTheme="minorHAnsi" w:cstheme="minorHAnsi"/>
          <w:color w:val="7030A0"/>
        </w:rPr>
        <w:t>Changes made to the web site structure and HTML/PHP code should always have a note entered on the Web Site Changes Page.</w:t>
      </w:r>
    </w:p>
    <w:p w14:paraId="5203C5F5" w14:textId="77777777" w:rsidR="00E959B8" w:rsidRDefault="00E959B8" w:rsidP="00E959B8">
      <w:pPr>
        <w:rPr>
          <w:rFonts w:asciiTheme="minorHAnsi" w:hAnsiTheme="minorHAnsi" w:cstheme="minorHAnsi"/>
          <w:color w:val="7030A0"/>
        </w:rPr>
      </w:pPr>
    </w:p>
    <w:p w14:paraId="75CE2AE8" w14:textId="77777777" w:rsidR="00E959B8" w:rsidRDefault="00E959B8" w:rsidP="00E959B8">
      <w:pPr>
        <w:rPr>
          <w:rFonts w:asciiTheme="minorHAnsi" w:hAnsiTheme="minorHAnsi" w:cstheme="minorHAnsi"/>
          <w:color w:val="7030A0"/>
        </w:rPr>
      </w:pPr>
      <w:r>
        <w:rPr>
          <w:rFonts w:asciiTheme="minorHAnsi" w:hAnsiTheme="minorHAnsi" w:cstheme="minorHAnsi"/>
          <w:color w:val="7030A0"/>
        </w:rPr>
        <w:t>VII. Accessibility and Compliance.</w:t>
      </w:r>
    </w:p>
    <w:p w14:paraId="0150FD7F" w14:textId="77777777" w:rsidR="00E959B8" w:rsidRDefault="00E959B8" w:rsidP="00E959B8">
      <w:pPr>
        <w:rPr>
          <w:rFonts w:asciiTheme="minorHAnsi" w:hAnsiTheme="minorHAnsi" w:cstheme="minorHAnsi"/>
          <w:color w:val="7030A0"/>
        </w:rPr>
      </w:pPr>
    </w:p>
    <w:p w14:paraId="1B19A451" w14:textId="77777777" w:rsidR="00E959B8" w:rsidRDefault="00E959B8" w:rsidP="00E959B8">
      <w:pPr>
        <w:pStyle w:val="ListParagraph"/>
        <w:numPr>
          <w:ilvl w:val="0"/>
          <w:numId w:val="36"/>
        </w:numPr>
        <w:rPr>
          <w:rFonts w:asciiTheme="minorHAnsi" w:hAnsiTheme="minorHAnsi" w:cstheme="minorHAnsi"/>
          <w:color w:val="7030A0"/>
        </w:rPr>
      </w:pPr>
      <w:r>
        <w:rPr>
          <w:rFonts w:asciiTheme="minorHAnsi" w:hAnsiTheme="minorHAnsi" w:cstheme="minorHAnsi"/>
          <w:color w:val="7030A0"/>
        </w:rPr>
        <w:t>All pages on this site should validate as W3C compliant and should be accessible as per Section 508 standards.</w:t>
      </w:r>
    </w:p>
    <w:p w14:paraId="41C16D3A" w14:textId="77777777" w:rsidR="00E959B8" w:rsidRDefault="00E959B8" w:rsidP="00E959B8">
      <w:pPr>
        <w:rPr>
          <w:rFonts w:asciiTheme="minorHAnsi" w:hAnsiTheme="minorHAnsi" w:cstheme="minorHAnsi"/>
          <w:color w:val="7030A0"/>
        </w:rPr>
      </w:pPr>
    </w:p>
    <w:p w14:paraId="34881915" w14:textId="77777777" w:rsidR="00E959B8" w:rsidRDefault="00E959B8" w:rsidP="00E959B8">
      <w:pPr>
        <w:rPr>
          <w:rFonts w:asciiTheme="minorHAnsi" w:hAnsiTheme="minorHAnsi" w:cstheme="minorHAnsi"/>
          <w:color w:val="7030A0"/>
        </w:rPr>
      </w:pPr>
      <w:r>
        <w:rPr>
          <w:rFonts w:asciiTheme="minorHAnsi" w:hAnsiTheme="minorHAnsi" w:cstheme="minorHAnsi"/>
          <w:color w:val="7030A0"/>
        </w:rPr>
        <w:t>IX. External Links</w:t>
      </w:r>
    </w:p>
    <w:p w14:paraId="6437160A" w14:textId="77777777" w:rsidR="00E959B8" w:rsidRDefault="00E959B8" w:rsidP="00E959B8">
      <w:pPr>
        <w:rPr>
          <w:rFonts w:asciiTheme="minorHAnsi" w:hAnsiTheme="minorHAnsi" w:cstheme="minorHAnsi"/>
          <w:color w:val="7030A0"/>
        </w:rPr>
      </w:pPr>
    </w:p>
    <w:p w14:paraId="30556E8D" w14:textId="5FBD06FF" w:rsidR="00E959B8" w:rsidRDefault="00E959B8" w:rsidP="00E959B8">
      <w:pPr>
        <w:pStyle w:val="ListParagraph"/>
        <w:numPr>
          <w:ilvl w:val="0"/>
          <w:numId w:val="36"/>
        </w:numPr>
        <w:rPr>
          <w:rFonts w:asciiTheme="minorHAnsi" w:hAnsiTheme="minorHAnsi" w:cstheme="minorHAnsi"/>
          <w:color w:val="7030A0"/>
        </w:rPr>
      </w:pPr>
      <w:r>
        <w:rPr>
          <w:rFonts w:asciiTheme="minorHAnsi" w:hAnsiTheme="minorHAnsi" w:cstheme="minorHAnsi"/>
          <w:color w:val="7030A0"/>
        </w:rPr>
        <w:t xml:space="preserve">All links to pages not on the same domain as this site should be opened in a new page.  Links to pages within this site should be resolved by replacing the current page with the new page.  Great care should be taken when linking to other sites.  In most cases, we should not link to external sites, but there are some cases in which it is best we do so.  For example, we may do so in order to refer visitors to the NAWS website, the ADOBE READER website, SCKANA.org; or other standard sites.  An external link may easily be construed as an endorsement, so we should be extremely careful to keep the Twelve Traditions in mind at all times.  Be sure to find out how long the web site has been in existence and if there </w:t>
      </w:r>
      <w:r w:rsidR="00663C6A">
        <w:rPr>
          <w:rFonts w:asciiTheme="minorHAnsi" w:hAnsiTheme="minorHAnsi" w:cstheme="minorHAnsi"/>
          <w:color w:val="7030A0"/>
        </w:rPr>
        <w:t>have</w:t>
      </w:r>
      <w:r>
        <w:rPr>
          <w:rFonts w:asciiTheme="minorHAnsi" w:hAnsiTheme="minorHAnsi" w:cstheme="minorHAnsi"/>
          <w:color w:val="7030A0"/>
        </w:rPr>
        <w:t xml:space="preserve"> been any security issues in the past.  Consider linking to </w:t>
      </w:r>
      <w:hyperlink r:id="rId11" w:history="1">
        <w:r>
          <w:rPr>
            <w:rStyle w:val="Hyperlink"/>
            <w:rFonts w:asciiTheme="minorHAnsi" w:hAnsiTheme="minorHAnsi" w:cstheme="minorHAnsi"/>
            <w:color w:val="7030A0"/>
          </w:rPr>
          <w:t>WWW.NA.Org</w:t>
        </w:r>
      </w:hyperlink>
      <w:r>
        <w:rPr>
          <w:rFonts w:asciiTheme="minorHAnsi" w:hAnsiTheme="minorHAnsi" w:cstheme="minorHAnsi"/>
          <w:color w:val="7030A0"/>
        </w:rPr>
        <w:t xml:space="preserve"> which can link readers to other NA sites for assured safety.</w:t>
      </w:r>
    </w:p>
    <w:p w14:paraId="587EE6CC" w14:textId="77777777" w:rsidR="00E959B8" w:rsidRDefault="00E959B8" w:rsidP="00E959B8">
      <w:pPr>
        <w:pStyle w:val="ListParagraph"/>
        <w:ind w:left="1800"/>
        <w:rPr>
          <w:rFonts w:asciiTheme="minorHAnsi" w:hAnsiTheme="minorHAnsi" w:cstheme="minorHAnsi"/>
          <w:color w:val="7030A0"/>
        </w:rPr>
      </w:pPr>
    </w:p>
    <w:p w14:paraId="1768F634" w14:textId="77777777" w:rsidR="00E959B8" w:rsidRDefault="00E959B8" w:rsidP="00E959B8">
      <w:pPr>
        <w:rPr>
          <w:rFonts w:asciiTheme="minorHAnsi" w:hAnsiTheme="minorHAnsi" w:cstheme="minorHAnsi"/>
          <w:color w:val="7030A0"/>
        </w:rPr>
      </w:pPr>
      <w:r>
        <w:rPr>
          <w:rFonts w:asciiTheme="minorHAnsi" w:hAnsiTheme="minorHAnsi" w:cstheme="minorHAnsi"/>
          <w:color w:val="7030A0"/>
        </w:rPr>
        <w:t>X. “Badging”</w:t>
      </w:r>
    </w:p>
    <w:p w14:paraId="30B9F76B" w14:textId="77777777" w:rsidR="00E959B8" w:rsidRDefault="00E959B8" w:rsidP="00E959B8">
      <w:pPr>
        <w:rPr>
          <w:rFonts w:asciiTheme="minorHAnsi" w:hAnsiTheme="minorHAnsi" w:cstheme="minorHAnsi"/>
          <w:color w:val="7030A0"/>
        </w:rPr>
      </w:pPr>
    </w:p>
    <w:p w14:paraId="69558522" w14:textId="0BFB3725" w:rsidR="00E959B8" w:rsidRDefault="00E959B8" w:rsidP="00E959B8">
      <w:pPr>
        <w:pStyle w:val="ListParagraph"/>
        <w:numPr>
          <w:ilvl w:val="0"/>
          <w:numId w:val="36"/>
        </w:numPr>
        <w:rPr>
          <w:rFonts w:asciiTheme="minorHAnsi" w:hAnsiTheme="minorHAnsi" w:cstheme="minorHAnsi"/>
          <w:color w:val="7030A0"/>
        </w:rPr>
      </w:pPr>
      <w:r>
        <w:rPr>
          <w:rFonts w:asciiTheme="minorHAnsi" w:hAnsiTheme="minorHAnsi" w:cstheme="minorHAnsi"/>
          <w:color w:val="7030A0"/>
        </w:rPr>
        <w:t xml:space="preserve">This site should not display any “badges,” which are icons displayed in order to indicate compliance with standards, or use of certain software.  Badges are endorsements, pure and simple.  We cannot endorse any outside enterprise, even nonprofit standards bodies.  In any case, a badge should not be required in order to comply with a standard.  We can be W3C-compliant without displaying the W3C badge.  We should also not license any software or content that requires a badge or outside link.  If we cannot negotiate a deal that allows </w:t>
      </w:r>
      <w:r>
        <w:rPr>
          <w:rFonts w:asciiTheme="minorHAnsi" w:hAnsiTheme="minorHAnsi" w:cstheme="minorHAnsi"/>
          <w:color w:val="7030A0"/>
        </w:rPr>
        <w:lastRenderedPageBreak/>
        <w:t>us to use the content without the endorsement, then we cannot use the content.  This is not negotiable.  No badges or outside endorsements are allowed.  The only exception is that, in some cases, we may have to have a “non-live” (</w:t>
      </w:r>
      <w:r w:rsidR="00663C6A">
        <w:rPr>
          <w:rFonts w:asciiTheme="minorHAnsi" w:hAnsiTheme="minorHAnsi" w:cstheme="minorHAnsi"/>
          <w:color w:val="7030A0"/>
        </w:rPr>
        <w:t>i.e.,</w:t>
      </w:r>
      <w:r>
        <w:rPr>
          <w:rFonts w:asciiTheme="minorHAnsi" w:hAnsiTheme="minorHAnsi" w:cstheme="minorHAnsi"/>
          <w:color w:val="7030A0"/>
        </w:rPr>
        <w:t xml:space="preserve"> not functioning as a link) URL or bibliographical reference to an external source to provide credit of authorship, as long as we are given clear and unambiguous permission to use the content.</w:t>
      </w:r>
    </w:p>
    <w:p w14:paraId="10E14B36" w14:textId="77777777" w:rsidR="00E959B8" w:rsidRDefault="00E959B8" w:rsidP="00E959B8">
      <w:pPr>
        <w:pStyle w:val="ListParagraph"/>
        <w:ind w:left="1620"/>
        <w:rPr>
          <w:rFonts w:asciiTheme="minorHAnsi" w:hAnsiTheme="minorHAnsi" w:cstheme="minorHAnsi"/>
          <w:color w:val="7030A0"/>
        </w:rPr>
      </w:pPr>
    </w:p>
    <w:p w14:paraId="2E0F12A3" w14:textId="77777777" w:rsidR="00E959B8" w:rsidRDefault="00E959B8" w:rsidP="00E959B8">
      <w:pPr>
        <w:rPr>
          <w:rFonts w:asciiTheme="minorHAnsi" w:hAnsiTheme="minorHAnsi" w:cstheme="minorHAnsi"/>
          <w:color w:val="7030A0"/>
        </w:rPr>
      </w:pPr>
      <w:r>
        <w:rPr>
          <w:rFonts w:asciiTheme="minorHAnsi" w:hAnsiTheme="minorHAnsi" w:cstheme="minorHAnsi"/>
          <w:color w:val="7030A0"/>
        </w:rPr>
        <w:t>XI.  Change Requests</w:t>
      </w:r>
    </w:p>
    <w:p w14:paraId="134ABDA7" w14:textId="77777777" w:rsidR="00E959B8" w:rsidRDefault="00E959B8" w:rsidP="00E959B8">
      <w:pPr>
        <w:ind w:left="396"/>
        <w:rPr>
          <w:rFonts w:asciiTheme="minorHAnsi" w:hAnsiTheme="minorHAnsi" w:cstheme="minorHAnsi"/>
          <w:color w:val="7030A0"/>
        </w:rPr>
      </w:pPr>
      <w:r>
        <w:rPr>
          <w:rFonts w:asciiTheme="minorHAnsi" w:hAnsiTheme="minorHAnsi" w:cstheme="minorHAnsi"/>
          <w:color w:val="7030A0"/>
        </w:rPr>
        <w:t>The Web Site Adhoc Committee Chairperson is not responsible for adding content that has not been preceded by an official request as outlined below:</w:t>
      </w:r>
    </w:p>
    <w:p w14:paraId="355A5941" w14:textId="77777777" w:rsidR="00E959B8" w:rsidRDefault="00E959B8" w:rsidP="00E959B8">
      <w:pPr>
        <w:rPr>
          <w:rFonts w:asciiTheme="minorHAnsi" w:hAnsiTheme="minorHAnsi" w:cstheme="minorHAnsi"/>
          <w:color w:val="7030A0"/>
        </w:rPr>
      </w:pPr>
    </w:p>
    <w:p w14:paraId="661EE52F" w14:textId="77777777" w:rsidR="00E959B8" w:rsidRDefault="00E959B8" w:rsidP="00E959B8">
      <w:pPr>
        <w:pStyle w:val="ListParagraph"/>
        <w:numPr>
          <w:ilvl w:val="0"/>
          <w:numId w:val="36"/>
        </w:numPr>
        <w:rPr>
          <w:rFonts w:asciiTheme="minorHAnsi" w:hAnsiTheme="minorHAnsi" w:cstheme="minorHAnsi"/>
          <w:color w:val="7030A0"/>
        </w:rPr>
      </w:pPr>
      <w:r>
        <w:rPr>
          <w:rFonts w:asciiTheme="minorHAnsi" w:hAnsiTheme="minorHAnsi" w:cstheme="minorHAnsi"/>
          <w:color w:val="7030A0"/>
        </w:rPr>
        <w:t>Event changes</w:t>
      </w:r>
    </w:p>
    <w:p w14:paraId="4A4B1C5B" w14:textId="3F7F2E74" w:rsidR="00E959B8" w:rsidRDefault="00E959B8" w:rsidP="00E959B8">
      <w:pPr>
        <w:pStyle w:val="ListParagraph"/>
        <w:numPr>
          <w:ilvl w:val="0"/>
          <w:numId w:val="37"/>
        </w:numPr>
        <w:rPr>
          <w:rFonts w:asciiTheme="minorHAnsi" w:hAnsiTheme="minorHAnsi" w:cstheme="minorHAnsi"/>
          <w:color w:val="7030A0"/>
        </w:rPr>
      </w:pPr>
      <w:r>
        <w:rPr>
          <w:rFonts w:asciiTheme="minorHAnsi" w:hAnsiTheme="minorHAnsi" w:cstheme="minorHAnsi"/>
          <w:color w:val="7030A0"/>
        </w:rPr>
        <w:t>Any group or committee can request an event o</w:t>
      </w:r>
      <w:r w:rsidR="00663C6A">
        <w:rPr>
          <w:rFonts w:asciiTheme="minorHAnsi" w:hAnsiTheme="minorHAnsi" w:cstheme="minorHAnsi"/>
          <w:color w:val="7030A0"/>
        </w:rPr>
        <w:t>n</w:t>
      </w:r>
      <w:r>
        <w:rPr>
          <w:rFonts w:asciiTheme="minorHAnsi" w:hAnsiTheme="minorHAnsi" w:cstheme="minorHAnsi"/>
          <w:color w:val="7030A0"/>
        </w:rPr>
        <w:t xml:space="preserve"> the events page.  This request must be submitted in writing at the SCKASC meeting or email prior to the Area meeting. </w:t>
      </w:r>
    </w:p>
    <w:p w14:paraId="3E8BB88F" w14:textId="77777777" w:rsidR="00E959B8" w:rsidRDefault="00E959B8" w:rsidP="00E959B8">
      <w:pPr>
        <w:pStyle w:val="ListParagraph"/>
        <w:numPr>
          <w:ilvl w:val="0"/>
          <w:numId w:val="37"/>
        </w:numPr>
        <w:rPr>
          <w:rFonts w:asciiTheme="minorHAnsi" w:hAnsiTheme="minorHAnsi" w:cstheme="minorHAnsi"/>
          <w:color w:val="7030A0"/>
        </w:rPr>
      </w:pPr>
      <w:r>
        <w:rPr>
          <w:rFonts w:asciiTheme="minorHAnsi" w:hAnsiTheme="minorHAnsi" w:cstheme="minorHAnsi"/>
          <w:color w:val="7030A0"/>
        </w:rPr>
        <w:t>Event requests should be made at least 3 weeks prior to the event.  It is strongly recommended you proofread your announcement after it is posted on the web site.  Changes due to the accuracy of the information can be requested up to 24 hours prior to the event.  In the event that there is an urgent change due to inaccuracy it is recommended that the requesting group send an email to the Web Site Chair and follow that up by phone.</w:t>
      </w:r>
    </w:p>
    <w:p w14:paraId="11341633" w14:textId="1DF9497E" w:rsidR="00E959B8" w:rsidRDefault="00E959B8" w:rsidP="00E959B8">
      <w:pPr>
        <w:ind w:left="720"/>
        <w:rPr>
          <w:rFonts w:asciiTheme="minorHAnsi" w:hAnsiTheme="minorHAnsi" w:cstheme="minorHAnsi"/>
          <w:color w:val="7030A0"/>
        </w:rPr>
      </w:pPr>
      <w:r>
        <w:rPr>
          <w:rFonts w:asciiTheme="minorHAnsi" w:hAnsiTheme="minorHAnsi" w:cstheme="minorHAnsi"/>
          <w:color w:val="7030A0"/>
        </w:rPr>
        <w:t xml:space="preserve">        m.   </w:t>
      </w:r>
      <w:r w:rsidR="00531505">
        <w:rPr>
          <w:rFonts w:asciiTheme="minorHAnsi" w:hAnsiTheme="minorHAnsi" w:cstheme="minorHAnsi"/>
          <w:color w:val="7030A0"/>
        </w:rPr>
        <w:t>M</w:t>
      </w:r>
      <w:r>
        <w:rPr>
          <w:rFonts w:asciiTheme="minorHAnsi" w:hAnsiTheme="minorHAnsi" w:cstheme="minorHAnsi"/>
          <w:color w:val="7030A0"/>
        </w:rPr>
        <w:t>eeting List Changes</w:t>
      </w:r>
    </w:p>
    <w:p w14:paraId="16446A9C" w14:textId="77777777" w:rsidR="00E959B8" w:rsidRDefault="00E959B8" w:rsidP="00E959B8">
      <w:pPr>
        <w:pStyle w:val="ListParagraph"/>
        <w:numPr>
          <w:ilvl w:val="0"/>
          <w:numId w:val="38"/>
        </w:numPr>
        <w:rPr>
          <w:rFonts w:asciiTheme="minorHAnsi" w:hAnsiTheme="minorHAnsi" w:cstheme="minorHAnsi"/>
          <w:color w:val="7030A0"/>
        </w:rPr>
      </w:pPr>
      <w:r>
        <w:rPr>
          <w:rFonts w:asciiTheme="minorHAnsi" w:hAnsiTheme="minorHAnsi" w:cstheme="minorHAnsi"/>
          <w:color w:val="7030A0"/>
        </w:rPr>
        <w:t xml:space="preserve">  All meeting list changes must come through the SCKASC.  At each monthly </w:t>
      </w:r>
    </w:p>
    <w:p w14:paraId="59BAB278" w14:textId="77777777" w:rsidR="00E959B8" w:rsidRDefault="00E959B8" w:rsidP="00E959B8">
      <w:pPr>
        <w:pStyle w:val="ListParagraph"/>
        <w:ind w:left="1980"/>
        <w:rPr>
          <w:rFonts w:asciiTheme="minorHAnsi" w:hAnsiTheme="minorHAnsi" w:cstheme="minorHAnsi"/>
          <w:color w:val="7030A0"/>
        </w:rPr>
      </w:pPr>
      <w:r>
        <w:rPr>
          <w:rFonts w:asciiTheme="minorHAnsi" w:hAnsiTheme="minorHAnsi" w:cstheme="minorHAnsi"/>
          <w:color w:val="7030A0"/>
        </w:rPr>
        <w:t xml:space="preserve">  Meeting the Web Site Adhoc Chairperson will circulate a meeting change  </w:t>
      </w:r>
    </w:p>
    <w:p w14:paraId="6A5D9097" w14:textId="77777777" w:rsidR="00E959B8" w:rsidRDefault="00E959B8" w:rsidP="00E959B8">
      <w:pPr>
        <w:pStyle w:val="ListParagraph"/>
        <w:ind w:left="1980"/>
        <w:rPr>
          <w:rFonts w:asciiTheme="minorHAnsi" w:hAnsiTheme="minorHAnsi" w:cstheme="minorHAnsi"/>
          <w:color w:val="7030A0"/>
        </w:rPr>
      </w:pPr>
      <w:r>
        <w:rPr>
          <w:rFonts w:asciiTheme="minorHAnsi" w:hAnsiTheme="minorHAnsi" w:cstheme="minorHAnsi"/>
          <w:color w:val="7030A0"/>
        </w:rPr>
        <w:t xml:space="preserve">  list.  It is the responsibility of the GSR/Representative for each group to </w:t>
      </w:r>
    </w:p>
    <w:p w14:paraId="2280D962" w14:textId="77777777" w:rsidR="00E959B8" w:rsidRDefault="00E959B8" w:rsidP="00E959B8">
      <w:pPr>
        <w:pStyle w:val="ListParagraph"/>
        <w:ind w:left="1980"/>
        <w:rPr>
          <w:rFonts w:asciiTheme="minorHAnsi" w:hAnsiTheme="minorHAnsi" w:cstheme="minorHAnsi"/>
          <w:color w:val="7030A0"/>
        </w:rPr>
      </w:pPr>
      <w:r>
        <w:rPr>
          <w:rFonts w:asciiTheme="minorHAnsi" w:hAnsiTheme="minorHAnsi" w:cstheme="minorHAnsi"/>
          <w:color w:val="7030A0"/>
        </w:rPr>
        <w:t xml:space="preserve">  note any necessary changes at this time.</w:t>
      </w:r>
    </w:p>
    <w:p w14:paraId="442046FD" w14:textId="5D34D9F7" w:rsidR="00E959B8" w:rsidRPr="007B5A63" w:rsidRDefault="00B96862" w:rsidP="007B5A63">
      <w:pPr>
        <w:rPr>
          <w:rFonts w:asciiTheme="minorHAnsi" w:hAnsiTheme="minorHAnsi" w:cstheme="minorHAnsi"/>
          <w:color w:val="7030A0"/>
        </w:rPr>
      </w:pPr>
      <w:r>
        <w:rPr>
          <w:rFonts w:asciiTheme="minorHAnsi" w:hAnsiTheme="minorHAnsi" w:cstheme="minorHAnsi"/>
          <w:color w:val="7030A0"/>
        </w:rPr>
        <w:t xml:space="preserve">         </w:t>
      </w:r>
      <w:r w:rsidR="00E90E3E">
        <w:rPr>
          <w:rFonts w:asciiTheme="minorHAnsi" w:hAnsiTheme="minorHAnsi" w:cstheme="minorHAnsi"/>
          <w:color w:val="7030A0"/>
        </w:rPr>
        <w:t xml:space="preserve">            </w:t>
      </w:r>
      <w:r w:rsidR="00692482">
        <w:rPr>
          <w:rFonts w:asciiTheme="minorHAnsi" w:hAnsiTheme="minorHAnsi" w:cstheme="minorHAnsi"/>
          <w:color w:val="7030A0"/>
        </w:rPr>
        <w:t xml:space="preserve">n. </w:t>
      </w:r>
      <w:r w:rsidR="00E959B8" w:rsidRPr="007B5A63">
        <w:rPr>
          <w:rFonts w:asciiTheme="minorHAnsi" w:hAnsiTheme="minorHAnsi" w:cstheme="minorHAnsi"/>
          <w:color w:val="7030A0"/>
        </w:rPr>
        <w:t xml:space="preserve"> </w:t>
      </w:r>
      <w:r w:rsidR="0074407E">
        <w:rPr>
          <w:rFonts w:asciiTheme="minorHAnsi" w:hAnsiTheme="minorHAnsi" w:cstheme="minorHAnsi"/>
          <w:color w:val="7030A0"/>
        </w:rPr>
        <w:t xml:space="preserve"> </w:t>
      </w:r>
      <w:r w:rsidR="00692482">
        <w:rPr>
          <w:rFonts w:asciiTheme="minorHAnsi" w:hAnsiTheme="minorHAnsi" w:cstheme="minorHAnsi"/>
          <w:color w:val="7030A0"/>
        </w:rPr>
        <w:t>Ne</w:t>
      </w:r>
      <w:r w:rsidR="00E959B8" w:rsidRPr="007B5A63">
        <w:rPr>
          <w:rFonts w:asciiTheme="minorHAnsi" w:hAnsiTheme="minorHAnsi" w:cstheme="minorHAnsi"/>
          <w:color w:val="7030A0"/>
        </w:rPr>
        <w:t>w Meeting Requests</w:t>
      </w:r>
    </w:p>
    <w:p w14:paraId="25502F34" w14:textId="77777777" w:rsidR="00E959B8" w:rsidRDefault="00E959B8" w:rsidP="00E959B8">
      <w:pPr>
        <w:pStyle w:val="ListParagraph"/>
        <w:numPr>
          <w:ilvl w:val="0"/>
          <w:numId w:val="40"/>
        </w:numPr>
        <w:rPr>
          <w:rFonts w:asciiTheme="minorHAnsi" w:hAnsiTheme="minorHAnsi" w:cstheme="minorHAnsi"/>
          <w:color w:val="7030A0"/>
        </w:rPr>
      </w:pPr>
      <w:r>
        <w:rPr>
          <w:rFonts w:asciiTheme="minorHAnsi" w:hAnsiTheme="minorHAnsi" w:cstheme="minorHAnsi"/>
          <w:color w:val="7030A0"/>
        </w:rPr>
        <w:t xml:space="preserve"> Any meeting that has requested and follows the SCKASC Guidelines can be </w:t>
      </w:r>
    </w:p>
    <w:p w14:paraId="102FA8D2" w14:textId="77777777" w:rsidR="00E959B8" w:rsidRDefault="00E959B8" w:rsidP="00E959B8">
      <w:pPr>
        <w:pStyle w:val="ListParagraph"/>
        <w:ind w:left="1980"/>
        <w:rPr>
          <w:rFonts w:asciiTheme="minorHAnsi" w:hAnsiTheme="minorHAnsi" w:cstheme="minorHAnsi"/>
          <w:color w:val="7030A0"/>
        </w:rPr>
      </w:pPr>
      <w:r>
        <w:rPr>
          <w:rFonts w:asciiTheme="minorHAnsi" w:hAnsiTheme="minorHAnsi" w:cstheme="minorHAnsi"/>
          <w:color w:val="7030A0"/>
        </w:rPr>
        <w:t xml:space="preserve"> added to the meeting list.  This request can be done in writing at the first     </w:t>
      </w:r>
    </w:p>
    <w:p w14:paraId="0F6C4C58" w14:textId="77777777" w:rsidR="00E959B8" w:rsidRDefault="00E959B8" w:rsidP="00E959B8">
      <w:pPr>
        <w:pStyle w:val="ListParagraph"/>
        <w:ind w:left="1980"/>
        <w:rPr>
          <w:rFonts w:asciiTheme="minorHAnsi" w:hAnsiTheme="minorHAnsi" w:cstheme="minorHAnsi"/>
          <w:color w:val="7030A0"/>
        </w:rPr>
      </w:pPr>
      <w:r>
        <w:rPr>
          <w:rFonts w:asciiTheme="minorHAnsi" w:hAnsiTheme="minorHAnsi" w:cstheme="minorHAnsi"/>
          <w:color w:val="7030A0"/>
        </w:rPr>
        <w:t xml:space="preserve"> Area meeting attended.</w:t>
      </w:r>
    </w:p>
    <w:p w14:paraId="48B98D75" w14:textId="77777777" w:rsidR="00E959B8" w:rsidRDefault="00E959B8" w:rsidP="00E959B8">
      <w:pPr>
        <w:spacing w:after="11" w:line="268" w:lineRule="auto"/>
        <w:rPr>
          <w:rFonts w:asciiTheme="minorHAnsi" w:hAnsiTheme="minorHAnsi" w:cstheme="minorHAnsi"/>
          <w:color w:val="7030A0"/>
        </w:rPr>
      </w:pPr>
      <w:r>
        <w:rPr>
          <w:rFonts w:asciiTheme="minorHAnsi" w:hAnsiTheme="minorHAnsi" w:cstheme="minorHAnsi"/>
          <w:color w:val="7030A0"/>
        </w:rPr>
        <w:t xml:space="preserve">   </w:t>
      </w:r>
    </w:p>
    <w:p w14:paraId="117491E8" w14:textId="77777777" w:rsidR="00E959B8" w:rsidRDefault="00E959B8" w:rsidP="00E959B8">
      <w:pPr>
        <w:spacing w:after="11" w:line="268" w:lineRule="auto"/>
        <w:rPr>
          <w:rFonts w:asciiTheme="minorHAnsi" w:hAnsiTheme="minorHAnsi" w:cstheme="minorHAnsi"/>
          <w:color w:val="7030A0"/>
        </w:rPr>
      </w:pPr>
    </w:p>
    <w:p w14:paraId="78D1093E" w14:textId="77777777" w:rsidR="00E959B8" w:rsidRPr="00380951" w:rsidRDefault="00E959B8" w:rsidP="00F33F3A">
      <w:pPr>
        <w:widowControl w:val="0"/>
        <w:autoSpaceDE w:val="0"/>
        <w:autoSpaceDN w:val="0"/>
        <w:adjustRightInd w:val="0"/>
        <w:rPr>
          <w:rFonts w:ascii="Calibri" w:hAnsi="Calibri" w:cs="Calibri"/>
          <w:b/>
          <w:bCs/>
          <w:lang w:val="en"/>
        </w:rPr>
      </w:pPr>
    </w:p>
    <w:p w14:paraId="7B3CD09C" w14:textId="77777777" w:rsidR="00F33F3A" w:rsidRDefault="00F33F3A" w:rsidP="00F33F3A">
      <w:pPr>
        <w:widowControl w:val="0"/>
        <w:autoSpaceDE w:val="0"/>
        <w:autoSpaceDN w:val="0"/>
        <w:adjustRightInd w:val="0"/>
        <w:rPr>
          <w:rFonts w:ascii="Calibri" w:hAnsi="Calibri" w:cs="Calibri"/>
          <w:b/>
          <w:bCs/>
          <w:lang w:val="en"/>
        </w:rPr>
      </w:pPr>
    </w:p>
    <w:p w14:paraId="7B3CD09D" w14:textId="77777777" w:rsidR="00F33F3A" w:rsidRDefault="00F33F3A" w:rsidP="00F33F3A">
      <w:pPr>
        <w:widowControl w:val="0"/>
        <w:autoSpaceDE w:val="0"/>
        <w:autoSpaceDN w:val="0"/>
        <w:adjustRightInd w:val="0"/>
        <w:rPr>
          <w:rFonts w:ascii="Calibri" w:hAnsi="Calibri" w:cs="Calibri"/>
          <w:b/>
          <w:bCs/>
          <w:lang w:val="en"/>
        </w:rPr>
      </w:pPr>
    </w:p>
    <w:p w14:paraId="7B3CD09E" w14:textId="77777777" w:rsidR="0030346F" w:rsidRDefault="0030346F" w:rsidP="00F33F3A">
      <w:pPr>
        <w:widowControl w:val="0"/>
        <w:autoSpaceDE w:val="0"/>
        <w:autoSpaceDN w:val="0"/>
        <w:adjustRightInd w:val="0"/>
        <w:rPr>
          <w:rFonts w:ascii="Calibri" w:hAnsi="Calibri" w:cs="Calibri"/>
          <w:b/>
          <w:bCs/>
          <w:lang w:val="en"/>
        </w:rPr>
      </w:pPr>
    </w:p>
    <w:p w14:paraId="7B3CD09F" w14:textId="77777777" w:rsidR="0030346F" w:rsidRDefault="0030346F" w:rsidP="00F33F3A">
      <w:pPr>
        <w:widowControl w:val="0"/>
        <w:autoSpaceDE w:val="0"/>
        <w:autoSpaceDN w:val="0"/>
        <w:adjustRightInd w:val="0"/>
        <w:rPr>
          <w:rFonts w:ascii="Calibri" w:hAnsi="Calibri" w:cs="Calibri"/>
          <w:b/>
          <w:bCs/>
          <w:lang w:val="en"/>
        </w:rPr>
      </w:pPr>
    </w:p>
    <w:p w14:paraId="7B3CD0A0" w14:textId="77777777" w:rsidR="0030346F" w:rsidRDefault="0030346F" w:rsidP="00F33F3A">
      <w:pPr>
        <w:widowControl w:val="0"/>
        <w:autoSpaceDE w:val="0"/>
        <w:autoSpaceDN w:val="0"/>
        <w:adjustRightInd w:val="0"/>
        <w:rPr>
          <w:rFonts w:ascii="Calibri" w:hAnsi="Calibri" w:cs="Calibri"/>
          <w:b/>
          <w:bCs/>
          <w:lang w:val="en"/>
        </w:rPr>
      </w:pPr>
    </w:p>
    <w:p w14:paraId="7B3CD0A1" w14:textId="77777777" w:rsidR="0030346F" w:rsidRDefault="0030346F" w:rsidP="00F33F3A">
      <w:pPr>
        <w:widowControl w:val="0"/>
        <w:autoSpaceDE w:val="0"/>
        <w:autoSpaceDN w:val="0"/>
        <w:adjustRightInd w:val="0"/>
        <w:rPr>
          <w:rFonts w:ascii="Calibri" w:hAnsi="Calibri" w:cs="Calibri"/>
          <w:b/>
          <w:bCs/>
          <w:lang w:val="en"/>
        </w:rPr>
      </w:pPr>
    </w:p>
    <w:p w14:paraId="7B3CD0A2" w14:textId="77777777" w:rsidR="0030346F" w:rsidRDefault="0030346F" w:rsidP="00F33F3A">
      <w:pPr>
        <w:widowControl w:val="0"/>
        <w:autoSpaceDE w:val="0"/>
        <w:autoSpaceDN w:val="0"/>
        <w:adjustRightInd w:val="0"/>
        <w:rPr>
          <w:rFonts w:ascii="Calibri" w:hAnsi="Calibri" w:cs="Calibri"/>
          <w:b/>
          <w:bCs/>
          <w:lang w:val="en"/>
        </w:rPr>
      </w:pPr>
    </w:p>
    <w:p w14:paraId="7B3CD0A3" w14:textId="77777777" w:rsidR="0030346F" w:rsidRDefault="0030346F" w:rsidP="00F33F3A">
      <w:pPr>
        <w:widowControl w:val="0"/>
        <w:autoSpaceDE w:val="0"/>
        <w:autoSpaceDN w:val="0"/>
        <w:adjustRightInd w:val="0"/>
        <w:rPr>
          <w:rFonts w:ascii="Calibri" w:hAnsi="Calibri" w:cs="Calibri"/>
          <w:b/>
          <w:bCs/>
          <w:lang w:val="en"/>
        </w:rPr>
      </w:pPr>
    </w:p>
    <w:p w14:paraId="7B3CD0A4" w14:textId="77777777" w:rsidR="0030346F" w:rsidRDefault="0030346F" w:rsidP="00F33F3A">
      <w:pPr>
        <w:widowControl w:val="0"/>
        <w:autoSpaceDE w:val="0"/>
        <w:autoSpaceDN w:val="0"/>
        <w:adjustRightInd w:val="0"/>
        <w:rPr>
          <w:rFonts w:ascii="Calibri" w:hAnsi="Calibri" w:cs="Calibri"/>
          <w:b/>
          <w:bCs/>
          <w:lang w:val="en"/>
        </w:rPr>
      </w:pPr>
    </w:p>
    <w:p w14:paraId="7B3CD0A5" w14:textId="77777777" w:rsidR="0030346F" w:rsidRDefault="0030346F" w:rsidP="00F33F3A">
      <w:pPr>
        <w:widowControl w:val="0"/>
        <w:autoSpaceDE w:val="0"/>
        <w:autoSpaceDN w:val="0"/>
        <w:adjustRightInd w:val="0"/>
        <w:rPr>
          <w:rFonts w:ascii="Calibri" w:hAnsi="Calibri" w:cs="Calibri"/>
          <w:b/>
          <w:bCs/>
          <w:lang w:val="en"/>
        </w:rPr>
      </w:pPr>
    </w:p>
    <w:p w14:paraId="79508DB5" w14:textId="77777777" w:rsidR="00B0615A" w:rsidRDefault="00B0615A" w:rsidP="00F33F3A">
      <w:pPr>
        <w:widowControl w:val="0"/>
        <w:autoSpaceDE w:val="0"/>
        <w:autoSpaceDN w:val="0"/>
        <w:adjustRightInd w:val="0"/>
        <w:rPr>
          <w:rFonts w:ascii="Calibri" w:hAnsi="Calibri" w:cs="Calibri"/>
          <w:b/>
          <w:bCs/>
          <w:lang w:val="en"/>
        </w:rPr>
      </w:pPr>
    </w:p>
    <w:p w14:paraId="569A1910" w14:textId="77777777" w:rsidR="00B0615A" w:rsidRDefault="00B0615A" w:rsidP="00F33F3A">
      <w:pPr>
        <w:widowControl w:val="0"/>
        <w:autoSpaceDE w:val="0"/>
        <w:autoSpaceDN w:val="0"/>
        <w:adjustRightInd w:val="0"/>
        <w:rPr>
          <w:rFonts w:ascii="Calibri" w:hAnsi="Calibri" w:cs="Calibri"/>
          <w:b/>
          <w:bCs/>
          <w:lang w:val="en"/>
        </w:rPr>
      </w:pPr>
    </w:p>
    <w:p w14:paraId="1F95E428" w14:textId="77777777" w:rsidR="00B0615A" w:rsidRDefault="00B0615A" w:rsidP="00F33F3A">
      <w:pPr>
        <w:widowControl w:val="0"/>
        <w:autoSpaceDE w:val="0"/>
        <w:autoSpaceDN w:val="0"/>
        <w:adjustRightInd w:val="0"/>
        <w:rPr>
          <w:rFonts w:ascii="Calibri" w:hAnsi="Calibri" w:cs="Calibri"/>
          <w:b/>
          <w:bCs/>
          <w:lang w:val="en"/>
        </w:rPr>
      </w:pPr>
    </w:p>
    <w:p w14:paraId="4E77D0A6" w14:textId="77777777" w:rsidR="00B0615A" w:rsidRDefault="00B0615A" w:rsidP="00F33F3A">
      <w:pPr>
        <w:widowControl w:val="0"/>
        <w:autoSpaceDE w:val="0"/>
        <w:autoSpaceDN w:val="0"/>
        <w:adjustRightInd w:val="0"/>
        <w:rPr>
          <w:rFonts w:ascii="Calibri" w:hAnsi="Calibri" w:cs="Calibri"/>
          <w:b/>
          <w:bCs/>
          <w:lang w:val="en"/>
        </w:rPr>
      </w:pPr>
    </w:p>
    <w:p w14:paraId="54162751" w14:textId="77777777" w:rsidR="00B0615A" w:rsidRDefault="00B0615A" w:rsidP="00F33F3A">
      <w:pPr>
        <w:widowControl w:val="0"/>
        <w:autoSpaceDE w:val="0"/>
        <w:autoSpaceDN w:val="0"/>
        <w:adjustRightInd w:val="0"/>
        <w:rPr>
          <w:rFonts w:ascii="Calibri" w:hAnsi="Calibri" w:cs="Calibri"/>
          <w:b/>
          <w:bCs/>
          <w:lang w:val="en"/>
        </w:rPr>
      </w:pPr>
    </w:p>
    <w:p w14:paraId="23303BA2" w14:textId="77777777" w:rsidR="00B0615A" w:rsidRDefault="00B0615A" w:rsidP="00F33F3A">
      <w:pPr>
        <w:widowControl w:val="0"/>
        <w:autoSpaceDE w:val="0"/>
        <w:autoSpaceDN w:val="0"/>
        <w:adjustRightInd w:val="0"/>
        <w:rPr>
          <w:rFonts w:ascii="Calibri" w:hAnsi="Calibri" w:cs="Calibri"/>
          <w:b/>
          <w:bCs/>
          <w:lang w:val="en"/>
        </w:rPr>
      </w:pPr>
    </w:p>
    <w:p w14:paraId="3A55DC0B" w14:textId="77777777" w:rsidR="00B0615A" w:rsidRDefault="00B0615A" w:rsidP="00F33F3A">
      <w:pPr>
        <w:widowControl w:val="0"/>
        <w:autoSpaceDE w:val="0"/>
        <w:autoSpaceDN w:val="0"/>
        <w:adjustRightInd w:val="0"/>
        <w:rPr>
          <w:rFonts w:ascii="Calibri" w:hAnsi="Calibri" w:cs="Calibri"/>
          <w:b/>
          <w:bCs/>
          <w:lang w:val="en"/>
        </w:rPr>
      </w:pPr>
    </w:p>
    <w:p w14:paraId="6C17F74A" w14:textId="77777777" w:rsidR="00B0615A" w:rsidRDefault="00B0615A" w:rsidP="00F33F3A">
      <w:pPr>
        <w:widowControl w:val="0"/>
        <w:autoSpaceDE w:val="0"/>
        <w:autoSpaceDN w:val="0"/>
        <w:adjustRightInd w:val="0"/>
        <w:rPr>
          <w:rFonts w:ascii="Calibri" w:hAnsi="Calibri" w:cs="Calibri"/>
          <w:b/>
          <w:bCs/>
          <w:lang w:val="en"/>
        </w:rPr>
      </w:pPr>
    </w:p>
    <w:p w14:paraId="7B3CD0A6" w14:textId="77777777" w:rsidR="0030346F" w:rsidRDefault="0030346F" w:rsidP="00F33F3A">
      <w:pPr>
        <w:widowControl w:val="0"/>
        <w:autoSpaceDE w:val="0"/>
        <w:autoSpaceDN w:val="0"/>
        <w:adjustRightInd w:val="0"/>
        <w:rPr>
          <w:rFonts w:ascii="Calibri" w:hAnsi="Calibri" w:cs="Calibri"/>
          <w:b/>
          <w:bCs/>
          <w:lang w:val="en"/>
        </w:rPr>
      </w:pPr>
    </w:p>
    <w:p w14:paraId="3FB9D9E8" w14:textId="77777777" w:rsidR="00CF575E" w:rsidRDefault="00CF575E" w:rsidP="00F33F3A">
      <w:pPr>
        <w:widowControl w:val="0"/>
        <w:autoSpaceDE w:val="0"/>
        <w:autoSpaceDN w:val="0"/>
        <w:adjustRightInd w:val="0"/>
        <w:rPr>
          <w:rFonts w:ascii="Calibri" w:hAnsi="Calibri" w:cs="Calibri"/>
          <w:b/>
          <w:bCs/>
          <w:lang w:val="en"/>
        </w:rPr>
      </w:pPr>
    </w:p>
    <w:p w14:paraId="7B3CD0AF" w14:textId="64DDD35F" w:rsidR="00FD07B2" w:rsidRPr="00EF6ECC" w:rsidRDefault="006D3F46" w:rsidP="00FD0AF1">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u w:val="single"/>
          <w:lang w:val="en"/>
        </w:rPr>
        <w:t>Y</w:t>
      </w:r>
      <w:r w:rsidR="00E324E8" w:rsidRPr="00EF6ECC">
        <w:rPr>
          <w:rFonts w:ascii="Calibri" w:hAnsi="Calibri" w:cs="Calibri"/>
          <w:b/>
          <w:bCs/>
          <w:u w:val="single"/>
          <w:lang w:val="en"/>
        </w:rPr>
        <w:t>EARLY OPERATING EXPENSE</w:t>
      </w:r>
      <w:r w:rsidR="00FD07B2" w:rsidRPr="00EF6ECC">
        <w:rPr>
          <w:rFonts w:ascii="Calibri" w:hAnsi="Calibri" w:cs="Calibri"/>
          <w:b/>
          <w:bCs/>
          <w:u w:val="single"/>
          <w:lang w:val="en"/>
        </w:rPr>
        <w:t xml:space="preserve"> BREAKDOWN</w:t>
      </w:r>
    </w:p>
    <w:p w14:paraId="7B3CD0B0" w14:textId="49D81815" w:rsidR="002C32A7" w:rsidRDefault="00FD07B2">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sz w:val="32"/>
          <w:szCs w:val="32"/>
          <w:lang w:val="en"/>
        </w:rPr>
        <w:t xml:space="preserve">   </w:t>
      </w:r>
      <w:r>
        <w:rPr>
          <w:rFonts w:ascii="Calibri" w:hAnsi="Calibri" w:cs="Calibri"/>
          <w:b/>
          <w:bCs/>
          <w:lang w:val="en"/>
        </w:rPr>
        <w:t>The following is a list of the current monthly, quarterly, and yearly expenses</w:t>
      </w:r>
      <w:r w:rsidR="00636816">
        <w:rPr>
          <w:rFonts w:ascii="Calibri" w:hAnsi="Calibri" w:cs="Calibri"/>
          <w:b/>
          <w:bCs/>
          <w:lang w:val="en"/>
        </w:rPr>
        <w:t xml:space="preserve"> bu</w:t>
      </w:r>
      <w:r w:rsidR="00BE3606">
        <w:rPr>
          <w:rFonts w:ascii="Calibri" w:hAnsi="Calibri" w:cs="Calibri"/>
          <w:b/>
          <w:bCs/>
          <w:lang w:val="en"/>
        </w:rPr>
        <w:t>d</w:t>
      </w:r>
      <w:r w:rsidR="00636816">
        <w:rPr>
          <w:rFonts w:ascii="Calibri" w:hAnsi="Calibri" w:cs="Calibri"/>
          <w:b/>
          <w:bCs/>
          <w:lang w:val="en"/>
        </w:rPr>
        <w:t>geted</w:t>
      </w:r>
      <w:r>
        <w:rPr>
          <w:rFonts w:ascii="Calibri" w:hAnsi="Calibri" w:cs="Calibri"/>
          <w:b/>
          <w:bCs/>
          <w:lang w:val="en"/>
        </w:rPr>
        <w:t xml:space="preserve"> for the SCKA, upon which the </w:t>
      </w:r>
      <w:r w:rsidR="006A6F2A">
        <w:rPr>
          <w:rFonts w:ascii="Calibri" w:hAnsi="Calibri" w:cs="Calibri"/>
          <w:b/>
          <w:bCs/>
          <w:lang w:val="en"/>
        </w:rPr>
        <w:t>$300</w:t>
      </w:r>
      <w:r w:rsidR="00B81685">
        <w:rPr>
          <w:rFonts w:ascii="Calibri" w:hAnsi="Calibri" w:cs="Calibri"/>
          <w:b/>
          <w:bCs/>
          <w:lang w:val="en"/>
        </w:rPr>
        <w:t>.00</w:t>
      </w:r>
      <w:r w:rsidR="0008496E">
        <w:rPr>
          <w:rFonts w:ascii="Calibri" w:hAnsi="Calibri" w:cs="Calibri"/>
          <w:b/>
          <w:bCs/>
          <w:color w:val="7030A0"/>
          <w:lang w:val="en"/>
        </w:rPr>
        <w:t xml:space="preserve"> </w:t>
      </w:r>
      <w:r>
        <w:rPr>
          <w:rFonts w:ascii="Calibri" w:hAnsi="Calibri" w:cs="Calibri"/>
          <w:b/>
          <w:bCs/>
          <w:lang w:val="en"/>
        </w:rPr>
        <w:t>monthly prudent reserve is based:</w:t>
      </w:r>
      <w:r w:rsidR="00BD59D6">
        <w:rPr>
          <w:rFonts w:ascii="Calibri" w:hAnsi="Calibri" w:cs="Calibri"/>
          <w:b/>
          <w:bCs/>
          <w:lang w:val="en"/>
        </w:rPr>
        <w:t xml:space="preserve">  </w:t>
      </w:r>
    </w:p>
    <w:tbl>
      <w:tblPr>
        <w:tblStyle w:val="TableGrid"/>
        <w:tblW w:w="0" w:type="auto"/>
        <w:tblCellMar>
          <w:left w:w="115" w:type="dxa"/>
          <w:right w:w="115" w:type="dxa"/>
        </w:tblCellMar>
        <w:tblLook w:val="04A0" w:firstRow="1" w:lastRow="0" w:firstColumn="1" w:lastColumn="0" w:noHBand="0" w:noVBand="1"/>
      </w:tblPr>
      <w:tblGrid>
        <w:gridCol w:w="2363"/>
        <w:gridCol w:w="2324"/>
        <w:gridCol w:w="2337"/>
        <w:gridCol w:w="2326"/>
      </w:tblGrid>
      <w:tr w:rsidR="002C32A7" w14:paraId="7B3CD0B8" w14:textId="77777777" w:rsidTr="003B68AA">
        <w:trPr>
          <w:trHeight w:val="1440"/>
        </w:trPr>
        <w:tc>
          <w:tcPr>
            <w:tcW w:w="2363" w:type="dxa"/>
          </w:tcPr>
          <w:p w14:paraId="7B3CD0B1" w14:textId="77777777" w:rsidR="003B68AA" w:rsidRDefault="002C32A7" w:rsidP="002C32A7">
            <w:pPr>
              <w:widowControl w:val="0"/>
              <w:autoSpaceDE w:val="0"/>
              <w:autoSpaceDN w:val="0"/>
              <w:adjustRightInd w:val="0"/>
              <w:spacing w:after="200" w:line="276" w:lineRule="auto"/>
              <w:jc w:val="center"/>
              <w:rPr>
                <w:rFonts w:ascii="Calibri" w:hAnsi="Calibri" w:cs="Calibri"/>
                <w:b/>
                <w:bCs/>
                <w:u w:val="single"/>
                <w:lang w:val="en"/>
              </w:rPr>
            </w:pPr>
            <w:r>
              <w:rPr>
                <w:rFonts w:ascii="Calibri" w:hAnsi="Calibri" w:cs="Calibri"/>
                <w:b/>
                <w:bCs/>
                <w:u w:val="single"/>
                <w:lang w:val="en"/>
              </w:rPr>
              <w:t>Expenses</w:t>
            </w:r>
          </w:p>
          <w:p w14:paraId="7B3CD0B2" w14:textId="77777777" w:rsidR="003B68AA" w:rsidRPr="003B68AA" w:rsidRDefault="003B68AA" w:rsidP="003B68AA">
            <w:pPr>
              <w:rPr>
                <w:rFonts w:ascii="Calibri" w:hAnsi="Calibri" w:cs="Calibri"/>
                <w:lang w:val="en"/>
              </w:rPr>
            </w:pPr>
          </w:p>
        </w:tc>
        <w:tc>
          <w:tcPr>
            <w:tcW w:w="2324" w:type="dxa"/>
          </w:tcPr>
          <w:p w14:paraId="7B3CD0B3" w14:textId="77777777" w:rsidR="002C32A7" w:rsidRDefault="002C32A7">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Monthly</w:t>
            </w:r>
          </w:p>
        </w:tc>
        <w:tc>
          <w:tcPr>
            <w:tcW w:w="2337" w:type="dxa"/>
          </w:tcPr>
          <w:p w14:paraId="7B3CD0B4" w14:textId="77777777" w:rsidR="00771D06" w:rsidRDefault="002C32A7" w:rsidP="00771D06">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Quarterly</w:t>
            </w:r>
            <w:r w:rsidR="00771D06">
              <w:rPr>
                <w:rFonts w:ascii="Calibri" w:hAnsi="Calibri" w:cs="Calibri"/>
                <w:b/>
                <w:bCs/>
                <w:u w:val="single"/>
                <w:lang w:val="en"/>
              </w:rPr>
              <w:t xml:space="preserve">  </w:t>
            </w:r>
          </w:p>
          <w:p w14:paraId="7B3CD0B5" w14:textId="77777777" w:rsidR="00771D06" w:rsidRDefault="00771D06" w:rsidP="00771D06">
            <w:pPr>
              <w:widowControl w:val="0"/>
              <w:autoSpaceDE w:val="0"/>
              <w:autoSpaceDN w:val="0"/>
              <w:adjustRightInd w:val="0"/>
              <w:spacing w:after="200" w:line="276" w:lineRule="auto"/>
              <w:rPr>
                <w:rFonts w:ascii="Calibri" w:hAnsi="Calibri" w:cs="Calibri"/>
                <w:b/>
                <w:bCs/>
                <w:lang w:val="en"/>
              </w:rPr>
            </w:pPr>
            <w:r>
              <w:rPr>
                <w:rFonts w:ascii="Calibri" w:hAnsi="Calibri" w:cs="Calibri"/>
                <w:b/>
                <w:bCs/>
                <w:u w:val="single"/>
                <w:lang w:val="en"/>
              </w:rPr>
              <w:t>Jan</w:t>
            </w:r>
            <w:r w:rsidR="00781E94">
              <w:rPr>
                <w:rFonts w:ascii="Calibri" w:hAnsi="Calibri" w:cs="Calibri"/>
                <w:b/>
                <w:bCs/>
                <w:u w:val="single"/>
                <w:lang w:val="en"/>
              </w:rPr>
              <w:t>uary</w:t>
            </w:r>
            <w:r>
              <w:rPr>
                <w:rFonts w:ascii="Calibri" w:hAnsi="Calibri" w:cs="Calibri"/>
                <w:b/>
                <w:bCs/>
                <w:lang w:val="en"/>
              </w:rPr>
              <w:t>-M</w:t>
            </w:r>
            <w:r w:rsidR="00781E94">
              <w:rPr>
                <w:rFonts w:ascii="Calibri" w:hAnsi="Calibri" w:cs="Calibri"/>
                <w:b/>
                <w:bCs/>
                <w:lang w:val="en"/>
              </w:rPr>
              <w:t xml:space="preserve">arch                </w:t>
            </w:r>
            <w:r>
              <w:rPr>
                <w:rFonts w:ascii="Calibri" w:hAnsi="Calibri" w:cs="Calibri"/>
                <w:b/>
                <w:bCs/>
                <w:u w:val="single"/>
                <w:lang w:val="en"/>
              </w:rPr>
              <w:t>Apri</w:t>
            </w:r>
            <w:r>
              <w:rPr>
                <w:rFonts w:ascii="Calibri" w:hAnsi="Calibri" w:cs="Calibri"/>
                <w:b/>
                <w:bCs/>
                <w:lang w:val="en"/>
              </w:rPr>
              <w:t>l-J</w:t>
            </w:r>
            <w:r w:rsidR="00781E94">
              <w:rPr>
                <w:rFonts w:ascii="Calibri" w:hAnsi="Calibri" w:cs="Calibri"/>
                <w:b/>
                <w:bCs/>
                <w:lang w:val="en"/>
              </w:rPr>
              <w:t xml:space="preserve">une                 </w:t>
            </w:r>
            <w:r>
              <w:rPr>
                <w:rFonts w:ascii="Calibri" w:hAnsi="Calibri" w:cs="Calibri"/>
                <w:b/>
                <w:bCs/>
                <w:u w:val="single"/>
                <w:lang w:val="en"/>
              </w:rPr>
              <w:t>July</w:t>
            </w:r>
            <w:r>
              <w:rPr>
                <w:rFonts w:ascii="Calibri" w:hAnsi="Calibri" w:cs="Calibri"/>
                <w:b/>
                <w:bCs/>
                <w:lang w:val="en"/>
              </w:rPr>
              <w:t>-S</w:t>
            </w:r>
            <w:r w:rsidR="00781E94">
              <w:rPr>
                <w:rFonts w:ascii="Calibri" w:hAnsi="Calibri" w:cs="Calibri"/>
                <w:b/>
                <w:bCs/>
                <w:lang w:val="en"/>
              </w:rPr>
              <w:t xml:space="preserve">eptember        </w:t>
            </w:r>
            <w:r>
              <w:rPr>
                <w:rFonts w:ascii="Calibri" w:hAnsi="Calibri" w:cs="Calibri"/>
                <w:b/>
                <w:bCs/>
                <w:u w:val="single"/>
                <w:lang w:val="en"/>
              </w:rPr>
              <w:t>Oct</w:t>
            </w:r>
            <w:r w:rsidR="00781E94">
              <w:rPr>
                <w:rFonts w:ascii="Calibri" w:hAnsi="Calibri" w:cs="Calibri"/>
                <w:b/>
                <w:bCs/>
                <w:u w:val="single"/>
                <w:lang w:val="en"/>
              </w:rPr>
              <w:t>ober</w:t>
            </w:r>
            <w:r>
              <w:rPr>
                <w:rFonts w:ascii="Calibri" w:hAnsi="Calibri" w:cs="Calibri"/>
                <w:b/>
                <w:bCs/>
                <w:lang w:val="en"/>
              </w:rPr>
              <w:t>-D</w:t>
            </w:r>
            <w:r w:rsidR="00781E94">
              <w:rPr>
                <w:rFonts w:ascii="Calibri" w:hAnsi="Calibri" w:cs="Calibri"/>
                <w:b/>
                <w:bCs/>
                <w:lang w:val="en"/>
              </w:rPr>
              <w:t>ecember</w:t>
            </w:r>
          </w:p>
          <w:p w14:paraId="7B3CD0B6" w14:textId="77777777" w:rsidR="002C32A7" w:rsidRDefault="002C32A7">
            <w:pPr>
              <w:widowControl w:val="0"/>
              <w:autoSpaceDE w:val="0"/>
              <w:autoSpaceDN w:val="0"/>
              <w:adjustRightInd w:val="0"/>
              <w:spacing w:after="200" w:line="276" w:lineRule="auto"/>
              <w:rPr>
                <w:rFonts w:ascii="Calibri" w:hAnsi="Calibri" w:cs="Calibri"/>
                <w:b/>
                <w:bCs/>
                <w:u w:val="single"/>
                <w:lang w:val="en"/>
              </w:rPr>
            </w:pPr>
          </w:p>
        </w:tc>
        <w:tc>
          <w:tcPr>
            <w:tcW w:w="2326" w:type="dxa"/>
          </w:tcPr>
          <w:p w14:paraId="7B3CD0B7" w14:textId="77777777" w:rsidR="002C32A7" w:rsidRDefault="002C32A7">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Annually</w:t>
            </w:r>
          </w:p>
        </w:tc>
      </w:tr>
      <w:tr w:rsidR="002C32A7" w14:paraId="7B3CD0BD" w14:textId="77777777" w:rsidTr="003B68AA">
        <w:tc>
          <w:tcPr>
            <w:tcW w:w="2363" w:type="dxa"/>
          </w:tcPr>
          <w:p w14:paraId="7B3CD0B9" w14:textId="77777777" w:rsidR="002C32A7" w:rsidRDefault="002C32A7">
            <w:pPr>
              <w:widowControl w:val="0"/>
              <w:autoSpaceDE w:val="0"/>
              <w:autoSpaceDN w:val="0"/>
              <w:adjustRightInd w:val="0"/>
              <w:spacing w:after="200" w:line="276" w:lineRule="auto"/>
              <w:rPr>
                <w:rFonts w:ascii="Calibri" w:hAnsi="Calibri" w:cs="Calibri"/>
                <w:b/>
                <w:bCs/>
                <w:u w:val="single"/>
                <w:lang w:val="en"/>
              </w:rPr>
            </w:pPr>
            <w:r w:rsidRPr="002C32A7">
              <w:rPr>
                <w:rFonts w:ascii="Calibri" w:hAnsi="Calibri" w:cs="Calibri"/>
                <w:b/>
                <w:bCs/>
                <w:lang w:val="en"/>
              </w:rPr>
              <w:t>Combined Communication</w:t>
            </w:r>
            <w:r w:rsidR="00636816">
              <w:rPr>
                <w:rFonts w:ascii="Calibri" w:hAnsi="Calibri" w:cs="Calibri"/>
                <w:b/>
                <w:bCs/>
                <w:u w:val="single"/>
                <w:lang w:val="en"/>
              </w:rPr>
              <w:t xml:space="preserve">   </w:t>
            </w:r>
            <w:r w:rsidR="00636816" w:rsidRPr="002C32A7">
              <w:rPr>
                <w:rFonts w:ascii="Calibri" w:hAnsi="Calibri" w:cs="Calibri"/>
                <w:b/>
                <w:bCs/>
                <w:lang w:val="en"/>
              </w:rPr>
              <w:t>Phone line</w:t>
            </w:r>
          </w:p>
        </w:tc>
        <w:tc>
          <w:tcPr>
            <w:tcW w:w="2324" w:type="dxa"/>
          </w:tcPr>
          <w:p w14:paraId="7B3CD0BA" w14:textId="77777777" w:rsidR="002C32A7" w:rsidRDefault="002C32A7" w:rsidP="006F0A31">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$1</w:t>
            </w:r>
            <w:r w:rsidR="006F0A31">
              <w:rPr>
                <w:rFonts w:ascii="Calibri" w:hAnsi="Calibri" w:cs="Calibri"/>
                <w:b/>
                <w:bCs/>
                <w:u w:val="single"/>
                <w:lang w:val="en"/>
              </w:rPr>
              <w:t>9</w:t>
            </w:r>
            <w:r>
              <w:rPr>
                <w:rFonts w:ascii="Calibri" w:hAnsi="Calibri" w:cs="Calibri"/>
                <w:b/>
                <w:bCs/>
                <w:u w:val="single"/>
                <w:lang w:val="en"/>
              </w:rPr>
              <w:t>.50</w:t>
            </w:r>
          </w:p>
        </w:tc>
        <w:tc>
          <w:tcPr>
            <w:tcW w:w="2337" w:type="dxa"/>
          </w:tcPr>
          <w:p w14:paraId="7B3CD0BB" w14:textId="77777777" w:rsidR="002C32A7" w:rsidRDefault="002C32A7">
            <w:pPr>
              <w:widowControl w:val="0"/>
              <w:autoSpaceDE w:val="0"/>
              <w:autoSpaceDN w:val="0"/>
              <w:adjustRightInd w:val="0"/>
              <w:spacing w:after="200" w:line="276" w:lineRule="auto"/>
              <w:rPr>
                <w:rFonts w:ascii="Calibri" w:hAnsi="Calibri" w:cs="Calibri"/>
                <w:b/>
                <w:bCs/>
                <w:u w:val="single"/>
                <w:lang w:val="en"/>
              </w:rPr>
            </w:pPr>
          </w:p>
        </w:tc>
        <w:tc>
          <w:tcPr>
            <w:tcW w:w="2326" w:type="dxa"/>
          </w:tcPr>
          <w:p w14:paraId="7B3CD0BC" w14:textId="77777777" w:rsidR="002C32A7" w:rsidRDefault="00581730" w:rsidP="006F0A31">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$2</w:t>
            </w:r>
            <w:r w:rsidR="006F0A31">
              <w:rPr>
                <w:rFonts w:ascii="Calibri" w:hAnsi="Calibri" w:cs="Calibri"/>
                <w:b/>
                <w:bCs/>
                <w:u w:val="single"/>
                <w:lang w:val="en"/>
              </w:rPr>
              <w:t>34</w:t>
            </w:r>
            <w:r>
              <w:rPr>
                <w:rFonts w:ascii="Calibri" w:hAnsi="Calibri" w:cs="Calibri"/>
                <w:b/>
                <w:bCs/>
                <w:u w:val="single"/>
                <w:lang w:val="en"/>
              </w:rPr>
              <w:t>.00</w:t>
            </w:r>
          </w:p>
        </w:tc>
      </w:tr>
      <w:tr w:rsidR="002C32A7" w14:paraId="7B3CD0C2" w14:textId="77777777" w:rsidTr="003B68AA">
        <w:tc>
          <w:tcPr>
            <w:tcW w:w="2363" w:type="dxa"/>
          </w:tcPr>
          <w:p w14:paraId="7B3CD0BE" w14:textId="77777777" w:rsidR="002C32A7" w:rsidRPr="002C32A7" w:rsidRDefault="002C32A7">
            <w:pPr>
              <w:widowControl w:val="0"/>
              <w:autoSpaceDE w:val="0"/>
              <w:autoSpaceDN w:val="0"/>
              <w:adjustRightInd w:val="0"/>
              <w:spacing w:after="200" w:line="276" w:lineRule="auto"/>
              <w:rPr>
                <w:rFonts w:ascii="Calibri" w:hAnsi="Calibri" w:cs="Calibri"/>
                <w:b/>
                <w:bCs/>
                <w:lang w:val="en"/>
              </w:rPr>
            </w:pPr>
            <w:r w:rsidRPr="002C32A7">
              <w:rPr>
                <w:rFonts w:ascii="Calibri" w:hAnsi="Calibri" w:cs="Calibri"/>
                <w:b/>
                <w:bCs/>
                <w:lang w:val="en"/>
              </w:rPr>
              <w:t>Rent</w:t>
            </w:r>
            <w:r>
              <w:rPr>
                <w:rFonts w:ascii="Calibri" w:hAnsi="Calibri" w:cs="Calibri"/>
                <w:b/>
                <w:bCs/>
                <w:lang w:val="en"/>
              </w:rPr>
              <w:t xml:space="preserve"> ASC Meeting</w:t>
            </w:r>
          </w:p>
        </w:tc>
        <w:tc>
          <w:tcPr>
            <w:tcW w:w="2324" w:type="dxa"/>
          </w:tcPr>
          <w:p w14:paraId="7B3CD0BF" w14:textId="77777777" w:rsidR="002C32A7" w:rsidRDefault="002C32A7">
            <w:pPr>
              <w:widowControl w:val="0"/>
              <w:autoSpaceDE w:val="0"/>
              <w:autoSpaceDN w:val="0"/>
              <w:adjustRightInd w:val="0"/>
              <w:spacing w:after="200" w:line="276" w:lineRule="auto"/>
              <w:rPr>
                <w:rFonts w:ascii="Calibri" w:hAnsi="Calibri" w:cs="Calibri"/>
                <w:b/>
                <w:bCs/>
                <w:u w:val="single"/>
                <w:lang w:val="en"/>
              </w:rPr>
            </w:pPr>
          </w:p>
        </w:tc>
        <w:tc>
          <w:tcPr>
            <w:tcW w:w="2337" w:type="dxa"/>
          </w:tcPr>
          <w:p w14:paraId="7B3CD0C0" w14:textId="77777777" w:rsidR="002C32A7" w:rsidRDefault="00581730">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$30.00</w:t>
            </w:r>
          </w:p>
        </w:tc>
        <w:tc>
          <w:tcPr>
            <w:tcW w:w="2326" w:type="dxa"/>
          </w:tcPr>
          <w:p w14:paraId="7B3CD0C1" w14:textId="77777777" w:rsidR="002C32A7" w:rsidRDefault="002C32A7">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$120.00</w:t>
            </w:r>
          </w:p>
        </w:tc>
      </w:tr>
      <w:tr w:rsidR="002C32A7" w14:paraId="7B3CD0C7" w14:textId="77777777" w:rsidTr="003B68AA">
        <w:tc>
          <w:tcPr>
            <w:tcW w:w="2363" w:type="dxa"/>
          </w:tcPr>
          <w:p w14:paraId="7B3CD0C3" w14:textId="77777777" w:rsidR="002C32A7" w:rsidRPr="000D1C6F" w:rsidRDefault="002C32A7">
            <w:pPr>
              <w:widowControl w:val="0"/>
              <w:autoSpaceDE w:val="0"/>
              <w:autoSpaceDN w:val="0"/>
              <w:adjustRightInd w:val="0"/>
              <w:spacing w:after="200" w:line="276" w:lineRule="auto"/>
              <w:rPr>
                <w:rFonts w:ascii="Calibri" w:hAnsi="Calibri" w:cs="Calibri"/>
                <w:b/>
                <w:bCs/>
                <w:color w:val="7030A0"/>
                <w:u w:val="single"/>
                <w:lang w:val="en"/>
              </w:rPr>
            </w:pPr>
            <w:r w:rsidRPr="000D1C6F">
              <w:rPr>
                <w:rFonts w:ascii="Calibri" w:hAnsi="Calibri" w:cs="Calibri"/>
                <w:b/>
                <w:bCs/>
                <w:color w:val="7030A0"/>
                <w:u w:val="single"/>
                <w:lang w:val="en"/>
              </w:rPr>
              <w:t>P.O. Box</w:t>
            </w:r>
          </w:p>
        </w:tc>
        <w:tc>
          <w:tcPr>
            <w:tcW w:w="2324" w:type="dxa"/>
          </w:tcPr>
          <w:p w14:paraId="7B3CD0C4" w14:textId="77777777" w:rsidR="002C32A7" w:rsidRPr="000D1C6F" w:rsidRDefault="002C32A7">
            <w:pPr>
              <w:widowControl w:val="0"/>
              <w:autoSpaceDE w:val="0"/>
              <w:autoSpaceDN w:val="0"/>
              <w:adjustRightInd w:val="0"/>
              <w:spacing w:after="200" w:line="276" w:lineRule="auto"/>
              <w:rPr>
                <w:rFonts w:ascii="Calibri" w:hAnsi="Calibri" w:cs="Calibri"/>
                <w:b/>
                <w:bCs/>
                <w:color w:val="7030A0"/>
                <w:u w:val="single"/>
                <w:lang w:val="en"/>
              </w:rPr>
            </w:pPr>
          </w:p>
        </w:tc>
        <w:tc>
          <w:tcPr>
            <w:tcW w:w="2337" w:type="dxa"/>
          </w:tcPr>
          <w:p w14:paraId="7B3CD0C5" w14:textId="77777777" w:rsidR="002C32A7" w:rsidRPr="000D1C6F" w:rsidRDefault="002C32A7">
            <w:pPr>
              <w:widowControl w:val="0"/>
              <w:autoSpaceDE w:val="0"/>
              <w:autoSpaceDN w:val="0"/>
              <w:adjustRightInd w:val="0"/>
              <w:spacing w:after="200" w:line="276" w:lineRule="auto"/>
              <w:rPr>
                <w:rFonts w:ascii="Calibri" w:hAnsi="Calibri" w:cs="Calibri"/>
                <w:b/>
                <w:bCs/>
                <w:color w:val="7030A0"/>
                <w:u w:val="single"/>
                <w:lang w:val="en"/>
              </w:rPr>
            </w:pPr>
          </w:p>
        </w:tc>
        <w:tc>
          <w:tcPr>
            <w:tcW w:w="2326" w:type="dxa"/>
          </w:tcPr>
          <w:p w14:paraId="7B3CD0C6" w14:textId="03BB3C1E" w:rsidR="002C32A7" w:rsidRPr="000D1C6F" w:rsidRDefault="003F6D0A" w:rsidP="006F0A31">
            <w:pPr>
              <w:widowControl w:val="0"/>
              <w:autoSpaceDE w:val="0"/>
              <w:autoSpaceDN w:val="0"/>
              <w:adjustRightInd w:val="0"/>
              <w:spacing w:after="200" w:line="276" w:lineRule="auto"/>
              <w:rPr>
                <w:rFonts w:ascii="Calibri" w:hAnsi="Calibri" w:cs="Calibri"/>
                <w:b/>
                <w:bCs/>
                <w:color w:val="7030A0"/>
                <w:u w:val="single"/>
                <w:lang w:val="en"/>
              </w:rPr>
            </w:pPr>
            <w:r w:rsidRPr="000D1C6F">
              <w:rPr>
                <w:rFonts w:ascii="Calibri" w:hAnsi="Calibri" w:cs="Calibri"/>
                <w:b/>
                <w:bCs/>
                <w:color w:val="7030A0"/>
                <w:u w:val="single"/>
                <w:lang w:val="en"/>
              </w:rPr>
              <w:t>$</w:t>
            </w:r>
            <w:r w:rsidR="009B7643" w:rsidRPr="000D1C6F">
              <w:rPr>
                <w:rFonts w:ascii="Calibri" w:hAnsi="Calibri" w:cs="Calibri"/>
                <w:b/>
                <w:bCs/>
                <w:color w:val="7030A0"/>
                <w:u w:val="single"/>
                <w:lang w:val="en"/>
              </w:rPr>
              <w:t>134</w:t>
            </w:r>
            <w:r w:rsidR="00781E94" w:rsidRPr="000D1C6F">
              <w:rPr>
                <w:rFonts w:ascii="Calibri" w:hAnsi="Calibri" w:cs="Calibri"/>
                <w:b/>
                <w:bCs/>
                <w:color w:val="7030A0"/>
                <w:u w:val="single"/>
                <w:lang w:val="en"/>
              </w:rPr>
              <w:t>.00</w:t>
            </w:r>
            <w:r w:rsidR="00F062DF" w:rsidRPr="000D1C6F">
              <w:rPr>
                <w:rFonts w:ascii="Calibri" w:hAnsi="Calibri" w:cs="Calibri"/>
                <w:b/>
                <w:bCs/>
                <w:color w:val="7030A0"/>
                <w:u w:val="single"/>
                <w:lang w:val="en"/>
              </w:rPr>
              <w:t xml:space="preserve"> </w:t>
            </w:r>
            <w:r w:rsidR="00663C6A" w:rsidRPr="000D1C6F">
              <w:rPr>
                <w:rFonts w:ascii="Calibri" w:hAnsi="Calibri" w:cs="Calibri"/>
                <w:b/>
                <w:bCs/>
                <w:color w:val="7030A0"/>
                <w:lang w:val="en"/>
              </w:rPr>
              <w:t xml:space="preserve">  (</w:t>
            </w:r>
            <w:r w:rsidR="00F062DF" w:rsidRPr="000D1C6F">
              <w:rPr>
                <w:rFonts w:ascii="Calibri" w:hAnsi="Calibri" w:cs="Calibri"/>
                <w:b/>
                <w:bCs/>
                <w:color w:val="7030A0"/>
                <w:lang w:val="en"/>
              </w:rPr>
              <w:t>June)</w:t>
            </w:r>
          </w:p>
        </w:tc>
      </w:tr>
      <w:tr w:rsidR="002C32A7" w14:paraId="7B3CD0CC" w14:textId="77777777" w:rsidTr="003B68AA">
        <w:tc>
          <w:tcPr>
            <w:tcW w:w="2363" w:type="dxa"/>
          </w:tcPr>
          <w:p w14:paraId="7B3CD0C8" w14:textId="77777777" w:rsidR="002C32A7" w:rsidRDefault="00771D06">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Website</w:t>
            </w:r>
          </w:p>
        </w:tc>
        <w:tc>
          <w:tcPr>
            <w:tcW w:w="2324" w:type="dxa"/>
          </w:tcPr>
          <w:p w14:paraId="7B3CD0C9" w14:textId="77777777" w:rsidR="002C32A7" w:rsidRDefault="002C32A7">
            <w:pPr>
              <w:widowControl w:val="0"/>
              <w:autoSpaceDE w:val="0"/>
              <w:autoSpaceDN w:val="0"/>
              <w:adjustRightInd w:val="0"/>
              <w:spacing w:after="200" w:line="276" w:lineRule="auto"/>
              <w:rPr>
                <w:rFonts w:ascii="Calibri" w:hAnsi="Calibri" w:cs="Calibri"/>
                <w:b/>
                <w:bCs/>
                <w:u w:val="single"/>
                <w:lang w:val="en"/>
              </w:rPr>
            </w:pPr>
          </w:p>
        </w:tc>
        <w:tc>
          <w:tcPr>
            <w:tcW w:w="2337" w:type="dxa"/>
          </w:tcPr>
          <w:p w14:paraId="7B3CD0CA" w14:textId="77777777" w:rsidR="002C32A7" w:rsidRDefault="002C32A7">
            <w:pPr>
              <w:widowControl w:val="0"/>
              <w:autoSpaceDE w:val="0"/>
              <w:autoSpaceDN w:val="0"/>
              <w:adjustRightInd w:val="0"/>
              <w:spacing w:after="200" w:line="276" w:lineRule="auto"/>
              <w:rPr>
                <w:rFonts w:ascii="Calibri" w:hAnsi="Calibri" w:cs="Calibri"/>
                <w:b/>
                <w:bCs/>
                <w:u w:val="single"/>
                <w:lang w:val="en"/>
              </w:rPr>
            </w:pPr>
          </w:p>
        </w:tc>
        <w:tc>
          <w:tcPr>
            <w:tcW w:w="2326" w:type="dxa"/>
          </w:tcPr>
          <w:p w14:paraId="7B3CD0CB" w14:textId="77777777" w:rsidR="002C32A7" w:rsidRDefault="003F6D0A" w:rsidP="006F0A31">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$1</w:t>
            </w:r>
            <w:r w:rsidR="006F0A31">
              <w:rPr>
                <w:rFonts w:ascii="Calibri" w:hAnsi="Calibri" w:cs="Calibri"/>
                <w:b/>
                <w:bCs/>
                <w:u w:val="single"/>
                <w:lang w:val="en"/>
              </w:rPr>
              <w:t>31</w:t>
            </w:r>
            <w:r>
              <w:rPr>
                <w:rFonts w:ascii="Calibri" w:hAnsi="Calibri" w:cs="Calibri"/>
                <w:b/>
                <w:bCs/>
                <w:u w:val="single"/>
                <w:lang w:val="en"/>
              </w:rPr>
              <w:t>.4</w:t>
            </w:r>
            <w:r w:rsidR="00F062DF">
              <w:rPr>
                <w:rFonts w:ascii="Calibri" w:hAnsi="Calibri" w:cs="Calibri"/>
                <w:b/>
                <w:bCs/>
                <w:u w:val="single"/>
                <w:lang w:val="en"/>
              </w:rPr>
              <w:t>0</w:t>
            </w:r>
            <w:r>
              <w:rPr>
                <w:rFonts w:ascii="Calibri" w:hAnsi="Calibri" w:cs="Calibri"/>
                <w:b/>
                <w:bCs/>
                <w:lang w:val="en"/>
              </w:rPr>
              <w:t xml:space="preserve"> ($8.95</w:t>
            </w:r>
            <w:r w:rsidR="00F062DF">
              <w:rPr>
                <w:rFonts w:ascii="Calibri" w:hAnsi="Calibri" w:cs="Calibri"/>
                <w:b/>
                <w:bCs/>
                <w:lang w:val="en"/>
              </w:rPr>
              <w:t xml:space="preserve"> month)</w:t>
            </w:r>
            <w:r>
              <w:rPr>
                <w:rFonts w:ascii="Calibri" w:hAnsi="Calibri" w:cs="Calibri"/>
                <w:b/>
                <w:bCs/>
                <w:lang w:val="en"/>
              </w:rPr>
              <w:t xml:space="preserve"> $2</w:t>
            </w:r>
            <w:r w:rsidR="006F0A31">
              <w:rPr>
                <w:rFonts w:ascii="Calibri" w:hAnsi="Calibri" w:cs="Calibri"/>
                <w:b/>
                <w:bCs/>
                <w:lang w:val="en"/>
              </w:rPr>
              <w:t>62</w:t>
            </w:r>
            <w:r>
              <w:rPr>
                <w:rFonts w:ascii="Calibri" w:hAnsi="Calibri" w:cs="Calibri"/>
                <w:b/>
                <w:bCs/>
                <w:lang w:val="en"/>
              </w:rPr>
              <w:t>.80 every 2 years</w:t>
            </w:r>
          </w:p>
        </w:tc>
      </w:tr>
      <w:tr w:rsidR="002C32A7" w14:paraId="7B3CD0D1" w14:textId="77777777" w:rsidTr="003B68AA">
        <w:tc>
          <w:tcPr>
            <w:tcW w:w="2363" w:type="dxa"/>
          </w:tcPr>
          <w:p w14:paraId="7B3CD0CD" w14:textId="77777777" w:rsidR="002C32A7" w:rsidRDefault="00771D06">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Domain Name sckana.net</w:t>
            </w:r>
          </w:p>
        </w:tc>
        <w:tc>
          <w:tcPr>
            <w:tcW w:w="2324" w:type="dxa"/>
          </w:tcPr>
          <w:p w14:paraId="7B3CD0CE" w14:textId="77777777" w:rsidR="002C32A7" w:rsidRDefault="002C32A7">
            <w:pPr>
              <w:widowControl w:val="0"/>
              <w:autoSpaceDE w:val="0"/>
              <w:autoSpaceDN w:val="0"/>
              <w:adjustRightInd w:val="0"/>
              <w:spacing w:after="200" w:line="276" w:lineRule="auto"/>
              <w:rPr>
                <w:rFonts w:ascii="Calibri" w:hAnsi="Calibri" w:cs="Calibri"/>
                <w:b/>
                <w:bCs/>
                <w:u w:val="single"/>
                <w:lang w:val="en"/>
              </w:rPr>
            </w:pPr>
          </w:p>
        </w:tc>
        <w:tc>
          <w:tcPr>
            <w:tcW w:w="2337" w:type="dxa"/>
          </w:tcPr>
          <w:p w14:paraId="7B3CD0CF" w14:textId="77777777" w:rsidR="002C32A7" w:rsidRDefault="002C32A7">
            <w:pPr>
              <w:widowControl w:val="0"/>
              <w:autoSpaceDE w:val="0"/>
              <w:autoSpaceDN w:val="0"/>
              <w:adjustRightInd w:val="0"/>
              <w:spacing w:after="200" w:line="276" w:lineRule="auto"/>
              <w:rPr>
                <w:rFonts w:ascii="Calibri" w:hAnsi="Calibri" w:cs="Calibri"/>
                <w:b/>
                <w:bCs/>
                <w:u w:val="single"/>
                <w:lang w:val="en"/>
              </w:rPr>
            </w:pPr>
          </w:p>
        </w:tc>
        <w:tc>
          <w:tcPr>
            <w:tcW w:w="2326" w:type="dxa"/>
          </w:tcPr>
          <w:p w14:paraId="7B3CD0D0" w14:textId="77777777" w:rsidR="002C32A7" w:rsidRPr="00BC493F" w:rsidRDefault="00771D06" w:rsidP="0030346F">
            <w:pPr>
              <w:widowControl w:val="0"/>
              <w:autoSpaceDE w:val="0"/>
              <w:autoSpaceDN w:val="0"/>
              <w:adjustRightInd w:val="0"/>
              <w:spacing w:after="200" w:line="276" w:lineRule="auto"/>
              <w:rPr>
                <w:rFonts w:ascii="Calibri" w:hAnsi="Calibri" w:cs="Calibri"/>
                <w:b/>
                <w:bCs/>
                <w:color w:val="00B0F0"/>
                <w:u w:val="single"/>
                <w:lang w:val="en"/>
              </w:rPr>
            </w:pPr>
            <w:r>
              <w:rPr>
                <w:rFonts w:ascii="Calibri" w:hAnsi="Calibri" w:cs="Calibri"/>
                <w:b/>
                <w:bCs/>
                <w:u w:val="single"/>
                <w:lang w:val="en"/>
              </w:rPr>
              <w:t>$</w:t>
            </w:r>
            <w:r w:rsidR="00BC493F" w:rsidRPr="00754F1A">
              <w:rPr>
                <w:rFonts w:ascii="Calibri" w:hAnsi="Calibri" w:cs="Calibri"/>
                <w:b/>
                <w:bCs/>
                <w:lang w:val="en"/>
              </w:rPr>
              <w:t xml:space="preserve">24.95 </w:t>
            </w:r>
          </w:p>
        </w:tc>
      </w:tr>
      <w:tr w:rsidR="00781E94" w14:paraId="7B3CD0D6" w14:textId="77777777" w:rsidTr="003B68AA">
        <w:tc>
          <w:tcPr>
            <w:tcW w:w="2363" w:type="dxa"/>
          </w:tcPr>
          <w:p w14:paraId="7B3CD0D2" w14:textId="77777777" w:rsidR="00781E94" w:rsidRDefault="00781E94">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Malware Virus Protection</w:t>
            </w:r>
          </w:p>
        </w:tc>
        <w:tc>
          <w:tcPr>
            <w:tcW w:w="2324" w:type="dxa"/>
          </w:tcPr>
          <w:p w14:paraId="7B3CD0D3" w14:textId="77777777" w:rsidR="00781E94" w:rsidRDefault="00781E94">
            <w:pPr>
              <w:widowControl w:val="0"/>
              <w:autoSpaceDE w:val="0"/>
              <w:autoSpaceDN w:val="0"/>
              <w:adjustRightInd w:val="0"/>
              <w:spacing w:after="200" w:line="276" w:lineRule="auto"/>
              <w:rPr>
                <w:rFonts w:ascii="Calibri" w:hAnsi="Calibri" w:cs="Calibri"/>
                <w:b/>
                <w:bCs/>
                <w:u w:val="single"/>
                <w:lang w:val="en"/>
              </w:rPr>
            </w:pPr>
          </w:p>
        </w:tc>
        <w:tc>
          <w:tcPr>
            <w:tcW w:w="2337" w:type="dxa"/>
          </w:tcPr>
          <w:p w14:paraId="7B3CD0D4" w14:textId="77777777" w:rsidR="00781E94" w:rsidRDefault="00781E94">
            <w:pPr>
              <w:widowControl w:val="0"/>
              <w:autoSpaceDE w:val="0"/>
              <w:autoSpaceDN w:val="0"/>
              <w:adjustRightInd w:val="0"/>
              <w:spacing w:after="200" w:line="276" w:lineRule="auto"/>
              <w:rPr>
                <w:rFonts w:ascii="Calibri" w:hAnsi="Calibri" w:cs="Calibri"/>
                <w:b/>
                <w:bCs/>
                <w:u w:val="single"/>
                <w:lang w:val="en"/>
              </w:rPr>
            </w:pPr>
          </w:p>
        </w:tc>
        <w:tc>
          <w:tcPr>
            <w:tcW w:w="2326" w:type="dxa"/>
          </w:tcPr>
          <w:p w14:paraId="7B3CD0D5" w14:textId="77777777" w:rsidR="00781E94" w:rsidRDefault="00781E94" w:rsidP="004B5675">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$49.9</w:t>
            </w:r>
            <w:r w:rsidR="004B5675">
              <w:rPr>
                <w:rFonts w:ascii="Calibri" w:hAnsi="Calibri" w:cs="Calibri"/>
                <w:b/>
                <w:bCs/>
                <w:u w:val="single"/>
                <w:lang w:val="en"/>
              </w:rPr>
              <w:t>2</w:t>
            </w:r>
          </w:p>
        </w:tc>
      </w:tr>
      <w:tr w:rsidR="002C32A7" w14:paraId="7B3CD0DB" w14:textId="77777777" w:rsidTr="003B68AA">
        <w:tc>
          <w:tcPr>
            <w:tcW w:w="2363" w:type="dxa"/>
          </w:tcPr>
          <w:p w14:paraId="7B3CD0D7" w14:textId="77777777" w:rsidR="002C32A7" w:rsidRDefault="00771D06">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lastRenderedPageBreak/>
              <w:t>H&amp;I Sub-committee</w:t>
            </w:r>
          </w:p>
        </w:tc>
        <w:tc>
          <w:tcPr>
            <w:tcW w:w="2324" w:type="dxa"/>
          </w:tcPr>
          <w:p w14:paraId="7B3CD0D8" w14:textId="77777777" w:rsidR="002C32A7" w:rsidRDefault="002C32A7">
            <w:pPr>
              <w:widowControl w:val="0"/>
              <w:autoSpaceDE w:val="0"/>
              <w:autoSpaceDN w:val="0"/>
              <w:adjustRightInd w:val="0"/>
              <w:spacing w:after="200" w:line="276" w:lineRule="auto"/>
              <w:rPr>
                <w:rFonts w:ascii="Calibri" w:hAnsi="Calibri" w:cs="Calibri"/>
                <w:b/>
                <w:bCs/>
                <w:u w:val="single"/>
                <w:lang w:val="en"/>
              </w:rPr>
            </w:pPr>
          </w:p>
        </w:tc>
        <w:tc>
          <w:tcPr>
            <w:tcW w:w="2337" w:type="dxa"/>
          </w:tcPr>
          <w:p w14:paraId="7B3CD0D9" w14:textId="77777777" w:rsidR="002C32A7" w:rsidRPr="0030346F" w:rsidRDefault="0030346F">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*Floating fund upon request.</w:t>
            </w:r>
          </w:p>
        </w:tc>
        <w:tc>
          <w:tcPr>
            <w:tcW w:w="2326" w:type="dxa"/>
          </w:tcPr>
          <w:p w14:paraId="7B3CD0DA" w14:textId="77777777" w:rsidR="002C32A7" w:rsidRDefault="002C32A7">
            <w:pPr>
              <w:widowControl w:val="0"/>
              <w:autoSpaceDE w:val="0"/>
              <w:autoSpaceDN w:val="0"/>
              <w:adjustRightInd w:val="0"/>
              <w:spacing w:after="200" w:line="276" w:lineRule="auto"/>
              <w:rPr>
                <w:rFonts w:ascii="Calibri" w:hAnsi="Calibri" w:cs="Calibri"/>
                <w:b/>
                <w:bCs/>
                <w:u w:val="single"/>
                <w:lang w:val="en"/>
              </w:rPr>
            </w:pPr>
          </w:p>
        </w:tc>
      </w:tr>
      <w:tr w:rsidR="002C32A7" w14:paraId="7B3CD0E0" w14:textId="77777777" w:rsidTr="003B68AA">
        <w:tc>
          <w:tcPr>
            <w:tcW w:w="2363" w:type="dxa"/>
          </w:tcPr>
          <w:p w14:paraId="7B3CD0DC" w14:textId="77777777" w:rsidR="002C32A7" w:rsidRDefault="00771D06">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Activities Sub-committee</w:t>
            </w:r>
          </w:p>
        </w:tc>
        <w:tc>
          <w:tcPr>
            <w:tcW w:w="2324" w:type="dxa"/>
          </w:tcPr>
          <w:p w14:paraId="7B3CD0DD" w14:textId="77777777" w:rsidR="002C32A7" w:rsidRDefault="002C32A7">
            <w:pPr>
              <w:widowControl w:val="0"/>
              <w:autoSpaceDE w:val="0"/>
              <w:autoSpaceDN w:val="0"/>
              <w:adjustRightInd w:val="0"/>
              <w:spacing w:after="200" w:line="276" w:lineRule="auto"/>
              <w:rPr>
                <w:rFonts w:ascii="Calibri" w:hAnsi="Calibri" w:cs="Calibri"/>
                <w:b/>
                <w:bCs/>
                <w:u w:val="single"/>
                <w:lang w:val="en"/>
              </w:rPr>
            </w:pPr>
          </w:p>
        </w:tc>
        <w:tc>
          <w:tcPr>
            <w:tcW w:w="2337" w:type="dxa"/>
          </w:tcPr>
          <w:p w14:paraId="7B3CD0DE" w14:textId="77777777" w:rsidR="002C32A7" w:rsidRPr="007E3A19" w:rsidRDefault="007E3A19">
            <w:pPr>
              <w:widowControl w:val="0"/>
              <w:autoSpaceDE w:val="0"/>
              <w:autoSpaceDN w:val="0"/>
              <w:adjustRightInd w:val="0"/>
              <w:spacing w:after="200" w:line="276" w:lineRule="auto"/>
              <w:rPr>
                <w:rFonts w:ascii="Calibri" w:hAnsi="Calibri" w:cs="Calibri"/>
                <w:b/>
                <w:bCs/>
                <w:lang w:val="en"/>
              </w:rPr>
            </w:pPr>
            <w:r w:rsidRPr="0030346F">
              <w:rPr>
                <w:rFonts w:ascii="Calibri" w:hAnsi="Calibri" w:cs="Calibri"/>
                <w:b/>
                <w:bCs/>
                <w:u w:val="single"/>
                <w:lang w:val="en"/>
              </w:rPr>
              <w:t>$</w:t>
            </w:r>
            <w:r w:rsidR="00F121B8" w:rsidRPr="0030346F">
              <w:rPr>
                <w:rFonts w:ascii="Calibri" w:hAnsi="Calibri" w:cs="Calibri"/>
                <w:b/>
                <w:bCs/>
                <w:u w:val="single"/>
                <w:lang w:val="en"/>
              </w:rPr>
              <w:t>15</w:t>
            </w:r>
            <w:r w:rsidRPr="0030346F">
              <w:rPr>
                <w:rFonts w:ascii="Calibri" w:hAnsi="Calibri" w:cs="Calibri"/>
                <w:b/>
                <w:bCs/>
                <w:u w:val="single"/>
                <w:lang w:val="en"/>
              </w:rPr>
              <w:t>0.00</w:t>
            </w:r>
            <w:r>
              <w:rPr>
                <w:rFonts w:ascii="Calibri" w:hAnsi="Calibri" w:cs="Calibri"/>
                <w:b/>
                <w:bCs/>
                <w:u w:val="single"/>
                <w:lang w:val="en"/>
              </w:rPr>
              <w:t xml:space="preserve"> </w:t>
            </w:r>
            <w:r>
              <w:rPr>
                <w:rFonts w:ascii="Calibri" w:hAnsi="Calibri" w:cs="Calibri"/>
                <w:b/>
                <w:bCs/>
                <w:lang w:val="en"/>
              </w:rPr>
              <w:t>(floating fund)</w:t>
            </w:r>
          </w:p>
        </w:tc>
        <w:tc>
          <w:tcPr>
            <w:tcW w:w="2326" w:type="dxa"/>
          </w:tcPr>
          <w:p w14:paraId="7B3CD0DF" w14:textId="77777777" w:rsidR="002C32A7" w:rsidRDefault="00F121B8">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$150.00</w:t>
            </w:r>
          </w:p>
        </w:tc>
      </w:tr>
      <w:tr w:rsidR="00771D06" w14:paraId="7B3CD0E5" w14:textId="77777777" w:rsidTr="003B68AA">
        <w:tc>
          <w:tcPr>
            <w:tcW w:w="2363" w:type="dxa"/>
          </w:tcPr>
          <w:p w14:paraId="7B3CD0E1" w14:textId="77777777" w:rsidR="00771D06" w:rsidRDefault="00771D06">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PI Sub-committee Meeting Schedules</w:t>
            </w:r>
          </w:p>
        </w:tc>
        <w:tc>
          <w:tcPr>
            <w:tcW w:w="2324" w:type="dxa"/>
          </w:tcPr>
          <w:p w14:paraId="7B3CD0E2" w14:textId="77777777" w:rsidR="00771D06" w:rsidRDefault="00771D06">
            <w:pPr>
              <w:widowControl w:val="0"/>
              <w:autoSpaceDE w:val="0"/>
              <w:autoSpaceDN w:val="0"/>
              <w:adjustRightInd w:val="0"/>
              <w:spacing w:after="200" w:line="276" w:lineRule="auto"/>
              <w:rPr>
                <w:rFonts w:ascii="Calibri" w:hAnsi="Calibri" w:cs="Calibri"/>
                <w:b/>
                <w:bCs/>
                <w:u w:val="single"/>
                <w:lang w:val="en"/>
              </w:rPr>
            </w:pPr>
          </w:p>
        </w:tc>
        <w:tc>
          <w:tcPr>
            <w:tcW w:w="2337" w:type="dxa"/>
          </w:tcPr>
          <w:p w14:paraId="7B3CD0E3" w14:textId="77777777" w:rsidR="00771D06" w:rsidRDefault="006F0A31">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lang w:val="en"/>
              </w:rPr>
              <w:t>*Floating fund upon request.</w:t>
            </w:r>
          </w:p>
        </w:tc>
        <w:tc>
          <w:tcPr>
            <w:tcW w:w="2326" w:type="dxa"/>
          </w:tcPr>
          <w:p w14:paraId="7B3CD0E4" w14:textId="77777777" w:rsidR="00771D06" w:rsidRDefault="00771D06">
            <w:pPr>
              <w:widowControl w:val="0"/>
              <w:autoSpaceDE w:val="0"/>
              <w:autoSpaceDN w:val="0"/>
              <w:adjustRightInd w:val="0"/>
              <w:spacing w:after="200" w:line="276" w:lineRule="auto"/>
              <w:rPr>
                <w:rFonts w:ascii="Calibri" w:hAnsi="Calibri" w:cs="Calibri"/>
                <w:b/>
                <w:bCs/>
                <w:u w:val="single"/>
                <w:lang w:val="en"/>
              </w:rPr>
            </w:pPr>
          </w:p>
        </w:tc>
      </w:tr>
      <w:tr w:rsidR="003B68AA" w14:paraId="7B3CD0EA" w14:textId="77777777" w:rsidTr="003B68AA">
        <w:tc>
          <w:tcPr>
            <w:tcW w:w="2363" w:type="dxa"/>
          </w:tcPr>
          <w:p w14:paraId="7B3CD0E6" w14:textId="2DB3A361" w:rsidR="003B68AA" w:rsidRPr="000A2006" w:rsidRDefault="00577F6F" w:rsidP="0030346F">
            <w:pPr>
              <w:widowControl w:val="0"/>
              <w:autoSpaceDE w:val="0"/>
              <w:autoSpaceDN w:val="0"/>
              <w:adjustRightInd w:val="0"/>
              <w:spacing w:after="200" w:line="276" w:lineRule="auto"/>
              <w:rPr>
                <w:rFonts w:ascii="Calibri" w:hAnsi="Calibri" w:cs="Calibri"/>
                <w:b/>
                <w:bCs/>
                <w:color w:val="7030A0"/>
                <w:u w:val="single"/>
                <w:lang w:val="en"/>
              </w:rPr>
            </w:pPr>
            <w:r w:rsidRPr="000A2006">
              <w:rPr>
                <w:rFonts w:ascii="Calibri" w:hAnsi="Calibri" w:cs="Calibri"/>
                <w:b/>
                <w:bCs/>
                <w:color w:val="7030A0"/>
                <w:u w:val="single"/>
                <w:lang w:val="en"/>
              </w:rPr>
              <w:t>Zoom Platform paid by Venmo</w:t>
            </w:r>
          </w:p>
        </w:tc>
        <w:tc>
          <w:tcPr>
            <w:tcW w:w="2324" w:type="dxa"/>
          </w:tcPr>
          <w:p w14:paraId="7B3CD0E7" w14:textId="3BB38429" w:rsidR="003B68AA" w:rsidRDefault="003B68AA" w:rsidP="0030346F">
            <w:pPr>
              <w:widowControl w:val="0"/>
              <w:autoSpaceDE w:val="0"/>
              <w:autoSpaceDN w:val="0"/>
              <w:adjustRightInd w:val="0"/>
              <w:spacing w:after="200" w:line="276" w:lineRule="auto"/>
              <w:rPr>
                <w:rFonts w:ascii="Calibri" w:hAnsi="Calibri" w:cs="Calibri"/>
                <w:b/>
                <w:bCs/>
                <w:u w:val="single"/>
                <w:lang w:val="en"/>
              </w:rPr>
            </w:pPr>
          </w:p>
        </w:tc>
        <w:tc>
          <w:tcPr>
            <w:tcW w:w="2337" w:type="dxa"/>
          </w:tcPr>
          <w:p w14:paraId="7B3CD0E8" w14:textId="73EE466E" w:rsidR="003B68AA" w:rsidRPr="00B76488" w:rsidRDefault="007E4BF1" w:rsidP="0030346F">
            <w:pPr>
              <w:widowControl w:val="0"/>
              <w:autoSpaceDE w:val="0"/>
              <w:autoSpaceDN w:val="0"/>
              <w:adjustRightInd w:val="0"/>
              <w:spacing w:after="200" w:line="276" w:lineRule="auto"/>
              <w:rPr>
                <w:rFonts w:ascii="Calibri" w:hAnsi="Calibri" w:cs="Calibri"/>
                <w:b/>
                <w:bCs/>
                <w:color w:val="7030A0"/>
                <w:lang w:val="en"/>
              </w:rPr>
            </w:pPr>
            <w:r w:rsidRPr="00B76488">
              <w:rPr>
                <w:rFonts w:ascii="Calibri" w:hAnsi="Calibri" w:cs="Calibri"/>
                <w:b/>
                <w:bCs/>
                <w:color w:val="7030A0"/>
                <w:lang w:val="en"/>
              </w:rPr>
              <w:t>$5.00 per month</w:t>
            </w:r>
            <w:r w:rsidR="00D776F9" w:rsidRPr="00B76488">
              <w:rPr>
                <w:rFonts w:ascii="Calibri" w:hAnsi="Calibri" w:cs="Calibri"/>
                <w:b/>
                <w:bCs/>
                <w:color w:val="7030A0"/>
                <w:lang w:val="en"/>
              </w:rPr>
              <w:t xml:space="preserve"> (floating </w:t>
            </w:r>
            <w:r w:rsidR="00E809AC" w:rsidRPr="00B76488">
              <w:rPr>
                <w:rFonts w:ascii="Calibri" w:hAnsi="Calibri" w:cs="Calibri"/>
                <w:b/>
                <w:bCs/>
                <w:color w:val="7030A0"/>
                <w:lang w:val="en"/>
              </w:rPr>
              <w:t>fund)</w:t>
            </w:r>
          </w:p>
        </w:tc>
        <w:tc>
          <w:tcPr>
            <w:tcW w:w="2326" w:type="dxa"/>
          </w:tcPr>
          <w:p w14:paraId="7B3CD0E9" w14:textId="1710CF1E" w:rsidR="003B68AA" w:rsidRDefault="003B68AA" w:rsidP="0030346F">
            <w:pPr>
              <w:widowControl w:val="0"/>
              <w:autoSpaceDE w:val="0"/>
              <w:autoSpaceDN w:val="0"/>
              <w:adjustRightInd w:val="0"/>
              <w:spacing w:after="200" w:line="276" w:lineRule="auto"/>
              <w:rPr>
                <w:rFonts w:ascii="Calibri" w:hAnsi="Calibri" w:cs="Calibri"/>
                <w:b/>
                <w:bCs/>
                <w:u w:val="single"/>
                <w:lang w:val="en"/>
              </w:rPr>
            </w:pPr>
          </w:p>
        </w:tc>
      </w:tr>
      <w:tr w:rsidR="0030346F" w14:paraId="7B3CD0EF" w14:textId="77777777" w:rsidTr="003B68AA">
        <w:tc>
          <w:tcPr>
            <w:tcW w:w="2363" w:type="dxa"/>
          </w:tcPr>
          <w:p w14:paraId="7B3CD0EB" w14:textId="77777777" w:rsidR="0030346F" w:rsidRDefault="0030346F" w:rsidP="0030346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Outreach Sub-committee</w:t>
            </w:r>
          </w:p>
        </w:tc>
        <w:tc>
          <w:tcPr>
            <w:tcW w:w="2324" w:type="dxa"/>
          </w:tcPr>
          <w:p w14:paraId="7B3CD0EC" w14:textId="77777777" w:rsidR="0030346F" w:rsidRDefault="0030346F" w:rsidP="0030346F">
            <w:pPr>
              <w:widowControl w:val="0"/>
              <w:autoSpaceDE w:val="0"/>
              <w:autoSpaceDN w:val="0"/>
              <w:adjustRightInd w:val="0"/>
              <w:spacing w:after="200" w:line="276" w:lineRule="auto"/>
              <w:rPr>
                <w:rFonts w:ascii="Calibri" w:hAnsi="Calibri" w:cs="Calibri"/>
                <w:b/>
                <w:bCs/>
                <w:u w:val="single"/>
                <w:lang w:val="en"/>
              </w:rPr>
            </w:pPr>
          </w:p>
        </w:tc>
        <w:tc>
          <w:tcPr>
            <w:tcW w:w="2337" w:type="dxa"/>
          </w:tcPr>
          <w:p w14:paraId="7B3CD0ED" w14:textId="77777777" w:rsidR="0030346F" w:rsidRPr="0030346F" w:rsidRDefault="0030346F" w:rsidP="0030346F">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*Floating fund upon request.</w:t>
            </w:r>
          </w:p>
        </w:tc>
        <w:tc>
          <w:tcPr>
            <w:tcW w:w="2326" w:type="dxa"/>
          </w:tcPr>
          <w:p w14:paraId="7B3CD0EE" w14:textId="77777777" w:rsidR="0030346F" w:rsidRDefault="0030346F" w:rsidP="0030346F">
            <w:pPr>
              <w:widowControl w:val="0"/>
              <w:autoSpaceDE w:val="0"/>
              <w:autoSpaceDN w:val="0"/>
              <w:adjustRightInd w:val="0"/>
              <w:spacing w:after="200" w:line="276" w:lineRule="auto"/>
              <w:rPr>
                <w:rFonts w:ascii="Calibri" w:hAnsi="Calibri" w:cs="Calibri"/>
                <w:b/>
                <w:bCs/>
                <w:u w:val="single"/>
                <w:lang w:val="en"/>
              </w:rPr>
            </w:pPr>
          </w:p>
        </w:tc>
      </w:tr>
      <w:tr w:rsidR="003F3FFB" w14:paraId="7B3CD0F4" w14:textId="77777777" w:rsidTr="003B68AA">
        <w:tc>
          <w:tcPr>
            <w:tcW w:w="2363" w:type="dxa"/>
          </w:tcPr>
          <w:p w14:paraId="7B3CD0F0" w14:textId="77777777" w:rsidR="003F3FFB" w:rsidRDefault="003F3FFB" w:rsidP="003F3FFB">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Policy &amp; Procedure Sub-committee</w:t>
            </w:r>
          </w:p>
        </w:tc>
        <w:tc>
          <w:tcPr>
            <w:tcW w:w="2324" w:type="dxa"/>
          </w:tcPr>
          <w:p w14:paraId="7B3CD0F1" w14:textId="77777777" w:rsidR="003F3FFB" w:rsidRDefault="003F3FFB" w:rsidP="003F3FFB">
            <w:pPr>
              <w:widowControl w:val="0"/>
              <w:autoSpaceDE w:val="0"/>
              <w:autoSpaceDN w:val="0"/>
              <w:adjustRightInd w:val="0"/>
              <w:spacing w:after="200" w:line="276" w:lineRule="auto"/>
              <w:rPr>
                <w:rFonts w:ascii="Calibri" w:hAnsi="Calibri" w:cs="Calibri"/>
                <w:b/>
                <w:bCs/>
                <w:u w:val="single"/>
                <w:lang w:val="en"/>
              </w:rPr>
            </w:pPr>
          </w:p>
        </w:tc>
        <w:tc>
          <w:tcPr>
            <w:tcW w:w="2337" w:type="dxa"/>
          </w:tcPr>
          <w:p w14:paraId="7B3CD0F2" w14:textId="77777777" w:rsidR="003F3FFB" w:rsidRPr="0030346F" w:rsidRDefault="003F3FFB" w:rsidP="003F3FFB">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*Floating fund upon request.</w:t>
            </w:r>
          </w:p>
        </w:tc>
        <w:tc>
          <w:tcPr>
            <w:tcW w:w="2326" w:type="dxa"/>
          </w:tcPr>
          <w:p w14:paraId="7B3CD0F3" w14:textId="77777777" w:rsidR="003F3FFB" w:rsidRDefault="003F3FFB" w:rsidP="003F3FFB">
            <w:pPr>
              <w:widowControl w:val="0"/>
              <w:autoSpaceDE w:val="0"/>
              <w:autoSpaceDN w:val="0"/>
              <w:adjustRightInd w:val="0"/>
              <w:spacing w:after="200" w:line="276" w:lineRule="auto"/>
              <w:rPr>
                <w:rFonts w:ascii="Calibri" w:hAnsi="Calibri" w:cs="Calibri"/>
                <w:b/>
                <w:bCs/>
                <w:u w:val="single"/>
                <w:lang w:val="en"/>
              </w:rPr>
            </w:pPr>
          </w:p>
        </w:tc>
      </w:tr>
      <w:tr w:rsidR="0030346F" w14:paraId="7B3CD0F9" w14:textId="77777777" w:rsidTr="003B68AA">
        <w:tc>
          <w:tcPr>
            <w:tcW w:w="2363" w:type="dxa"/>
          </w:tcPr>
          <w:p w14:paraId="7B3CD0F5" w14:textId="77777777" w:rsidR="0030346F" w:rsidRDefault="0030346F" w:rsidP="0030346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Secretary Expenses</w:t>
            </w:r>
          </w:p>
        </w:tc>
        <w:tc>
          <w:tcPr>
            <w:tcW w:w="2324" w:type="dxa"/>
          </w:tcPr>
          <w:p w14:paraId="7B3CD0F6" w14:textId="77777777" w:rsidR="0030346F" w:rsidRPr="007E3A19" w:rsidRDefault="0030346F" w:rsidP="0030346F">
            <w:pPr>
              <w:widowControl w:val="0"/>
              <w:autoSpaceDE w:val="0"/>
              <w:autoSpaceDN w:val="0"/>
              <w:adjustRightInd w:val="0"/>
              <w:spacing w:after="200" w:line="276" w:lineRule="auto"/>
              <w:rPr>
                <w:rFonts w:ascii="Calibri" w:hAnsi="Calibri" w:cs="Calibri"/>
                <w:b/>
                <w:bCs/>
                <w:u w:val="single"/>
                <w:lang w:val="en"/>
              </w:rPr>
            </w:pPr>
          </w:p>
        </w:tc>
        <w:tc>
          <w:tcPr>
            <w:tcW w:w="2337" w:type="dxa"/>
          </w:tcPr>
          <w:p w14:paraId="7B3CD0F7" w14:textId="77777777" w:rsidR="0030346F" w:rsidRPr="00850843" w:rsidRDefault="0030346F" w:rsidP="0030346F">
            <w:pPr>
              <w:widowControl w:val="0"/>
              <w:autoSpaceDE w:val="0"/>
              <w:autoSpaceDN w:val="0"/>
              <w:adjustRightInd w:val="0"/>
              <w:spacing w:after="200" w:line="276" w:lineRule="auto"/>
              <w:rPr>
                <w:rFonts w:ascii="Calibri" w:hAnsi="Calibri" w:cs="Calibri"/>
                <w:b/>
                <w:bCs/>
                <w:u w:val="single"/>
                <w:lang w:val="en"/>
              </w:rPr>
            </w:pPr>
            <w:r w:rsidRPr="00850843">
              <w:rPr>
                <w:rFonts w:ascii="Calibri" w:hAnsi="Calibri" w:cs="Calibri"/>
                <w:b/>
                <w:bCs/>
                <w:u w:val="single"/>
                <w:lang w:val="en"/>
              </w:rPr>
              <w:t>$25.00***</w:t>
            </w:r>
          </w:p>
        </w:tc>
        <w:tc>
          <w:tcPr>
            <w:tcW w:w="2326" w:type="dxa"/>
          </w:tcPr>
          <w:p w14:paraId="7B3CD0F8" w14:textId="77777777" w:rsidR="0030346F" w:rsidRDefault="0030346F" w:rsidP="0030346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$100</w:t>
            </w:r>
          </w:p>
        </w:tc>
      </w:tr>
    </w:tbl>
    <w:p w14:paraId="7B3CD0FA" w14:textId="77777777" w:rsidR="002C32A7" w:rsidRDefault="002C32A7">
      <w:pPr>
        <w:widowControl w:val="0"/>
        <w:autoSpaceDE w:val="0"/>
        <w:autoSpaceDN w:val="0"/>
        <w:adjustRightInd w:val="0"/>
        <w:spacing w:after="200" w:line="276" w:lineRule="auto"/>
        <w:rPr>
          <w:rFonts w:ascii="Calibri" w:hAnsi="Calibri" w:cs="Calibri"/>
          <w:b/>
          <w:bCs/>
          <w:u w:val="single"/>
          <w:lang w:val="en"/>
        </w:rPr>
      </w:pPr>
    </w:p>
    <w:p w14:paraId="7B3CD0FB" w14:textId="0534BD82" w:rsidR="00BE3606" w:rsidRPr="00EF6ECC" w:rsidRDefault="00E44D44" w:rsidP="00BE3606">
      <w:pPr>
        <w:rPr>
          <w:b/>
          <w:lang w:val="en"/>
        </w:rPr>
      </w:pPr>
      <w:r w:rsidRPr="00EF6ECC">
        <w:rPr>
          <w:rFonts w:asciiTheme="minorHAnsi" w:hAnsiTheme="minorHAnsi"/>
          <w:b/>
          <w:lang w:val="en"/>
        </w:rPr>
        <w:t>M</w:t>
      </w:r>
      <w:r w:rsidR="00BE3606" w:rsidRPr="00EF6ECC">
        <w:rPr>
          <w:rFonts w:asciiTheme="minorHAnsi" w:hAnsiTheme="minorHAnsi"/>
          <w:b/>
          <w:lang w:val="en"/>
        </w:rPr>
        <w:t>onthly</w:t>
      </w:r>
      <w:r w:rsidRPr="00EF6ECC">
        <w:rPr>
          <w:rFonts w:asciiTheme="minorHAnsi" w:hAnsiTheme="minorHAnsi"/>
          <w:b/>
          <w:lang w:val="en"/>
        </w:rPr>
        <w:t xml:space="preserve"> expense totals:</w:t>
      </w:r>
      <w:r w:rsidR="00BE3606" w:rsidRPr="00EF6ECC">
        <w:rPr>
          <w:rFonts w:asciiTheme="minorHAnsi" w:hAnsiTheme="minorHAnsi"/>
          <w:b/>
          <w:lang w:val="en"/>
        </w:rPr>
        <w:t xml:space="preserve"> </w:t>
      </w:r>
      <w:r w:rsidRPr="00EF6ECC">
        <w:rPr>
          <w:rFonts w:asciiTheme="minorHAnsi" w:hAnsiTheme="minorHAnsi"/>
          <w:b/>
          <w:lang w:val="en"/>
        </w:rPr>
        <w:t xml:space="preserve">        </w:t>
      </w:r>
      <w:r w:rsidR="00F5182F" w:rsidRPr="00623FD3">
        <w:rPr>
          <w:rFonts w:asciiTheme="minorHAnsi" w:hAnsiTheme="minorHAnsi"/>
          <w:b/>
          <w:color w:val="7030A0"/>
          <w:lang w:val="en"/>
        </w:rPr>
        <w:t>$</w:t>
      </w:r>
      <w:r w:rsidR="00B76488">
        <w:rPr>
          <w:rFonts w:asciiTheme="minorHAnsi" w:hAnsiTheme="minorHAnsi"/>
          <w:b/>
          <w:color w:val="7030A0"/>
          <w:lang w:val="en"/>
        </w:rPr>
        <w:t>1</w:t>
      </w:r>
      <w:r w:rsidR="006F0A31" w:rsidRPr="00623FD3">
        <w:rPr>
          <w:rFonts w:asciiTheme="minorHAnsi" w:hAnsiTheme="minorHAnsi"/>
          <w:b/>
          <w:color w:val="7030A0"/>
          <w:lang w:val="en"/>
        </w:rPr>
        <w:t>9</w:t>
      </w:r>
      <w:r w:rsidR="003E3734" w:rsidRPr="00623FD3">
        <w:rPr>
          <w:rFonts w:asciiTheme="minorHAnsi" w:hAnsiTheme="minorHAnsi"/>
          <w:b/>
          <w:color w:val="7030A0"/>
          <w:lang w:val="en"/>
        </w:rPr>
        <w:t>.5</w:t>
      </w:r>
      <w:r w:rsidR="00BE3606" w:rsidRPr="00623FD3">
        <w:rPr>
          <w:rFonts w:asciiTheme="minorHAnsi" w:hAnsiTheme="minorHAnsi"/>
          <w:b/>
          <w:color w:val="7030A0"/>
          <w:lang w:val="en"/>
        </w:rPr>
        <w:t xml:space="preserve">0 </w:t>
      </w:r>
    </w:p>
    <w:p w14:paraId="7B3CD0FC" w14:textId="2CCA9761" w:rsidR="00BE3606" w:rsidRDefault="00BE3606" w:rsidP="00984F85">
      <w:pPr>
        <w:rPr>
          <w:rFonts w:asciiTheme="minorHAnsi" w:hAnsiTheme="minorHAnsi"/>
          <w:b/>
          <w:lang w:val="en"/>
        </w:rPr>
      </w:pPr>
      <w:r w:rsidRPr="00EF6ECC">
        <w:rPr>
          <w:rFonts w:asciiTheme="minorHAnsi" w:hAnsiTheme="minorHAnsi"/>
          <w:b/>
          <w:lang w:val="en"/>
        </w:rPr>
        <w:t>Quarterly</w:t>
      </w:r>
      <w:r w:rsidR="00E44D44" w:rsidRPr="00EF6ECC">
        <w:rPr>
          <w:rFonts w:asciiTheme="minorHAnsi" w:hAnsiTheme="minorHAnsi"/>
          <w:b/>
          <w:lang w:val="en"/>
        </w:rPr>
        <w:t xml:space="preserve"> expense</w:t>
      </w:r>
      <w:r w:rsidRPr="00EF6ECC">
        <w:rPr>
          <w:rFonts w:asciiTheme="minorHAnsi" w:hAnsiTheme="minorHAnsi"/>
          <w:b/>
          <w:lang w:val="en"/>
        </w:rPr>
        <w:t xml:space="preserve"> </w:t>
      </w:r>
      <w:r w:rsidR="00E44D44" w:rsidRPr="00EF6ECC">
        <w:rPr>
          <w:rFonts w:asciiTheme="minorHAnsi" w:hAnsiTheme="minorHAnsi"/>
          <w:b/>
          <w:lang w:val="en"/>
        </w:rPr>
        <w:t xml:space="preserve">totals:     </w:t>
      </w:r>
      <w:r w:rsidR="003E3734" w:rsidRPr="0073406C">
        <w:rPr>
          <w:rFonts w:asciiTheme="minorHAnsi" w:hAnsiTheme="minorHAnsi"/>
          <w:b/>
          <w:color w:val="7030A0"/>
          <w:lang w:val="en"/>
        </w:rPr>
        <w:t>$</w:t>
      </w:r>
      <w:r w:rsidR="00850843" w:rsidRPr="0073406C">
        <w:rPr>
          <w:rFonts w:asciiTheme="minorHAnsi" w:hAnsiTheme="minorHAnsi"/>
          <w:b/>
          <w:color w:val="7030A0"/>
          <w:lang w:val="en"/>
        </w:rPr>
        <w:t>2</w:t>
      </w:r>
      <w:r w:rsidR="00CB1EAA">
        <w:rPr>
          <w:rFonts w:asciiTheme="minorHAnsi" w:hAnsiTheme="minorHAnsi"/>
          <w:b/>
          <w:color w:val="7030A0"/>
          <w:lang w:val="en"/>
        </w:rPr>
        <w:t>1</w:t>
      </w:r>
      <w:r w:rsidR="00ED45BB">
        <w:rPr>
          <w:rFonts w:asciiTheme="minorHAnsi" w:hAnsiTheme="minorHAnsi"/>
          <w:b/>
          <w:color w:val="7030A0"/>
          <w:lang w:val="en"/>
        </w:rPr>
        <w:t>0</w:t>
      </w:r>
      <w:r w:rsidR="00E44D44" w:rsidRPr="0073406C">
        <w:rPr>
          <w:rFonts w:asciiTheme="minorHAnsi" w:hAnsiTheme="minorHAnsi"/>
          <w:b/>
          <w:color w:val="7030A0"/>
          <w:lang w:val="en"/>
        </w:rPr>
        <w:t>.</w:t>
      </w:r>
      <w:r w:rsidR="006F1455" w:rsidRPr="0073406C">
        <w:rPr>
          <w:rFonts w:asciiTheme="minorHAnsi" w:hAnsiTheme="minorHAnsi"/>
          <w:b/>
          <w:color w:val="7030A0"/>
          <w:lang w:val="en"/>
        </w:rPr>
        <w:t>00</w:t>
      </w:r>
      <w:r w:rsidR="00E44D44" w:rsidRPr="0073406C">
        <w:rPr>
          <w:rFonts w:asciiTheme="minorHAnsi" w:hAnsiTheme="minorHAnsi"/>
          <w:b/>
          <w:color w:val="7030A0"/>
          <w:lang w:val="en"/>
        </w:rPr>
        <w:t xml:space="preserve">                                                                                                          </w:t>
      </w:r>
      <w:r w:rsidR="00E44D44" w:rsidRPr="00EF6ECC">
        <w:rPr>
          <w:rFonts w:asciiTheme="minorHAnsi" w:hAnsiTheme="minorHAnsi"/>
          <w:b/>
          <w:lang w:val="en"/>
        </w:rPr>
        <w:t xml:space="preserve">Annual expense totals:         </w:t>
      </w:r>
      <w:r w:rsidR="0022613B" w:rsidRPr="0049760A">
        <w:rPr>
          <w:rFonts w:asciiTheme="minorHAnsi" w:hAnsiTheme="minorHAnsi"/>
          <w:b/>
          <w:color w:val="7030A0"/>
          <w:lang w:val="en"/>
        </w:rPr>
        <w:t>$</w:t>
      </w:r>
      <w:r w:rsidR="003F65D5">
        <w:rPr>
          <w:rFonts w:asciiTheme="minorHAnsi" w:hAnsiTheme="minorHAnsi"/>
          <w:b/>
          <w:color w:val="7030A0"/>
          <w:lang w:val="en"/>
        </w:rPr>
        <w:t>9</w:t>
      </w:r>
      <w:r w:rsidR="00A57865">
        <w:rPr>
          <w:rFonts w:asciiTheme="minorHAnsi" w:hAnsiTheme="minorHAnsi"/>
          <w:b/>
          <w:color w:val="7030A0"/>
          <w:lang w:val="en"/>
        </w:rPr>
        <w:t>4</w:t>
      </w:r>
      <w:r w:rsidR="00297FA9">
        <w:rPr>
          <w:rFonts w:asciiTheme="minorHAnsi" w:hAnsiTheme="minorHAnsi"/>
          <w:b/>
          <w:color w:val="7030A0"/>
          <w:lang w:val="en"/>
        </w:rPr>
        <w:t>4</w:t>
      </w:r>
      <w:r w:rsidR="0022613B" w:rsidRPr="0049760A">
        <w:rPr>
          <w:rFonts w:asciiTheme="minorHAnsi" w:hAnsiTheme="minorHAnsi"/>
          <w:b/>
          <w:color w:val="7030A0"/>
          <w:lang w:val="en"/>
        </w:rPr>
        <w:t>.</w:t>
      </w:r>
      <w:r w:rsidR="00754F1A" w:rsidRPr="0049760A">
        <w:rPr>
          <w:rFonts w:asciiTheme="minorHAnsi" w:hAnsiTheme="minorHAnsi"/>
          <w:b/>
          <w:color w:val="7030A0"/>
          <w:lang w:val="en"/>
        </w:rPr>
        <w:t>27</w:t>
      </w:r>
    </w:p>
    <w:p w14:paraId="7B3CD0FD" w14:textId="77777777" w:rsidR="00984F85" w:rsidRDefault="00984F85" w:rsidP="00984F85">
      <w:pPr>
        <w:rPr>
          <w:rFonts w:ascii="Calibri" w:hAnsi="Calibri" w:cs="Calibri"/>
          <w:b/>
          <w:bCs/>
          <w:sz w:val="28"/>
          <w:szCs w:val="28"/>
          <w:lang w:val="en"/>
        </w:rPr>
      </w:pPr>
    </w:p>
    <w:p w14:paraId="7B3CD0FE" w14:textId="77777777" w:rsidR="00FD07B2" w:rsidRDefault="00FD07B2">
      <w:pPr>
        <w:widowControl w:val="0"/>
        <w:autoSpaceDE w:val="0"/>
        <w:autoSpaceDN w:val="0"/>
        <w:adjustRightInd w:val="0"/>
        <w:spacing w:after="200" w:line="276" w:lineRule="auto"/>
        <w:jc w:val="center"/>
        <w:rPr>
          <w:rFonts w:ascii="Calibri" w:hAnsi="Calibri" w:cs="Calibri"/>
          <w:b/>
          <w:bCs/>
          <w:u w:val="single"/>
          <w:lang w:val="en"/>
        </w:rPr>
      </w:pPr>
      <w:r w:rsidRPr="0097188C">
        <w:rPr>
          <w:rFonts w:ascii="Calibri" w:hAnsi="Calibri" w:cs="Calibri"/>
          <w:b/>
          <w:bCs/>
          <w:u w:val="single"/>
          <w:lang w:val="en"/>
        </w:rPr>
        <w:t>AREA REIMBURSEMENTS</w:t>
      </w:r>
    </w:p>
    <w:p w14:paraId="7B3CD0FF" w14:textId="77777777" w:rsidR="000B375E" w:rsidRPr="00B81685" w:rsidRDefault="000B375E" w:rsidP="0097188C">
      <w:pPr>
        <w:widowControl w:val="0"/>
        <w:autoSpaceDE w:val="0"/>
        <w:autoSpaceDN w:val="0"/>
        <w:adjustRightInd w:val="0"/>
        <w:spacing w:after="200" w:line="276" w:lineRule="auto"/>
        <w:rPr>
          <w:rFonts w:ascii="Calibri" w:hAnsi="Calibri" w:cs="Calibri"/>
          <w:b/>
          <w:bCs/>
          <w:lang w:val="en"/>
        </w:rPr>
      </w:pPr>
      <w:r w:rsidRPr="00B81685">
        <w:rPr>
          <w:rFonts w:ascii="Calibri" w:hAnsi="Calibri" w:cs="Calibri"/>
          <w:b/>
          <w:bCs/>
          <w:lang w:val="en"/>
        </w:rPr>
        <w:t>Any trusted servant(s) traveling on behalf of the ASC in order to fulfill a service commitment is allowed one fill-up per trip on the day of the commitment.  The Trusted Servant may fill up either before the commitment or after and must bring the receipt to the next Area Service Committee meeting.</w:t>
      </w:r>
    </w:p>
    <w:p w14:paraId="7B3CD100" w14:textId="77777777" w:rsidR="00C54677" w:rsidRDefault="00C54677">
      <w:pPr>
        <w:widowControl w:val="0"/>
        <w:autoSpaceDE w:val="0"/>
        <w:autoSpaceDN w:val="0"/>
        <w:adjustRightInd w:val="0"/>
        <w:spacing w:after="200" w:line="276" w:lineRule="auto"/>
        <w:jc w:val="center"/>
        <w:rPr>
          <w:rFonts w:ascii="Calibri" w:hAnsi="Calibri" w:cs="Calibri"/>
          <w:b/>
          <w:bCs/>
          <w:u w:val="single"/>
          <w:lang w:val="en"/>
        </w:rPr>
      </w:pPr>
    </w:p>
    <w:p w14:paraId="7B3CD101" w14:textId="77777777" w:rsidR="00FD07B2" w:rsidRPr="00264C40" w:rsidRDefault="00FD07B2">
      <w:pPr>
        <w:widowControl w:val="0"/>
        <w:autoSpaceDE w:val="0"/>
        <w:autoSpaceDN w:val="0"/>
        <w:adjustRightInd w:val="0"/>
        <w:spacing w:after="200" w:line="276" w:lineRule="auto"/>
        <w:jc w:val="center"/>
        <w:rPr>
          <w:rFonts w:ascii="Calibri" w:hAnsi="Calibri" w:cs="Calibri"/>
          <w:b/>
          <w:bCs/>
          <w:u w:val="single"/>
          <w:lang w:val="en"/>
        </w:rPr>
      </w:pPr>
      <w:r w:rsidRPr="00264C40">
        <w:rPr>
          <w:rFonts w:ascii="Calibri" w:hAnsi="Calibri" w:cs="Calibri"/>
          <w:b/>
          <w:bCs/>
          <w:u w:val="single"/>
          <w:lang w:val="en"/>
        </w:rPr>
        <w:t>REGIONAL POLICY AFFECTING SCKANA</w:t>
      </w:r>
    </w:p>
    <w:p w14:paraId="7B3CD102" w14:textId="77777777" w:rsidR="00FD54C4" w:rsidRPr="00FD54C4" w:rsidRDefault="00984F85" w:rsidP="00FD54C4">
      <w:pPr>
        <w:spacing w:after="20" w:line="259" w:lineRule="auto"/>
        <w:ind w:right="1961"/>
        <w:jc w:val="center"/>
      </w:pPr>
      <w:r>
        <w:rPr>
          <w:u w:color="000000"/>
        </w:rPr>
        <w:t xml:space="preserve">                                  </w:t>
      </w:r>
      <w:r w:rsidR="00FD54C4" w:rsidRPr="00FD54C4">
        <w:rPr>
          <w:u w:color="000000"/>
        </w:rPr>
        <w:t>Rotation Schedule</w:t>
      </w:r>
    </w:p>
    <w:tbl>
      <w:tblPr>
        <w:tblStyle w:val="TableGrid0"/>
        <w:tblW w:w="7380" w:type="dxa"/>
        <w:tblInd w:w="985" w:type="dxa"/>
        <w:tblCellMar>
          <w:top w:w="65" w:type="dxa"/>
          <w:left w:w="115" w:type="dxa"/>
          <w:right w:w="115" w:type="dxa"/>
        </w:tblCellMar>
        <w:tblLook w:val="04A0" w:firstRow="1" w:lastRow="0" w:firstColumn="1" w:lastColumn="0" w:noHBand="0" w:noVBand="1"/>
      </w:tblPr>
      <w:tblGrid>
        <w:gridCol w:w="1716"/>
        <w:gridCol w:w="1716"/>
        <w:gridCol w:w="3948"/>
      </w:tblGrid>
      <w:tr w:rsidR="00FD54C4" w14:paraId="7B3CD106" w14:textId="77777777" w:rsidTr="00FD54C4">
        <w:trPr>
          <w:trHeight w:val="370"/>
        </w:trPr>
        <w:tc>
          <w:tcPr>
            <w:tcW w:w="1716" w:type="dxa"/>
            <w:tcBorders>
              <w:top w:val="single" w:sz="4" w:space="0" w:color="000000"/>
              <w:left w:val="single" w:sz="4" w:space="0" w:color="000000"/>
              <w:bottom w:val="single" w:sz="4" w:space="0" w:color="000000"/>
              <w:right w:val="single" w:sz="4" w:space="0" w:color="000000"/>
            </w:tcBorders>
          </w:tcPr>
          <w:p w14:paraId="7B3CD103" w14:textId="77777777" w:rsidR="00FD54C4" w:rsidRDefault="00FD54C4" w:rsidP="00FD54C4">
            <w:pPr>
              <w:spacing w:line="259" w:lineRule="auto"/>
              <w:ind w:right="1"/>
              <w:jc w:val="center"/>
            </w:pPr>
            <w:r>
              <w:rPr>
                <w:rFonts w:ascii="Times New Roman" w:eastAsia="Times New Roman" w:hAnsi="Times New Roman" w:cs="Times New Roman"/>
                <w:sz w:val="28"/>
                <w:u w:color="000000"/>
              </w:rPr>
              <w:t>KRCNA</w:t>
            </w:r>
          </w:p>
        </w:tc>
        <w:tc>
          <w:tcPr>
            <w:tcW w:w="1716" w:type="dxa"/>
            <w:tcBorders>
              <w:top w:val="single" w:sz="4" w:space="0" w:color="000000"/>
              <w:left w:val="single" w:sz="4" w:space="0" w:color="000000"/>
              <w:bottom w:val="single" w:sz="4" w:space="0" w:color="000000"/>
              <w:right w:val="single" w:sz="4" w:space="0" w:color="000000"/>
            </w:tcBorders>
          </w:tcPr>
          <w:p w14:paraId="7B3CD104" w14:textId="77777777" w:rsidR="00FD54C4" w:rsidRDefault="00FD54C4" w:rsidP="00FD54C4">
            <w:pPr>
              <w:spacing w:line="259" w:lineRule="auto"/>
              <w:ind w:right="6"/>
              <w:jc w:val="center"/>
            </w:pPr>
            <w:r>
              <w:rPr>
                <w:rFonts w:ascii="Times New Roman" w:eastAsia="Times New Roman" w:hAnsi="Times New Roman" w:cs="Times New Roman"/>
                <w:sz w:val="28"/>
                <w:u w:color="000000"/>
              </w:rPr>
              <w:t>H&amp;I / PR</w:t>
            </w:r>
          </w:p>
        </w:tc>
        <w:tc>
          <w:tcPr>
            <w:tcW w:w="3948" w:type="dxa"/>
            <w:tcBorders>
              <w:top w:val="single" w:sz="4" w:space="0" w:color="000000"/>
              <w:left w:val="single" w:sz="4" w:space="0" w:color="000000"/>
              <w:bottom w:val="single" w:sz="4" w:space="0" w:color="000000"/>
              <w:right w:val="single" w:sz="4" w:space="0" w:color="000000"/>
            </w:tcBorders>
          </w:tcPr>
          <w:p w14:paraId="7B3CD105" w14:textId="77777777" w:rsidR="00FD54C4" w:rsidRDefault="00FD54C4" w:rsidP="00FD54C4">
            <w:pPr>
              <w:spacing w:line="259" w:lineRule="auto"/>
              <w:ind w:right="11"/>
              <w:jc w:val="center"/>
            </w:pPr>
            <w:r>
              <w:rPr>
                <w:rFonts w:ascii="Times New Roman" w:eastAsia="Times New Roman" w:hAnsi="Times New Roman" w:cs="Times New Roman"/>
                <w:sz w:val="28"/>
                <w:u w:color="000000"/>
              </w:rPr>
              <w:t>Traditions / Concepts</w:t>
            </w:r>
          </w:p>
        </w:tc>
      </w:tr>
      <w:tr w:rsidR="00FD54C4" w14:paraId="7B3CD10A" w14:textId="77777777" w:rsidTr="00FD54C4">
        <w:trPr>
          <w:trHeight w:val="298"/>
        </w:trPr>
        <w:tc>
          <w:tcPr>
            <w:tcW w:w="1716" w:type="dxa"/>
            <w:tcBorders>
              <w:top w:val="single" w:sz="4" w:space="0" w:color="000000"/>
              <w:left w:val="single" w:sz="4" w:space="0" w:color="000000"/>
              <w:bottom w:val="single" w:sz="4" w:space="0" w:color="000000"/>
              <w:right w:val="single" w:sz="4" w:space="0" w:color="000000"/>
            </w:tcBorders>
          </w:tcPr>
          <w:p w14:paraId="7B3CD107" w14:textId="77777777" w:rsidR="00FD54C4" w:rsidRDefault="00FD54C4" w:rsidP="00FD54C4">
            <w:pPr>
              <w:spacing w:line="259" w:lineRule="auto"/>
              <w:jc w:val="center"/>
            </w:pPr>
            <w:r>
              <w:rPr>
                <w:rFonts w:ascii="Times New Roman" w:eastAsia="Times New Roman" w:hAnsi="Times New Roman" w:cs="Times New Roman"/>
                <w:sz w:val="22"/>
                <w:u w:color="000000"/>
              </w:rPr>
              <w:t>Owensboro</w:t>
            </w:r>
          </w:p>
        </w:tc>
        <w:tc>
          <w:tcPr>
            <w:tcW w:w="1716" w:type="dxa"/>
            <w:tcBorders>
              <w:top w:val="single" w:sz="4" w:space="0" w:color="000000"/>
              <w:left w:val="single" w:sz="4" w:space="0" w:color="000000"/>
              <w:bottom w:val="single" w:sz="4" w:space="0" w:color="000000"/>
              <w:right w:val="single" w:sz="4" w:space="0" w:color="000000"/>
            </w:tcBorders>
          </w:tcPr>
          <w:p w14:paraId="7B3CD108" w14:textId="77777777" w:rsidR="00FD54C4" w:rsidRDefault="00FD54C4" w:rsidP="00FD54C4">
            <w:pPr>
              <w:spacing w:line="259" w:lineRule="auto"/>
              <w:ind w:right="5"/>
              <w:jc w:val="center"/>
            </w:pPr>
            <w:r>
              <w:rPr>
                <w:rFonts w:ascii="Times New Roman" w:eastAsia="Times New Roman" w:hAnsi="Times New Roman" w:cs="Times New Roman"/>
                <w:sz w:val="22"/>
                <w:u w:color="000000"/>
              </w:rPr>
              <w:t>OVANA</w:t>
            </w:r>
          </w:p>
        </w:tc>
        <w:tc>
          <w:tcPr>
            <w:tcW w:w="3948" w:type="dxa"/>
            <w:tcBorders>
              <w:top w:val="single" w:sz="4" w:space="0" w:color="000000"/>
              <w:left w:val="single" w:sz="4" w:space="0" w:color="000000"/>
              <w:bottom w:val="single" w:sz="4" w:space="0" w:color="000000"/>
              <w:right w:val="single" w:sz="4" w:space="0" w:color="000000"/>
            </w:tcBorders>
          </w:tcPr>
          <w:p w14:paraId="7B3CD109" w14:textId="77777777" w:rsidR="00FD54C4" w:rsidRDefault="00FD54C4" w:rsidP="00FD54C4">
            <w:pPr>
              <w:spacing w:line="259" w:lineRule="auto"/>
              <w:ind w:right="7"/>
              <w:jc w:val="center"/>
            </w:pPr>
            <w:r>
              <w:rPr>
                <w:rFonts w:ascii="Times New Roman" w:eastAsia="Times New Roman" w:hAnsi="Times New Roman" w:cs="Times New Roman"/>
                <w:sz w:val="22"/>
                <w:u w:color="000000"/>
              </w:rPr>
              <w:t>Louisville</w:t>
            </w:r>
          </w:p>
        </w:tc>
      </w:tr>
      <w:tr w:rsidR="00FD54C4" w14:paraId="7B3CD10E" w14:textId="77777777" w:rsidTr="00FD54C4">
        <w:trPr>
          <w:trHeight w:val="298"/>
        </w:trPr>
        <w:tc>
          <w:tcPr>
            <w:tcW w:w="1716" w:type="dxa"/>
            <w:tcBorders>
              <w:top w:val="single" w:sz="4" w:space="0" w:color="000000"/>
              <w:left w:val="single" w:sz="4" w:space="0" w:color="000000"/>
              <w:bottom w:val="single" w:sz="4" w:space="0" w:color="000000"/>
              <w:right w:val="single" w:sz="4" w:space="0" w:color="000000"/>
            </w:tcBorders>
          </w:tcPr>
          <w:p w14:paraId="7B3CD10B" w14:textId="77777777" w:rsidR="00FD54C4" w:rsidRDefault="00FD54C4" w:rsidP="00FD54C4">
            <w:pPr>
              <w:spacing w:line="259" w:lineRule="auto"/>
              <w:jc w:val="center"/>
            </w:pPr>
            <w:r>
              <w:rPr>
                <w:rFonts w:ascii="Times New Roman" w:eastAsia="Times New Roman" w:hAnsi="Times New Roman" w:cs="Times New Roman"/>
                <w:sz w:val="22"/>
                <w:u w:color="000000"/>
              </w:rPr>
              <w:t>ATRA</w:t>
            </w:r>
          </w:p>
        </w:tc>
        <w:tc>
          <w:tcPr>
            <w:tcW w:w="1716" w:type="dxa"/>
            <w:tcBorders>
              <w:top w:val="single" w:sz="4" w:space="0" w:color="000000"/>
              <w:left w:val="single" w:sz="4" w:space="0" w:color="000000"/>
              <w:bottom w:val="single" w:sz="4" w:space="0" w:color="000000"/>
              <w:right w:val="single" w:sz="4" w:space="0" w:color="000000"/>
            </w:tcBorders>
          </w:tcPr>
          <w:p w14:paraId="7B3CD10C" w14:textId="77777777" w:rsidR="00FD54C4" w:rsidRDefault="00FD54C4" w:rsidP="00FD54C4">
            <w:pPr>
              <w:spacing w:line="259" w:lineRule="auto"/>
              <w:ind w:right="4"/>
              <w:jc w:val="center"/>
            </w:pPr>
            <w:r>
              <w:rPr>
                <w:rFonts w:ascii="Times New Roman" w:eastAsia="Times New Roman" w:hAnsi="Times New Roman" w:cs="Times New Roman"/>
                <w:sz w:val="22"/>
                <w:u w:color="000000"/>
              </w:rPr>
              <w:t>SCKNA</w:t>
            </w:r>
          </w:p>
        </w:tc>
        <w:tc>
          <w:tcPr>
            <w:tcW w:w="3948" w:type="dxa"/>
            <w:tcBorders>
              <w:top w:val="single" w:sz="4" w:space="0" w:color="000000"/>
              <w:left w:val="single" w:sz="4" w:space="0" w:color="000000"/>
              <w:bottom w:val="single" w:sz="4" w:space="0" w:color="000000"/>
              <w:right w:val="single" w:sz="4" w:space="0" w:color="000000"/>
            </w:tcBorders>
          </w:tcPr>
          <w:p w14:paraId="7B3CD10D" w14:textId="77777777" w:rsidR="00FD54C4" w:rsidRDefault="00FD54C4" w:rsidP="00FD54C4">
            <w:pPr>
              <w:spacing w:line="259" w:lineRule="auto"/>
              <w:ind w:right="5"/>
              <w:jc w:val="center"/>
            </w:pPr>
            <w:r>
              <w:rPr>
                <w:rFonts w:ascii="Times New Roman" w:eastAsia="Times New Roman" w:hAnsi="Times New Roman" w:cs="Times New Roman"/>
                <w:sz w:val="22"/>
                <w:u w:color="000000"/>
              </w:rPr>
              <w:t>Pennyrile</w:t>
            </w:r>
          </w:p>
        </w:tc>
      </w:tr>
      <w:tr w:rsidR="00FD54C4" w14:paraId="7B3CD112" w14:textId="77777777" w:rsidTr="00FD54C4">
        <w:trPr>
          <w:trHeight w:val="300"/>
        </w:trPr>
        <w:tc>
          <w:tcPr>
            <w:tcW w:w="1716" w:type="dxa"/>
            <w:tcBorders>
              <w:top w:val="single" w:sz="4" w:space="0" w:color="000000"/>
              <w:left w:val="single" w:sz="4" w:space="0" w:color="000000"/>
              <w:bottom w:val="single" w:sz="4" w:space="0" w:color="000000"/>
              <w:right w:val="single" w:sz="4" w:space="0" w:color="000000"/>
            </w:tcBorders>
          </w:tcPr>
          <w:p w14:paraId="7B3CD10F" w14:textId="77777777" w:rsidR="00FD54C4" w:rsidRDefault="00FD54C4" w:rsidP="00FD54C4">
            <w:pPr>
              <w:spacing w:line="259" w:lineRule="auto"/>
              <w:ind w:right="2"/>
              <w:jc w:val="center"/>
            </w:pPr>
            <w:r>
              <w:rPr>
                <w:rFonts w:ascii="Times New Roman" w:eastAsia="Times New Roman" w:hAnsi="Times New Roman" w:cs="Times New Roman"/>
                <w:sz w:val="22"/>
                <w:u w:color="000000"/>
              </w:rPr>
              <w:t>Louisville</w:t>
            </w:r>
          </w:p>
        </w:tc>
        <w:tc>
          <w:tcPr>
            <w:tcW w:w="1716" w:type="dxa"/>
            <w:tcBorders>
              <w:top w:val="single" w:sz="4" w:space="0" w:color="000000"/>
              <w:left w:val="single" w:sz="4" w:space="0" w:color="000000"/>
              <w:bottom w:val="single" w:sz="4" w:space="0" w:color="000000"/>
              <w:right w:val="single" w:sz="4" w:space="0" w:color="000000"/>
            </w:tcBorders>
          </w:tcPr>
          <w:p w14:paraId="7B3CD110" w14:textId="77777777" w:rsidR="00FD54C4" w:rsidRDefault="00FD54C4" w:rsidP="00FD54C4">
            <w:pPr>
              <w:spacing w:line="259" w:lineRule="auto"/>
              <w:ind w:left="1"/>
              <w:jc w:val="center"/>
            </w:pPr>
            <w:r>
              <w:rPr>
                <w:rFonts w:ascii="Times New Roman" w:eastAsia="Times New Roman" w:hAnsi="Times New Roman" w:cs="Times New Roman"/>
                <w:sz w:val="22"/>
                <w:u w:color="000000"/>
              </w:rPr>
              <w:t>502</w:t>
            </w:r>
          </w:p>
        </w:tc>
        <w:tc>
          <w:tcPr>
            <w:tcW w:w="3948" w:type="dxa"/>
            <w:tcBorders>
              <w:top w:val="single" w:sz="4" w:space="0" w:color="000000"/>
              <w:left w:val="single" w:sz="4" w:space="0" w:color="000000"/>
              <w:bottom w:val="single" w:sz="4" w:space="0" w:color="000000"/>
              <w:right w:val="single" w:sz="4" w:space="0" w:color="000000"/>
            </w:tcBorders>
          </w:tcPr>
          <w:p w14:paraId="7B3CD111" w14:textId="77777777" w:rsidR="00FD54C4" w:rsidRDefault="00FD54C4" w:rsidP="00FD54C4">
            <w:pPr>
              <w:spacing w:line="259" w:lineRule="auto"/>
              <w:ind w:right="4"/>
              <w:jc w:val="center"/>
            </w:pPr>
            <w:r>
              <w:rPr>
                <w:rFonts w:ascii="Times New Roman" w:eastAsia="Times New Roman" w:hAnsi="Times New Roman" w:cs="Times New Roman"/>
                <w:sz w:val="22"/>
                <w:u w:color="000000"/>
              </w:rPr>
              <w:t>OVANA</w:t>
            </w:r>
          </w:p>
        </w:tc>
      </w:tr>
      <w:tr w:rsidR="00FD54C4" w14:paraId="7B3CD116" w14:textId="77777777" w:rsidTr="00FD54C4">
        <w:trPr>
          <w:trHeight w:val="298"/>
        </w:trPr>
        <w:tc>
          <w:tcPr>
            <w:tcW w:w="1716" w:type="dxa"/>
            <w:tcBorders>
              <w:top w:val="single" w:sz="4" w:space="0" w:color="000000"/>
              <w:left w:val="single" w:sz="4" w:space="0" w:color="000000"/>
              <w:bottom w:val="single" w:sz="4" w:space="0" w:color="000000"/>
              <w:right w:val="single" w:sz="4" w:space="0" w:color="000000"/>
            </w:tcBorders>
          </w:tcPr>
          <w:p w14:paraId="7B3CD113" w14:textId="77777777" w:rsidR="00FD54C4" w:rsidRDefault="00FD54C4" w:rsidP="00FD54C4">
            <w:pPr>
              <w:spacing w:line="259" w:lineRule="auto"/>
              <w:ind w:right="2"/>
              <w:jc w:val="center"/>
            </w:pPr>
            <w:r>
              <w:rPr>
                <w:rFonts w:ascii="Times New Roman" w:eastAsia="Times New Roman" w:hAnsi="Times New Roman" w:cs="Times New Roman"/>
                <w:sz w:val="22"/>
                <w:u w:color="000000"/>
              </w:rPr>
              <w:lastRenderedPageBreak/>
              <w:t>Pennyrile</w:t>
            </w:r>
          </w:p>
        </w:tc>
        <w:tc>
          <w:tcPr>
            <w:tcW w:w="1716" w:type="dxa"/>
            <w:tcBorders>
              <w:top w:val="single" w:sz="4" w:space="0" w:color="000000"/>
              <w:left w:val="single" w:sz="4" w:space="0" w:color="000000"/>
              <w:bottom w:val="single" w:sz="4" w:space="0" w:color="000000"/>
              <w:right w:val="single" w:sz="4" w:space="0" w:color="000000"/>
            </w:tcBorders>
          </w:tcPr>
          <w:p w14:paraId="7B3CD114" w14:textId="77777777" w:rsidR="00FD54C4" w:rsidRDefault="00FD54C4" w:rsidP="00FD54C4">
            <w:pPr>
              <w:spacing w:line="259" w:lineRule="auto"/>
              <w:ind w:right="3"/>
              <w:jc w:val="center"/>
            </w:pPr>
            <w:r>
              <w:rPr>
                <w:rFonts w:ascii="Times New Roman" w:eastAsia="Times New Roman" w:hAnsi="Times New Roman" w:cs="Times New Roman"/>
                <w:sz w:val="22"/>
                <w:u w:color="000000"/>
              </w:rPr>
              <w:t>Owensboro</w:t>
            </w:r>
          </w:p>
        </w:tc>
        <w:tc>
          <w:tcPr>
            <w:tcW w:w="3948" w:type="dxa"/>
            <w:tcBorders>
              <w:top w:val="single" w:sz="4" w:space="0" w:color="000000"/>
              <w:left w:val="single" w:sz="4" w:space="0" w:color="000000"/>
              <w:bottom w:val="single" w:sz="4" w:space="0" w:color="000000"/>
              <w:right w:val="single" w:sz="4" w:space="0" w:color="000000"/>
            </w:tcBorders>
          </w:tcPr>
          <w:p w14:paraId="7B3CD115" w14:textId="77777777" w:rsidR="00FD54C4" w:rsidRDefault="00FD54C4" w:rsidP="00FD54C4">
            <w:pPr>
              <w:spacing w:line="259" w:lineRule="auto"/>
              <w:ind w:right="3"/>
              <w:jc w:val="center"/>
            </w:pPr>
            <w:r>
              <w:rPr>
                <w:rFonts w:ascii="Times New Roman" w:eastAsia="Times New Roman" w:hAnsi="Times New Roman" w:cs="Times New Roman"/>
                <w:sz w:val="22"/>
                <w:u w:color="000000"/>
              </w:rPr>
              <w:t>SCKNA</w:t>
            </w:r>
          </w:p>
        </w:tc>
      </w:tr>
      <w:tr w:rsidR="00FD54C4" w14:paraId="7B3CD11A" w14:textId="77777777" w:rsidTr="00FD54C4">
        <w:trPr>
          <w:trHeight w:val="298"/>
        </w:trPr>
        <w:tc>
          <w:tcPr>
            <w:tcW w:w="1716" w:type="dxa"/>
            <w:tcBorders>
              <w:top w:val="single" w:sz="4" w:space="0" w:color="000000"/>
              <w:left w:val="single" w:sz="4" w:space="0" w:color="000000"/>
              <w:bottom w:val="single" w:sz="4" w:space="0" w:color="000000"/>
              <w:right w:val="single" w:sz="4" w:space="0" w:color="000000"/>
            </w:tcBorders>
          </w:tcPr>
          <w:p w14:paraId="7B3CD117" w14:textId="77777777" w:rsidR="00FD54C4" w:rsidRDefault="00FD54C4" w:rsidP="00FD54C4">
            <w:pPr>
              <w:spacing w:line="259" w:lineRule="auto"/>
              <w:ind w:right="3"/>
              <w:jc w:val="center"/>
            </w:pPr>
            <w:r>
              <w:rPr>
                <w:rFonts w:ascii="Times New Roman" w:eastAsia="Times New Roman" w:hAnsi="Times New Roman" w:cs="Times New Roman"/>
                <w:sz w:val="22"/>
                <w:u w:color="000000"/>
              </w:rPr>
              <w:t>OVANA</w:t>
            </w:r>
          </w:p>
        </w:tc>
        <w:tc>
          <w:tcPr>
            <w:tcW w:w="1716" w:type="dxa"/>
            <w:tcBorders>
              <w:top w:val="single" w:sz="4" w:space="0" w:color="000000"/>
              <w:left w:val="single" w:sz="4" w:space="0" w:color="000000"/>
              <w:bottom w:val="single" w:sz="4" w:space="0" w:color="000000"/>
              <w:right w:val="single" w:sz="4" w:space="0" w:color="000000"/>
            </w:tcBorders>
          </w:tcPr>
          <w:p w14:paraId="7B3CD118" w14:textId="77777777" w:rsidR="00FD54C4" w:rsidRDefault="00FD54C4" w:rsidP="00FD54C4">
            <w:pPr>
              <w:spacing w:line="259" w:lineRule="auto"/>
              <w:ind w:right="2"/>
              <w:jc w:val="center"/>
            </w:pPr>
            <w:r>
              <w:rPr>
                <w:rFonts w:ascii="Times New Roman" w:eastAsia="Times New Roman" w:hAnsi="Times New Roman" w:cs="Times New Roman"/>
                <w:sz w:val="22"/>
                <w:u w:color="000000"/>
              </w:rPr>
              <w:t>ATRA</w:t>
            </w:r>
          </w:p>
        </w:tc>
        <w:tc>
          <w:tcPr>
            <w:tcW w:w="3948" w:type="dxa"/>
            <w:tcBorders>
              <w:top w:val="single" w:sz="4" w:space="0" w:color="000000"/>
              <w:left w:val="single" w:sz="4" w:space="0" w:color="000000"/>
              <w:bottom w:val="single" w:sz="4" w:space="0" w:color="000000"/>
              <w:right w:val="single" w:sz="4" w:space="0" w:color="000000"/>
            </w:tcBorders>
          </w:tcPr>
          <w:p w14:paraId="7B3CD119" w14:textId="77777777" w:rsidR="00FD54C4" w:rsidRDefault="00FD54C4" w:rsidP="00FD54C4">
            <w:pPr>
              <w:spacing w:line="259" w:lineRule="auto"/>
              <w:ind w:right="2"/>
              <w:jc w:val="center"/>
            </w:pPr>
            <w:r>
              <w:rPr>
                <w:rFonts w:ascii="Times New Roman" w:eastAsia="Times New Roman" w:hAnsi="Times New Roman" w:cs="Times New Roman"/>
                <w:sz w:val="22"/>
                <w:u w:color="000000"/>
              </w:rPr>
              <w:t>502</w:t>
            </w:r>
          </w:p>
        </w:tc>
      </w:tr>
      <w:tr w:rsidR="00FD54C4" w14:paraId="7B3CD11E" w14:textId="77777777" w:rsidTr="00FD54C4">
        <w:trPr>
          <w:trHeight w:val="298"/>
        </w:trPr>
        <w:tc>
          <w:tcPr>
            <w:tcW w:w="1716" w:type="dxa"/>
            <w:tcBorders>
              <w:top w:val="single" w:sz="4" w:space="0" w:color="000000"/>
              <w:left w:val="single" w:sz="4" w:space="0" w:color="000000"/>
              <w:bottom w:val="single" w:sz="4" w:space="0" w:color="000000"/>
              <w:right w:val="single" w:sz="4" w:space="0" w:color="000000"/>
            </w:tcBorders>
          </w:tcPr>
          <w:p w14:paraId="7B3CD11B" w14:textId="77777777" w:rsidR="00FD54C4" w:rsidRDefault="00FD54C4" w:rsidP="00FD54C4">
            <w:pPr>
              <w:spacing w:line="259" w:lineRule="auto"/>
              <w:ind w:right="1"/>
              <w:jc w:val="center"/>
            </w:pPr>
            <w:r>
              <w:rPr>
                <w:rFonts w:ascii="Times New Roman" w:eastAsia="Times New Roman" w:hAnsi="Times New Roman" w:cs="Times New Roman"/>
                <w:sz w:val="22"/>
                <w:u w:color="000000"/>
              </w:rPr>
              <w:t>SCKNA</w:t>
            </w:r>
          </w:p>
        </w:tc>
        <w:tc>
          <w:tcPr>
            <w:tcW w:w="1716" w:type="dxa"/>
            <w:tcBorders>
              <w:top w:val="single" w:sz="4" w:space="0" w:color="000000"/>
              <w:left w:val="single" w:sz="4" w:space="0" w:color="000000"/>
              <w:bottom w:val="single" w:sz="4" w:space="0" w:color="000000"/>
              <w:right w:val="single" w:sz="4" w:space="0" w:color="000000"/>
            </w:tcBorders>
          </w:tcPr>
          <w:p w14:paraId="7B3CD11C" w14:textId="77777777" w:rsidR="00FD54C4" w:rsidRDefault="00FD54C4" w:rsidP="00FD54C4">
            <w:pPr>
              <w:spacing w:line="259" w:lineRule="auto"/>
              <w:ind w:right="3"/>
              <w:jc w:val="center"/>
            </w:pPr>
            <w:r>
              <w:rPr>
                <w:rFonts w:ascii="Times New Roman" w:eastAsia="Times New Roman" w:hAnsi="Times New Roman" w:cs="Times New Roman"/>
                <w:sz w:val="22"/>
                <w:u w:color="000000"/>
              </w:rPr>
              <w:t>Louisville</w:t>
            </w:r>
          </w:p>
        </w:tc>
        <w:tc>
          <w:tcPr>
            <w:tcW w:w="3948" w:type="dxa"/>
            <w:tcBorders>
              <w:top w:val="single" w:sz="4" w:space="0" w:color="000000"/>
              <w:left w:val="single" w:sz="4" w:space="0" w:color="000000"/>
              <w:bottom w:val="single" w:sz="4" w:space="0" w:color="000000"/>
              <w:right w:val="single" w:sz="4" w:space="0" w:color="000000"/>
            </w:tcBorders>
          </w:tcPr>
          <w:p w14:paraId="7B3CD11D" w14:textId="77777777" w:rsidR="00FD54C4" w:rsidRDefault="00FD54C4" w:rsidP="00FD54C4">
            <w:pPr>
              <w:spacing w:line="259" w:lineRule="auto"/>
              <w:ind w:right="5"/>
              <w:jc w:val="center"/>
            </w:pPr>
            <w:r>
              <w:rPr>
                <w:rFonts w:ascii="Times New Roman" w:eastAsia="Times New Roman" w:hAnsi="Times New Roman" w:cs="Times New Roman"/>
                <w:sz w:val="22"/>
                <w:u w:color="000000"/>
              </w:rPr>
              <w:t>Owensboro</w:t>
            </w:r>
          </w:p>
        </w:tc>
      </w:tr>
      <w:tr w:rsidR="00FD54C4" w14:paraId="7B3CD122" w14:textId="77777777" w:rsidTr="00FD54C4">
        <w:trPr>
          <w:trHeight w:val="298"/>
        </w:trPr>
        <w:tc>
          <w:tcPr>
            <w:tcW w:w="1716" w:type="dxa"/>
            <w:tcBorders>
              <w:top w:val="single" w:sz="4" w:space="0" w:color="000000"/>
              <w:left w:val="single" w:sz="4" w:space="0" w:color="000000"/>
              <w:bottom w:val="single" w:sz="4" w:space="0" w:color="000000"/>
              <w:right w:val="single" w:sz="4" w:space="0" w:color="000000"/>
            </w:tcBorders>
          </w:tcPr>
          <w:p w14:paraId="7B3CD11F" w14:textId="77777777" w:rsidR="00FD54C4" w:rsidRDefault="00FD54C4" w:rsidP="00FD54C4">
            <w:pPr>
              <w:spacing w:line="259" w:lineRule="auto"/>
              <w:jc w:val="center"/>
            </w:pPr>
            <w:r>
              <w:rPr>
                <w:rFonts w:ascii="Times New Roman" w:eastAsia="Times New Roman" w:hAnsi="Times New Roman" w:cs="Times New Roman"/>
                <w:sz w:val="22"/>
                <w:u w:color="000000"/>
              </w:rPr>
              <w:t>502</w:t>
            </w:r>
          </w:p>
        </w:tc>
        <w:tc>
          <w:tcPr>
            <w:tcW w:w="1716" w:type="dxa"/>
            <w:tcBorders>
              <w:top w:val="single" w:sz="4" w:space="0" w:color="000000"/>
              <w:left w:val="single" w:sz="4" w:space="0" w:color="000000"/>
              <w:bottom w:val="single" w:sz="4" w:space="0" w:color="000000"/>
              <w:right w:val="single" w:sz="4" w:space="0" w:color="000000"/>
            </w:tcBorders>
          </w:tcPr>
          <w:p w14:paraId="7B3CD120" w14:textId="77777777" w:rsidR="00FD54C4" w:rsidRDefault="00FD54C4" w:rsidP="00FD54C4">
            <w:pPr>
              <w:spacing w:line="259" w:lineRule="auto"/>
              <w:ind w:right="1"/>
              <w:jc w:val="center"/>
            </w:pPr>
            <w:r>
              <w:rPr>
                <w:rFonts w:ascii="Times New Roman" w:eastAsia="Times New Roman" w:hAnsi="Times New Roman" w:cs="Times New Roman"/>
                <w:sz w:val="22"/>
                <w:u w:color="000000"/>
              </w:rPr>
              <w:t>Pennyrile</w:t>
            </w:r>
          </w:p>
        </w:tc>
        <w:tc>
          <w:tcPr>
            <w:tcW w:w="3948" w:type="dxa"/>
            <w:tcBorders>
              <w:top w:val="single" w:sz="4" w:space="0" w:color="000000"/>
              <w:left w:val="single" w:sz="4" w:space="0" w:color="000000"/>
              <w:bottom w:val="single" w:sz="4" w:space="0" w:color="000000"/>
              <w:right w:val="single" w:sz="4" w:space="0" w:color="000000"/>
            </w:tcBorders>
          </w:tcPr>
          <w:p w14:paraId="7B3CD121" w14:textId="77777777" w:rsidR="00FD54C4" w:rsidRDefault="00FD54C4" w:rsidP="00FD54C4">
            <w:pPr>
              <w:spacing w:line="259" w:lineRule="auto"/>
              <w:ind w:right="2"/>
              <w:jc w:val="center"/>
            </w:pPr>
            <w:r>
              <w:rPr>
                <w:rFonts w:ascii="Times New Roman" w:eastAsia="Times New Roman" w:hAnsi="Times New Roman" w:cs="Times New Roman"/>
                <w:sz w:val="22"/>
                <w:u w:color="000000"/>
              </w:rPr>
              <w:t>ATRA</w:t>
            </w:r>
          </w:p>
        </w:tc>
      </w:tr>
    </w:tbl>
    <w:p w14:paraId="7B3CD123" w14:textId="77777777" w:rsidR="00984F85" w:rsidRDefault="00984F85" w:rsidP="00745338">
      <w:pPr>
        <w:spacing w:after="12" w:line="259" w:lineRule="auto"/>
        <w:rPr>
          <w:sz w:val="22"/>
          <w:u w:color="000000"/>
        </w:rPr>
      </w:pPr>
    </w:p>
    <w:p w14:paraId="0A602E4C" w14:textId="77777777" w:rsidR="00047B49" w:rsidRDefault="00047B49" w:rsidP="00745338">
      <w:pPr>
        <w:spacing w:after="12" w:line="259" w:lineRule="auto"/>
        <w:rPr>
          <w:sz w:val="22"/>
          <w:u w:color="000000"/>
        </w:rPr>
      </w:pPr>
    </w:p>
    <w:p w14:paraId="7B3CD124" w14:textId="77777777" w:rsidR="00984F85" w:rsidRDefault="00984F85" w:rsidP="00745338">
      <w:pPr>
        <w:spacing w:after="12" w:line="259" w:lineRule="auto"/>
        <w:rPr>
          <w:sz w:val="22"/>
          <w:u w:color="000000"/>
        </w:rPr>
      </w:pPr>
    </w:p>
    <w:p w14:paraId="7B3CD125" w14:textId="77777777" w:rsidR="00FD07B2" w:rsidRPr="00690D9D" w:rsidRDefault="00FD54C4" w:rsidP="00745338">
      <w:pPr>
        <w:spacing w:after="12" w:line="259" w:lineRule="auto"/>
        <w:rPr>
          <w:rFonts w:ascii="Calibri" w:hAnsi="Calibri" w:cs="Calibri"/>
          <w:b/>
          <w:bCs/>
          <w:lang w:val="en"/>
        </w:rPr>
      </w:pPr>
      <w:r>
        <w:rPr>
          <w:sz w:val="22"/>
          <w:u w:color="000000"/>
        </w:rPr>
        <w:t xml:space="preserve"> </w:t>
      </w:r>
      <w:r w:rsidR="00927541">
        <w:rPr>
          <w:rFonts w:ascii="Calibri" w:hAnsi="Calibri" w:cs="Calibri"/>
          <w:b/>
          <w:bCs/>
          <w:lang w:val="en"/>
        </w:rPr>
        <w:t>1.</w:t>
      </w:r>
      <w:r w:rsidR="00927541" w:rsidRPr="00690D9D">
        <w:rPr>
          <w:rFonts w:ascii="Calibri" w:hAnsi="Calibri" w:cs="Calibri"/>
          <w:b/>
          <w:bCs/>
          <w:lang w:val="en"/>
        </w:rPr>
        <w:t xml:space="preserve"> Regional</w:t>
      </w:r>
      <w:r w:rsidR="00FD07B2" w:rsidRPr="00690D9D">
        <w:rPr>
          <w:rFonts w:ascii="Calibri" w:hAnsi="Calibri" w:cs="Calibri"/>
          <w:b/>
          <w:bCs/>
          <w:lang w:val="en"/>
        </w:rPr>
        <w:t xml:space="preserve"> Banners</w:t>
      </w:r>
    </w:p>
    <w:p w14:paraId="7B3CD126" w14:textId="32B10A2C" w:rsidR="00690D9D" w:rsidRPr="00B81685" w:rsidRDefault="00690D9D" w:rsidP="00690D9D">
      <w:pPr>
        <w:pStyle w:val="ListParagraph"/>
        <w:widowControl w:val="0"/>
        <w:numPr>
          <w:ilvl w:val="0"/>
          <w:numId w:val="14"/>
        </w:numPr>
        <w:autoSpaceDE w:val="0"/>
        <w:autoSpaceDN w:val="0"/>
        <w:adjustRightInd w:val="0"/>
        <w:spacing w:line="276" w:lineRule="auto"/>
        <w:rPr>
          <w:rFonts w:ascii="Calibri" w:hAnsi="Calibri" w:cs="Calibri"/>
          <w:b/>
          <w:bCs/>
          <w:lang w:val="en"/>
        </w:rPr>
      </w:pPr>
      <w:r w:rsidRPr="00B81685">
        <w:rPr>
          <w:rFonts w:ascii="Calibri" w:hAnsi="Calibri" w:cs="Calibri"/>
          <w:b/>
          <w:bCs/>
          <w:lang w:val="en"/>
        </w:rPr>
        <w:t xml:space="preserve">In the event of a Regional function requiring the creation of a banner, each Area is to purchase a banner consistent with Regional Policy with size specifications of </w:t>
      </w:r>
      <w:r w:rsidR="00D52304" w:rsidRPr="00B81685">
        <w:rPr>
          <w:rFonts w:ascii="Calibri" w:hAnsi="Calibri" w:cs="Calibri"/>
          <w:b/>
          <w:bCs/>
          <w:lang w:val="en"/>
        </w:rPr>
        <w:t>5</w:t>
      </w:r>
      <w:r w:rsidRPr="00B81685">
        <w:rPr>
          <w:rFonts w:ascii="Calibri" w:hAnsi="Calibri" w:cs="Calibri"/>
          <w:b/>
          <w:bCs/>
          <w:lang w:val="en"/>
        </w:rPr>
        <w:t xml:space="preserve"> x </w:t>
      </w:r>
      <w:r w:rsidR="00D52304" w:rsidRPr="00B81685">
        <w:rPr>
          <w:rFonts w:ascii="Calibri" w:hAnsi="Calibri" w:cs="Calibri"/>
          <w:b/>
          <w:bCs/>
          <w:lang w:val="en"/>
        </w:rPr>
        <w:t>7</w:t>
      </w:r>
      <w:r w:rsidR="00800D26">
        <w:rPr>
          <w:rFonts w:ascii="Calibri" w:hAnsi="Calibri" w:cs="Calibri"/>
          <w:b/>
          <w:bCs/>
          <w:lang w:val="en"/>
        </w:rPr>
        <w:t xml:space="preserve"> only</w:t>
      </w:r>
      <w:r w:rsidRPr="00B81685">
        <w:rPr>
          <w:rFonts w:ascii="Calibri" w:hAnsi="Calibri" w:cs="Calibri"/>
          <w:b/>
          <w:bCs/>
          <w:lang w:val="en"/>
        </w:rPr>
        <w:t xml:space="preserve">. </w:t>
      </w:r>
      <w:r w:rsidR="00D52304" w:rsidRPr="00B81685">
        <w:rPr>
          <w:rFonts w:ascii="Calibri" w:hAnsi="Calibri" w:cs="Calibri"/>
          <w:b/>
          <w:bCs/>
          <w:lang w:val="en"/>
        </w:rPr>
        <w:t xml:space="preserve">  </w:t>
      </w:r>
    </w:p>
    <w:p w14:paraId="7B3CD128" w14:textId="6D1EB965" w:rsidR="00FD07B2" w:rsidRPr="00B36826" w:rsidRDefault="00FD07B2">
      <w:pPr>
        <w:widowControl w:val="0"/>
        <w:autoSpaceDE w:val="0"/>
        <w:autoSpaceDN w:val="0"/>
        <w:adjustRightInd w:val="0"/>
        <w:spacing w:after="200" w:line="276" w:lineRule="auto"/>
        <w:rPr>
          <w:rFonts w:ascii="Calibri" w:hAnsi="Calibri" w:cs="Calibri"/>
          <w:b/>
          <w:bCs/>
          <w:color w:val="7030A0"/>
          <w:lang w:val="en"/>
        </w:rPr>
      </w:pPr>
      <w:r>
        <w:rPr>
          <w:rFonts w:ascii="Calibri" w:hAnsi="Calibri" w:cs="Calibri"/>
          <w:b/>
          <w:bCs/>
          <w:lang w:val="en"/>
        </w:rPr>
        <w:t>2. Regional Function Rotation Schedule</w:t>
      </w:r>
      <w:r w:rsidR="00C54677">
        <w:rPr>
          <w:rFonts w:ascii="Calibri" w:hAnsi="Calibri" w:cs="Calibri"/>
          <w:b/>
          <w:bCs/>
          <w:lang w:val="en"/>
        </w:rPr>
        <w:t xml:space="preserve">.  </w:t>
      </w:r>
      <w:r w:rsidR="00B36826">
        <w:rPr>
          <w:rFonts w:ascii="Calibri" w:hAnsi="Calibri" w:cs="Calibri"/>
          <w:b/>
          <w:bCs/>
          <w:lang w:val="en"/>
        </w:rPr>
        <w:t xml:space="preserve"> </w:t>
      </w:r>
      <w:r w:rsidR="00B50D5F">
        <w:rPr>
          <w:rFonts w:ascii="Calibri" w:hAnsi="Calibri" w:cs="Calibri"/>
          <w:b/>
          <w:bCs/>
          <w:lang w:val="en"/>
        </w:rPr>
        <w:t xml:space="preserve">This is a projected schedule with addition of new area </w:t>
      </w:r>
      <w:r w:rsidR="00DB2EEB">
        <w:rPr>
          <w:rFonts w:ascii="Calibri" w:hAnsi="Calibri" w:cs="Calibri"/>
          <w:b/>
          <w:bCs/>
          <w:lang w:val="en"/>
        </w:rPr>
        <w:t xml:space="preserve">to the Region.  More will be revealed.  </w:t>
      </w:r>
    </w:p>
    <w:p w14:paraId="7B3CD129" w14:textId="77777777"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a. The SCKANA will follow the regional rotation schedule for regional functions:</w:t>
      </w:r>
    </w:p>
    <w:tbl>
      <w:tblPr>
        <w:tblStyle w:val="TableGrid"/>
        <w:tblW w:w="0" w:type="auto"/>
        <w:tblLook w:val="04A0" w:firstRow="1" w:lastRow="0" w:firstColumn="1" w:lastColumn="0" w:noHBand="0" w:noVBand="1"/>
      </w:tblPr>
      <w:tblGrid>
        <w:gridCol w:w="2313"/>
        <w:gridCol w:w="2334"/>
        <w:gridCol w:w="2348"/>
        <w:gridCol w:w="2355"/>
      </w:tblGrid>
      <w:tr w:rsidR="006C235E" w14:paraId="7B3CD12E" w14:textId="77777777" w:rsidTr="00635E3C">
        <w:tc>
          <w:tcPr>
            <w:tcW w:w="2313" w:type="dxa"/>
          </w:tcPr>
          <w:p w14:paraId="7B3CD12A" w14:textId="77777777" w:rsidR="006C235E" w:rsidRPr="00706B3E" w:rsidRDefault="006C235E" w:rsidP="00706B3E">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Year</w:t>
            </w:r>
          </w:p>
        </w:tc>
        <w:tc>
          <w:tcPr>
            <w:tcW w:w="2334" w:type="dxa"/>
          </w:tcPr>
          <w:p w14:paraId="7B3CD12B" w14:textId="77777777" w:rsidR="006C235E" w:rsidRPr="00706B3E" w:rsidRDefault="006C235E" w:rsidP="006C235E">
            <w:pPr>
              <w:widowControl w:val="0"/>
              <w:autoSpaceDE w:val="0"/>
              <w:autoSpaceDN w:val="0"/>
              <w:adjustRightInd w:val="0"/>
              <w:spacing w:after="200" w:line="276" w:lineRule="auto"/>
              <w:jc w:val="center"/>
              <w:rPr>
                <w:rFonts w:ascii="Calibri" w:hAnsi="Calibri" w:cs="Calibri"/>
                <w:b/>
                <w:bCs/>
                <w:u w:val="single"/>
                <w:lang w:val="en"/>
              </w:rPr>
            </w:pPr>
            <w:r>
              <w:rPr>
                <w:rFonts w:ascii="Calibri" w:hAnsi="Calibri" w:cs="Calibri"/>
                <w:b/>
                <w:bCs/>
                <w:u w:val="single"/>
                <w:lang w:val="en"/>
              </w:rPr>
              <w:t>KRCNA</w:t>
            </w:r>
          </w:p>
        </w:tc>
        <w:tc>
          <w:tcPr>
            <w:tcW w:w="2348" w:type="dxa"/>
          </w:tcPr>
          <w:p w14:paraId="7B3CD12C" w14:textId="77777777" w:rsidR="006C235E" w:rsidRPr="00706B3E" w:rsidRDefault="006C235E" w:rsidP="00F316ED">
            <w:pPr>
              <w:widowControl w:val="0"/>
              <w:autoSpaceDE w:val="0"/>
              <w:autoSpaceDN w:val="0"/>
              <w:adjustRightInd w:val="0"/>
              <w:spacing w:after="200" w:line="276" w:lineRule="auto"/>
              <w:rPr>
                <w:rFonts w:ascii="Calibri" w:hAnsi="Calibri" w:cs="Calibri"/>
                <w:b/>
                <w:bCs/>
                <w:u w:val="single"/>
                <w:lang w:val="en"/>
              </w:rPr>
            </w:pPr>
            <w:r w:rsidRPr="00706B3E">
              <w:rPr>
                <w:rFonts w:ascii="Calibri" w:hAnsi="Calibri" w:cs="Calibri"/>
                <w:b/>
                <w:bCs/>
                <w:u w:val="single"/>
                <w:lang w:val="en"/>
              </w:rPr>
              <w:t>Combined H&amp;I (</w:t>
            </w:r>
            <w:r w:rsidRPr="00706B3E">
              <w:rPr>
                <w:rFonts w:ascii="Calibri" w:hAnsi="Calibri" w:cs="Calibri"/>
                <w:b/>
                <w:bCs/>
                <w:i/>
                <w:color w:val="FF0000"/>
                <w:u w:val="single"/>
                <w:lang w:val="en"/>
              </w:rPr>
              <w:t>suggested Summer</w:t>
            </w:r>
            <w:r w:rsidRPr="00706B3E">
              <w:rPr>
                <w:rFonts w:ascii="Calibri" w:hAnsi="Calibri" w:cs="Calibri"/>
                <w:b/>
                <w:bCs/>
                <w:u w:val="single"/>
                <w:lang w:val="en"/>
              </w:rPr>
              <w:t>)/P</w:t>
            </w:r>
            <w:r w:rsidR="00F316ED">
              <w:rPr>
                <w:rFonts w:ascii="Calibri" w:hAnsi="Calibri" w:cs="Calibri"/>
                <w:b/>
                <w:bCs/>
                <w:u w:val="single"/>
                <w:lang w:val="en"/>
              </w:rPr>
              <w:t>R</w:t>
            </w:r>
            <w:r w:rsidRPr="00706B3E">
              <w:rPr>
                <w:rFonts w:ascii="Calibri" w:hAnsi="Calibri" w:cs="Calibri"/>
                <w:b/>
                <w:bCs/>
                <w:u w:val="single"/>
                <w:lang w:val="en"/>
              </w:rPr>
              <w:t xml:space="preserve"> </w:t>
            </w:r>
            <w:r w:rsidRPr="00706B3E">
              <w:rPr>
                <w:rFonts w:ascii="Calibri" w:hAnsi="Calibri" w:cs="Calibri"/>
                <w:b/>
                <w:bCs/>
                <w:i/>
                <w:u w:val="single"/>
                <w:lang w:val="en"/>
              </w:rPr>
              <w:t>(</w:t>
            </w:r>
            <w:r w:rsidRPr="00706B3E">
              <w:rPr>
                <w:rFonts w:ascii="Calibri" w:hAnsi="Calibri" w:cs="Calibri"/>
                <w:b/>
                <w:bCs/>
                <w:i/>
                <w:color w:val="FF0000"/>
                <w:u w:val="single"/>
                <w:lang w:val="en"/>
              </w:rPr>
              <w:t>suggested Fall</w:t>
            </w:r>
            <w:r w:rsidRPr="00706B3E">
              <w:rPr>
                <w:rFonts w:ascii="Calibri" w:hAnsi="Calibri" w:cs="Calibri"/>
                <w:b/>
                <w:bCs/>
                <w:i/>
                <w:u w:val="single"/>
                <w:lang w:val="en"/>
              </w:rPr>
              <w:t>)</w:t>
            </w:r>
            <w:r w:rsidRPr="00706B3E">
              <w:rPr>
                <w:rFonts w:ascii="Calibri" w:hAnsi="Calibri" w:cs="Calibri"/>
                <w:b/>
                <w:bCs/>
                <w:u w:val="single"/>
                <w:lang w:val="en"/>
              </w:rPr>
              <w:t xml:space="preserve"> Learning Day</w:t>
            </w:r>
          </w:p>
        </w:tc>
        <w:tc>
          <w:tcPr>
            <w:tcW w:w="2355" w:type="dxa"/>
          </w:tcPr>
          <w:p w14:paraId="7B3CD12D" w14:textId="77777777" w:rsidR="006C235E" w:rsidRDefault="006C235E">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 xml:space="preserve">Combined 12 Traditions/12 Concepts Workshops   held  </w:t>
            </w:r>
            <w:r w:rsidRPr="006C235E">
              <w:rPr>
                <w:rFonts w:ascii="Calibri" w:hAnsi="Calibri" w:cs="Calibri"/>
                <w:b/>
                <w:bCs/>
                <w:color w:val="FF0000"/>
                <w:u w:val="single"/>
                <w:lang w:val="en"/>
              </w:rPr>
              <w:t>1</w:t>
            </w:r>
            <w:r w:rsidRPr="006C235E">
              <w:rPr>
                <w:rFonts w:ascii="Calibri" w:hAnsi="Calibri" w:cs="Calibri"/>
                <w:b/>
                <w:bCs/>
                <w:color w:val="FF0000"/>
                <w:u w:val="single"/>
                <w:vertAlign w:val="superscript"/>
                <w:lang w:val="en"/>
              </w:rPr>
              <w:t>st</w:t>
            </w:r>
            <w:r w:rsidRPr="006C235E">
              <w:rPr>
                <w:rFonts w:ascii="Calibri" w:hAnsi="Calibri" w:cs="Calibri"/>
                <w:b/>
                <w:bCs/>
                <w:color w:val="FF0000"/>
                <w:u w:val="single"/>
                <w:lang w:val="en"/>
              </w:rPr>
              <w:t xml:space="preserve"> Weekend in November</w:t>
            </w:r>
          </w:p>
        </w:tc>
      </w:tr>
      <w:tr w:rsidR="00EC2C0F" w14:paraId="7B3CD133" w14:textId="77777777" w:rsidTr="00635E3C">
        <w:tc>
          <w:tcPr>
            <w:tcW w:w="2313" w:type="dxa"/>
          </w:tcPr>
          <w:p w14:paraId="7B3CD12F" w14:textId="77777777" w:rsidR="00EC2C0F" w:rsidRPr="006C235E" w:rsidRDefault="00EC2C0F" w:rsidP="00EC2C0F">
            <w:pPr>
              <w:widowControl w:val="0"/>
              <w:autoSpaceDE w:val="0"/>
              <w:autoSpaceDN w:val="0"/>
              <w:adjustRightInd w:val="0"/>
              <w:spacing w:after="200" w:line="276" w:lineRule="auto"/>
              <w:jc w:val="center"/>
              <w:rPr>
                <w:rFonts w:ascii="Calibri" w:hAnsi="Calibri" w:cs="Calibri"/>
                <w:b/>
                <w:bCs/>
                <w:lang w:val="en"/>
              </w:rPr>
            </w:pPr>
            <w:r w:rsidRPr="006C235E">
              <w:rPr>
                <w:rFonts w:ascii="Calibri" w:hAnsi="Calibri" w:cs="Calibri"/>
                <w:b/>
                <w:bCs/>
                <w:lang w:val="en"/>
              </w:rPr>
              <w:t>2020</w:t>
            </w:r>
          </w:p>
        </w:tc>
        <w:tc>
          <w:tcPr>
            <w:tcW w:w="2334" w:type="dxa"/>
          </w:tcPr>
          <w:p w14:paraId="7B3CD130" w14:textId="77777777"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LA</w:t>
            </w:r>
          </w:p>
        </w:tc>
        <w:tc>
          <w:tcPr>
            <w:tcW w:w="2348" w:type="dxa"/>
          </w:tcPr>
          <w:p w14:paraId="7B3CD131" w14:textId="77777777"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502</w:t>
            </w:r>
          </w:p>
        </w:tc>
        <w:tc>
          <w:tcPr>
            <w:tcW w:w="2355" w:type="dxa"/>
          </w:tcPr>
          <w:p w14:paraId="7B3CD132" w14:textId="77777777"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OVANA</w:t>
            </w:r>
          </w:p>
        </w:tc>
      </w:tr>
      <w:tr w:rsidR="00EC2C0F" w14:paraId="7B3CD138" w14:textId="77777777" w:rsidTr="00635E3C">
        <w:tc>
          <w:tcPr>
            <w:tcW w:w="2313" w:type="dxa"/>
          </w:tcPr>
          <w:p w14:paraId="7B3CD134" w14:textId="77777777" w:rsidR="00EC2C0F" w:rsidRPr="006C235E" w:rsidRDefault="00EC2C0F" w:rsidP="00EC2C0F">
            <w:pPr>
              <w:widowControl w:val="0"/>
              <w:autoSpaceDE w:val="0"/>
              <w:autoSpaceDN w:val="0"/>
              <w:adjustRightInd w:val="0"/>
              <w:spacing w:after="200" w:line="276" w:lineRule="auto"/>
              <w:jc w:val="center"/>
              <w:rPr>
                <w:rFonts w:ascii="Calibri" w:hAnsi="Calibri" w:cs="Calibri"/>
                <w:b/>
                <w:bCs/>
                <w:lang w:val="en"/>
              </w:rPr>
            </w:pPr>
            <w:r w:rsidRPr="006C235E">
              <w:rPr>
                <w:rFonts w:ascii="Calibri" w:hAnsi="Calibri" w:cs="Calibri"/>
                <w:b/>
                <w:bCs/>
                <w:lang w:val="en"/>
              </w:rPr>
              <w:t>2021</w:t>
            </w:r>
          </w:p>
        </w:tc>
        <w:tc>
          <w:tcPr>
            <w:tcW w:w="2334" w:type="dxa"/>
          </w:tcPr>
          <w:p w14:paraId="7B3CD135" w14:textId="77777777"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PA</w:t>
            </w:r>
          </w:p>
        </w:tc>
        <w:tc>
          <w:tcPr>
            <w:tcW w:w="2348" w:type="dxa"/>
          </w:tcPr>
          <w:p w14:paraId="7B3CD136" w14:textId="77777777"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OA</w:t>
            </w:r>
          </w:p>
        </w:tc>
        <w:tc>
          <w:tcPr>
            <w:tcW w:w="2355" w:type="dxa"/>
          </w:tcPr>
          <w:p w14:paraId="7B3CD137" w14:textId="77777777"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SCKA</w:t>
            </w:r>
          </w:p>
        </w:tc>
      </w:tr>
      <w:tr w:rsidR="00EC2C0F" w14:paraId="7B3CD13D" w14:textId="77777777" w:rsidTr="00635E3C">
        <w:tc>
          <w:tcPr>
            <w:tcW w:w="2313" w:type="dxa"/>
          </w:tcPr>
          <w:p w14:paraId="7B3CD139" w14:textId="77777777" w:rsidR="00EC2C0F" w:rsidRPr="006C235E" w:rsidRDefault="00EC2C0F" w:rsidP="00EC2C0F">
            <w:pPr>
              <w:widowControl w:val="0"/>
              <w:autoSpaceDE w:val="0"/>
              <w:autoSpaceDN w:val="0"/>
              <w:adjustRightInd w:val="0"/>
              <w:spacing w:after="200" w:line="276" w:lineRule="auto"/>
              <w:jc w:val="center"/>
              <w:rPr>
                <w:rFonts w:ascii="Calibri" w:hAnsi="Calibri" w:cs="Calibri"/>
                <w:b/>
                <w:bCs/>
                <w:lang w:val="en"/>
              </w:rPr>
            </w:pPr>
            <w:r w:rsidRPr="006C235E">
              <w:rPr>
                <w:rFonts w:ascii="Calibri" w:hAnsi="Calibri" w:cs="Calibri"/>
                <w:b/>
                <w:bCs/>
                <w:lang w:val="en"/>
              </w:rPr>
              <w:t>2022</w:t>
            </w:r>
          </w:p>
        </w:tc>
        <w:tc>
          <w:tcPr>
            <w:tcW w:w="2334" w:type="dxa"/>
          </w:tcPr>
          <w:p w14:paraId="7B3CD13A" w14:textId="77777777"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OVANA</w:t>
            </w:r>
          </w:p>
        </w:tc>
        <w:tc>
          <w:tcPr>
            <w:tcW w:w="2348" w:type="dxa"/>
          </w:tcPr>
          <w:p w14:paraId="7B3CD13B" w14:textId="77777777"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ATRA</w:t>
            </w:r>
          </w:p>
        </w:tc>
        <w:tc>
          <w:tcPr>
            <w:tcW w:w="2355" w:type="dxa"/>
          </w:tcPr>
          <w:p w14:paraId="7B3CD13C" w14:textId="77777777"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502</w:t>
            </w:r>
          </w:p>
        </w:tc>
      </w:tr>
      <w:tr w:rsidR="00EC2C0F" w14:paraId="7B3CD142" w14:textId="77777777" w:rsidTr="00635E3C">
        <w:tc>
          <w:tcPr>
            <w:tcW w:w="2313" w:type="dxa"/>
          </w:tcPr>
          <w:p w14:paraId="7B3CD13E" w14:textId="77777777" w:rsidR="00EC2C0F" w:rsidRPr="006C235E" w:rsidRDefault="00EC2C0F" w:rsidP="00EC2C0F">
            <w:pPr>
              <w:widowControl w:val="0"/>
              <w:autoSpaceDE w:val="0"/>
              <w:autoSpaceDN w:val="0"/>
              <w:adjustRightInd w:val="0"/>
              <w:spacing w:after="200" w:line="276" w:lineRule="auto"/>
              <w:jc w:val="center"/>
              <w:rPr>
                <w:rFonts w:ascii="Calibri" w:hAnsi="Calibri" w:cs="Calibri"/>
                <w:b/>
                <w:bCs/>
                <w:lang w:val="en"/>
              </w:rPr>
            </w:pPr>
            <w:r w:rsidRPr="006C235E">
              <w:rPr>
                <w:rFonts w:ascii="Calibri" w:hAnsi="Calibri" w:cs="Calibri"/>
                <w:b/>
                <w:bCs/>
                <w:lang w:val="en"/>
              </w:rPr>
              <w:t>2023</w:t>
            </w:r>
          </w:p>
        </w:tc>
        <w:tc>
          <w:tcPr>
            <w:tcW w:w="2334" w:type="dxa"/>
          </w:tcPr>
          <w:p w14:paraId="7B3CD13F" w14:textId="77777777"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SCKA</w:t>
            </w:r>
          </w:p>
        </w:tc>
        <w:tc>
          <w:tcPr>
            <w:tcW w:w="2348" w:type="dxa"/>
          </w:tcPr>
          <w:p w14:paraId="7B3CD140" w14:textId="77777777"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LA</w:t>
            </w:r>
          </w:p>
        </w:tc>
        <w:tc>
          <w:tcPr>
            <w:tcW w:w="2355" w:type="dxa"/>
          </w:tcPr>
          <w:p w14:paraId="7B3CD141" w14:textId="77777777"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OA</w:t>
            </w:r>
          </w:p>
        </w:tc>
      </w:tr>
      <w:tr w:rsidR="00EC2C0F" w14:paraId="7B3CD147" w14:textId="77777777" w:rsidTr="00635E3C">
        <w:tc>
          <w:tcPr>
            <w:tcW w:w="2313" w:type="dxa"/>
          </w:tcPr>
          <w:p w14:paraId="7B3CD143" w14:textId="77777777" w:rsidR="00EC2C0F" w:rsidRPr="006C235E" w:rsidRDefault="00EC2C0F" w:rsidP="00EC2C0F">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2024</w:t>
            </w:r>
          </w:p>
        </w:tc>
        <w:tc>
          <w:tcPr>
            <w:tcW w:w="2334" w:type="dxa"/>
          </w:tcPr>
          <w:p w14:paraId="7B3CD144" w14:textId="77777777"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502</w:t>
            </w:r>
          </w:p>
        </w:tc>
        <w:tc>
          <w:tcPr>
            <w:tcW w:w="2348" w:type="dxa"/>
          </w:tcPr>
          <w:p w14:paraId="7B3CD145" w14:textId="77777777"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PA</w:t>
            </w:r>
          </w:p>
        </w:tc>
        <w:tc>
          <w:tcPr>
            <w:tcW w:w="2355" w:type="dxa"/>
          </w:tcPr>
          <w:p w14:paraId="7B3CD146" w14:textId="77777777"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ATRA</w:t>
            </w:r>
          </w:p>
        </w:tc>
      </w:tr>
      <w:tr w:rsidR="00EC2C0F" w14:paraId="7B3CD14C" w14:textId="77777777" w:rsidTr="00635E3C">
        <w:tc>
          <w:tcPr>
            <w:tcW w:w="2313" w:type="dxa"/>
          </w:tcPr>
          <w:p w14:paraId="7B3CD148" w14:textId="77777777" w:rsidR="00EC2C0F" w:rsidRPr="006C235E" w:rsidRDefault="00EC2C0F" w:rsidP="00EC2C0F">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2025</w:t>
            </w:r>
          </w:p>
        </w:tc>
        <w:tc>
          <w:tcPr>
            <w:tcW w:w="2334" w:type="dxa"/>
          </w:tcPr>
          <w:p w14:paraId="7B3CD149" w14:textId="77777777" w:rsidR="00EC2C0F" w:rsidRDefault="00185CBA"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OA</w:t>
            </w:r>
          </w:p>
        </w:tc>
        <w:tc>
          <w:tcPr>
            <w:tcW w:w="2348" w:type="dxa"/>
          </w:tcPr>
          <w:p w14:paraId="7B3CD14A" w14:textId="77777777" w:rsidR="00EC2C0F" w:rsidRDefault="00185CBA"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OVANA</w:t>
            </w:r>
          </w:p>
        </w:tc>
        <w:tc>
          <w:tcPr>
            <w:tcW w:w="2355" w:type="dxa"/>
          </w:tcPr>
          <w:p w14:paraId="7B3CD14B" w14:textId="77777777" w:rsidR="00EC2C0F" w:rsidRDefault="00185CBA"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LA</w:t>
            </w:r>
          </w:p>
        </w:tc>
      </w:tr>
      <w:tr w:rsidR="00EC2C0F" w14:paraId="7B3CD151" w14:textId="77777777" w:rsidTr="00635E3C">
        <w:tc>
          <w:tcPr>
            <w:tcW w:w="2313" w:type="dxa"/>
          </w:tcPr>
          <w:p w14:paraId="7B3CD14D" w14:textId="77777777" w:rsidR="00EC2C0F" w:rsidRPr="006C235E" w:rsidRDefault="00EC2C0F" w:rsidP="00EC2C0F">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2026</w:t>
            </w:r>
          </w:p>
        </w:tc>
        <w:tc>
          <w:tcPr>
            <w:tcW w:w="2334" w:type="dxa"/>
          </w:tcPr>
          <w:p w14:paraId="7B3CD14E" w14:textId="77777777" w:rsidR="00EC2C0F" w:rsidRDefault="00185CBA"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ATRA</w:t>
            </w:r>
          </w:p>
        </w:tc>
        <w:tc>
          <w:tcPr>
            <w:tcW w:w="2348" w:type="dxa"/>
          </w:tcPr>
          <w:p w14:paraId="7B3CD14F" w14:textId="77777777" w:rsidR="00EC2C0F" w:rsidRDefault="00185CBA"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SCKNA</w:t>
            </w:r>
          </w:p>
        </w:tc>
        <w:tc>
          <w:tcPr>
            <w:tcW w:w="2355" w:type="dxa"/>
          </w:tcPr>
          <w:p w14:paraId="7B3CD150" w14:textId="77777777" w:rsidR="00EC2C0F" w:rsidRDefault="00185CBA"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PA</w:t>
            </w:r>
          </w:p>
        </w:tc>
      </w:tr>
      <w:tr w:rsidR="00EC2C0F" w14:paraId="7B3CD156" w14:textId="77777777" w:rsidTr="00635E3C">
        <w:tc>
          <w:tcPr>
            <w:tcW w:w="2313" w:type="dxa"/>
          </w:tcPr>
          <w:p w14:paraId="7B3CD152" w14:textId="77777777" w:rsidR="00EC2C0F" w:rsidRPr="006C235E" w:rsidRDefault="00EC2C0F" w:rsidP="00EC2C0F">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2027</w:t>
            </w:r>
          </w:p>
        </w:tc>
        <w:tc>
          <w:tcPr>
            <w:tcW w:w="2334" w:type="dxa"/>
          </w:tcPr>
          <w:p w14:paraId="7B3CD153" w14:textId="77777777" w:rsidR="00EC2C0F" w:rsidRPr="00092196" w:rsidRDefault="00EC2C0F" w:rsidP="00EC2C0F">
            <w:pPr>
              <w:widowControl w:val="0"/>
              <w:autoSpaceDE w:val="0"/>
              <w:autoSpaceDN w:val="0"/>
              <w:adjustRightInd w:val="0"/>
              <w:spacing w:after="200" w:line="276" w:lineRule="auto"/>
              <w:rPr>
                <w:rFonts w:ascii="Calibri" w:hAnsi="Calibri" w:cs="Calibri"/>
                <w:b/>
                <w:bCs/>
                <w:color w:val="7030A0"/>
                <w:u w:val="single"/>
                <w:lang w:val="en"/>
              </w:rPr>
            </w:pPr>
            <w:r w:rsidRPr="00092196">
              <w:rPr>
                <w:rFonts w:ascii="Calibri" w:hAnsi="Calibri" w:cs="Calibri"/>
                <w:b/>
                <w:bCs/>
                <w:color w:val="7030A0"/>
                <w:u w:val="single"/>
                <w:lang w:val="en"/>
              </w:rPr>
              <w:t>(NEW AREA)</w:t>
            </w:r>
          </w:p>
        </w:tc>
        <w:tc>
          <w:tcPr>
            <w:tcW w:w="2348" w:type="dxa"/>
          </w:tcPr>
          <w:p w14:paraId="7B3CD154" w14:textId="77777777" w:rsidR="00EC2C0F" w:rsidRDefault="00EC2C0F" w:rsidP="00EC2C0F">
            <w:pPr>
              <w:widowControl w:val="0"/>
              <w:autoSpaceDE w:val="0"/>
              <w:autoSpaceDN w:val="0"/>
              <w:adjustRightInd w:val="0"/>
              <w:spacing w:after="200" w:line="276" w:lineRule="auto"/>
              <w:rPr>
                <w:rFonts w:ascii="Calibri" w:hAnsi="Calibri" w:cs="Calibri"/>
                <w:b/>
                <w:bCs/>
                <w:u w:val="single"/>
                <w:lang w:val="en"/>
              </w:rPr>
            </w:pPr>
          </w:p>
        </w:tc>
        <w:tc>
          <w:tcPr>
            <w:tcW w:w="2355" w:type="dxa"/>
          </w:tcPr>
          <w:p w14:paraId="7B3CD155" w14:textId="77777777" w:rsidR="00EC2C0F" w:rsidRDefault="00EC2C0F" w:rsidP="00EC2C0F">
            <w:pPr>
              <w:widowControl w:val="0"/>
              <w:autoSpaceDE w:val="0"/>
              <w:autoSpaceDN w:val="0"/>
              <w:adjustRightInd w:val="0"/>
              <w:spacing w:after="200" w:line="276" w:lineRule="auto"/>
              <w:rPr>
                <w:rFonts w:ascii="Calibri" w:hAnsi="Calibri" w:cs="Calibri"/>
                <w:b/>
                <w:bCs/>
                <w:u w:val="single"/>
                <w:lang w:val="en"/>
              </w:rPr>
            </w:pPr>
          </w:p>
        </w:tc>
      </w:tr>
      <w:tr w:rsidR="000C203D" w14:paraId="7B3CD15B" w14:textId="77777777" w:rsidTr="00635E3C">
        <w:tc>
          <w:tcPr>
            <w:tcW w:w="2313" w:type="dxa"/>
          </w:tcPr>
          <w:p w14:paraId="7B3CD157" w14:textId="77777777" w:rsidR="000C203D" w:rsidRPr="006C235E"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2028</w:t>
            </w:r>
          </w:p>
        </w:tc>
        <w:tc>
          <w:tcPr>
            <w:tcW w:w="2334" w:type="dxa"/>
          </w:tcPr>
          <w:p w14:paraId="7B3CD158"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LA</w:t>
            </w:r>
          </w:p>
        </w:tc>
        <w:tc>
          <w:tcPr>
            <w:tcW w:w="2348" w:type="dxa"/>
          </w:tcPr>
          <w:p w14:paraId="7B3CD159"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502</w:t>
            </w:r>
          </w:p>
        </w:tc>
        <w:tc>
          <w:tcPr>
            <w:tcW w:w="2355" w:type="dxa"/>
          </w:tcPr>
          <w:p w14:paraId="7B3CD15A"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OVANA</w:t>
            </w:r>
          </w:p>
        </w:tc>
      </w:tr>
      <w:tr w:rsidR="000C203D" w14:paraId="7B3CD160" w14:textId="77777777" w:rsidTr="00635E3C">
        <w:tc>
          <w:tcPr>
            <w:tcW w:w="2313" w:type="dxa"/>
          </w:tcPr>
          <w:p w14:paraId="7B3CD15C" w14:textId="77777777" w:rsidR="000C203D" w:rsidRPr="006C235E"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2029</w:t>
            </w:r>
          </w:p>
        </w:tc>
        <w:tc>
          <w:tcPr>
            <w:tcW w:w="2334" w:type="dxa"/>
          </w:tcPr>
          <w:p w14:paraId="7B3CD15D"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PA</w:t>
            </w:r>
          </w:p>
        </w:tc>
        <w:tc>
          <w:tcPr>
            <w:tcW w:w="2348" w:type="dxa"/>
          </w:tcPr>
          <w:p w14:paraId="7B3CD15E"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OA</w:t>
            </w:r>
          </w:p>
        </w:tc>
        <w:tc>
          <w:tcPr>
            <w:tcW w:w="2355" w:type="dxa"/>
          </w:tcPr>
          <w:p w14:paraId="7B3CD15F"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SCKNA</w:t>
            </w:r>
          </w:p>
        </w:tc>
      </w:tr>
      <w:tr w:rsidR="000C203D" w14:paraId="7B3CD165" w14:textId="77777777" w:rsidTr="00635E3C">
        <w:tc>
          <w:tcPr>
            <w:tcW w:w="2313" w:type="dxa"/>
          </w:tcPr>
          <w:p w14:paraId="7B3CD161" w14:textId="77777777" w:rsidR="000C203D" w:rsidRPr="006C235E"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lastRenderedPageBreak/>
              <w:t>2030</w:t>
            </w:r>
          </w:p>
        </w:tc>
        <w:tc>
          <w:tcPr>
            <w:tcW w:w="2334" w:type="dxa"/>
          </w:tcPr>
          <w:p w14:paraId="7B3CD162"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OVANA</w:t>
            </w:r>
          </w:p>
        </w:tc>
        <w:tc>
          <w:tcPr>
            <w:tcW w:w="2348" w:type="dxa"/>
          </w:tcPr>
          <w:p w14:paraId="7B3CD163"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ATRA</w:t>
            </w:r>
          </w:p>
        </w:tc>
        <w:tc>
          <w:tcPr>
            <w:tcW w:w="2355" w:type="dxa"/>
          </w:tcPr>
          <w:p w14:paraId="7B3CD164"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502</w:t>
            </w:r>
          </w:p>
        </w:tc>
      </w:tr>
      <w:tr w:rsidR="000C203D" w14:paraId="7B3CD16A" w14:textId="77777777" w:rsidTr="00635E3C">
        <w:tc>
          <w:tcPr>
            <w:tcW w:w="2313" w:type="dxa"/>
          </w:tcPr>
          <w:p w14:paraId="7B3CD166" w14:textId="77777777"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2031</w:t>
            </w:r>
          </w:p>
        </w:tc>
        <w:tc>
          <w:tcPr>
            <w:tcW w:w="2334" w:type="dxa"/>
          </w:tcPr>
          <w:p w14:paraId="7B3CD167"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SCKA</w:t>
            </w:r>
          </w:p>
        </w:tc>
        <w:tc>
          <w:tcPr>
            <w:tcW w:w="2348" w:type="dxa"/>
          </w:tcPr>
          <w:p w14:paraId="7B3CD168"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LA</w:t>
            </w:r>
          </w:p>
        </w:tc>
        <w:tc>
          <w:tcPr>
            <w:tcW w:w="2355" w:type="dxa"/>
          </w:tcPr>
          <w:p w14:paraId="7B3CD169"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OA</w:t>
            </w:r>
          </w:p>
        </w:tc>
      </w:tr>
      <w:tr w:rsidR="000C203D" w14:paraId="7B3CD16F" w14:textId="77777777" w:rsidTr="00635E3C">
        <w:tc>
          <w:tcPr>
            <w:tcW w:w="2313" w:type="dxa"/>
          </w:tcPr>
          <w:p w14:paraId="7B3CD16B" w14:textId="77777777"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2032</w:t>
            </w:r>
          </w:p>
        </w:tc>
        <w:tc>
          <w:tcPr>
            <w:tcW w:w="2334" w:type="dxa"/>
          </w:tcPr>
          <w:p w14:paraId="7B3CD16C"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502</w:t>
            </w:r>
          </w:p>
        </w:tc>
        <w:tc>
          <w:tcPr>
            <w:tcW w:w="2348" w:type="dxa"/>
          </w:tcPr>
          <w:p w14:paraId="7B3CD16D"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PA</w:t>
            </w:r>
          </w:p>
        </w:tc>
        <w:tc>
          <w:tcPr>
            <w:tcW w:w="2355" w:type="dxa"/>
          </w:tcPr>
          <w:p w14:paraId="7B3CD16E"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ATRA</w:t>
            </w:r>
          </w:p>
        </w:tc>
      </w:tr>
      <w:tr w:rsidR="000C203D" w14:paraId="7B3CD174" w14:textId="77777777" w:rsidTr="00635E3C">
        <w:tc>
          <w:tcPr>
            <w:tcW w:w="2313" w:type="dxa"/>
          </w:tcPr>
          <w:p w14:paraId="7B3CD170" w14:textId="77777777"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2033</w:t>
            </w:r>
          </w:p>
        </w:tc>
        <w:tc>
          <w:tcPr>
            <w:tcW w:w="2334" w:type="dxa"/>
          </w:tcPr>
          <w:p w14:paraId="7B3CD171"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OA</w:t>
            </w:r>
          </w:p>
        </w:tc>
        <w:tc>
          <w:tcPr>
            <w:tcW w:w="2348" w:type="dxa"/>
          </w:tcPr>
          <w:p w14:paraId="7B3CD172"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OVANA</w:t>
            </w:r>
          </w:p>
        </w:tc>
        <w:tc>
          <w:tcPr>
            <w:tcW w:w="2355" w:type="dxa"/>
          </w:tcPr>
          <w:p w14:paraId="7B3CD173"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LA</w:t>
            </w:r>
          </w:p>
        </w:tc>
      </w:tr>
      <w:tr w:rsidR="000C203D" w14:paraId="7B3CD179" w14:textId="77777777" w:rsidTr="00635E3C">
        <w:tc>
          <w:tcPr>
            <w:tcW w:w="2313" w:type="dxa"/>
          </w:tcPr>
          <w:p w14:paraId="7B3CD175" w14:textId="77777777"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2034</w:t>
            </w:r>
          </w:p>
        </w:tc>
        <w:tc>
          <w:tcPr>
            <w:tcW w:w="2334" w:type="dxa"/>
          </w:tcPr>
          <w:p w14:paraId="7B3CD176"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ATRA</w:t>
            </w:r>
          </w:p>
        </w:tc>
        <w:tc>
          <w:tcPr>
            <w:tcW w:w="2348" w:type="dxa"/>
          </w:tcPr>
          <w:p w14:paraId="7B3CD177"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SCKNA</w:t>
            </w:r>
          </w:p>
        </w:tc>
        <w:tc>
          <w:tcPr>
            <w:tcW w:w="2355" w:type="dxa"/>
          </w:tcPr>
          <w:p w14:paraId="7B3CD178"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PA</w:t>
            </w:r>
          </w:p>
        </w:tc>
      </w:tr>
      <w:tr w:rsidR="000C203D" w14:paraId="7B3CD17E" w14:textId="77777777" w:rsidTr="00635E3C">
        <w:tc>
          <w:tcPr>
            <w:tcW w:w="2313" w:type="dxa"/>
          </w:tcPr>
          <w:p w14:paraId="7B3CD17A" w14:textId="77777777"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2035</w:t>
            </w:r>
          </w:p>
        </w:tc>
        <w:tc>
          <w:tcPr>
            <w:tcW w:w="2334" w:type="dxa"/>
          </w:tcPr>
          <w:p w14:paraId="7B3CD17B" w14:textId="77777777" w:rsidR="000C203D" w:rsidRPr="00092196" w:rsidRDefault="000C203D" w:rsidP="000C203D">
            <w:pPr>
              <w:widowControl w:val="0"/>
              <w:autoSpaceDE w:val="0"/>
              <w:autoSpaceDN w:val="0"/>
              <w:adjustRightInd w:val="0"/>
              <w:spacing w:after="200" w:line="276" w:lineRule="auto"/>
              <w:rPr>
                <w:rFonts w:ascii="Calibri" w:hAnsi="Calibri" w:cs="Calibri"/>
                <w:b/>
                <w:bCs/>
                <w:color w:val="7030A0"/>
                <w:u w:val="single"/>
                <w:lang w:val="en"/>
              </w:rPr>
            </w:pPr>
            <w:r w:rsidRPr="00092196">
              <w:rPr>
                <w:rFonts w:ascii="Calibri" w:hAnsi="Calibri" w:cs="Calibri"/>
                <w:b/>
                <w:bCs/>
                <w:color w:val="7030A0"/>
                <w:u w:val="single"/>
                <w:lang w:val="en"/>
              </w:rPr>
              <w:t>(NEW AREA)</w:t>
            </w:r>
          </w:p>
        </w:tc>
        <w:tc>
          <w:tcPr>
            <w:tcW w:w="2348" w:type="dxa"/>
          </w:tcPr>
          <w:p w14:paraId="7B3CD17C"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p>
        </w:tc>
        <w:tc>
          <w:tcPr>
            <w:tcW w:w="2355" w:type="dxa"/>
          </w:tcPr>
          <w:p w14:paraId="7B3CD17D"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p>
        </w:tc>
      </w:tr>
      <w:tr w:rsidR="000C203D" w14:paraId="7B3CD183" w14:textId="77777777" w:rsidTr="00635E3C">
        <w:tc>
          <w:tcPr>
            <w:tcW w:w="2313" w:type="dxa"/>
          </w:tcPr>
          <w:p w14:paraId="7B3CD17F" w14:textId="77777777"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2036</w:t>
            </w:r>
          </w:p>
        </w:tc>
        <w:tc>
          <w:tcPr>
            <w:tcW w:w="2334" w:type="dxa"/>
          </w:tcPr>
          <w:p w14:paraId="7B3CD180"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LA</w:t>
            </w:r>
          </w:p>
        </w:tc>
        <w:tc>
          <w:tcPr>
            <w:tcW w:w="2348" w:type="dxa"/>
          </w:tcPr>
          <w:p w14:paraId="7B3CD181"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502</w:t>
            </w:r>
          </w:p>
        </w:tc>
        <w:tc>
          <w:tcPr>
            <w:tcW w:w="2355" w:type="dxa"/>
          </w:tcPr>
          <w:p w14:paraId="7B3CD182"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OVANA</w:t>
            </w:r>
          </w:p>
        </w:tc>
      </w:tr>
      <w:tr w:rsidR="000C203D" w14:paraId="7B3CD188" w14:textId="77777777" w:rsidTr="00635E3C">
        <w:tc>
          <w:tcPr>
            <w:tcW w:w="2313" w:type="dxa"/>
          </w:tcPr>
          <w:p w14:paraId="7B3CD184" w14:textId="77777777"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2037</w:t>
            </w:r>
          </w:p>
        </w:tc>
        <w:tc>
          <w:tcPr>
            <w:tcW w:w="2334" w:type="dxa"/>
          </w:tcPr>
          <w:p w14:paraId="7B3CD185"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PA</w:t>
            </w:r>
          </w:p>
        </w:tc>
        <w:tc>
          <w:tcPr>
            <w:tcW w:w="2348" w:type="dxa"/>
          </w:tcPr>
          <w:p w14:paraId="7B3CD186"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OA</w:t>
            </w:r>
          </w:p>
        </w:tc>
        <w:tc>
          <w:tcPr>
            <w:tcW w:w="2355" w:type="dxa"/>
          </w:tcPr>
          <w:p w14:paraId="7B3CD187"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SCKNA</w:t>
            </w:r>
          </w:p>
        </w:tc>
      </w:tr>
      <w:tr w:rsidR="000C203D" w14:paraId="7B3CD18D" w14:textId="77777777" w:rsidTr="00635E3C">
        <w:tc>
          <w:tcPr>
            <w:tcW w:w="2313" w:type="dxa"/>
          </w:tcPr>
          <w:p w14:paraId="7B3CD189" w14:textId="77777777"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2038</w:t>
            </w:r>
          </w:p>
        </w:tc>
        <w:tc>
          <w:tcPr>
            <w:tcW w:w="2334" w:type="dxa"/>
          </w:tcPr>
          <w:p w14:paraId="7B3CD18A"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OVANA</w:t>
            </w:r>
          </w:p>
        </w:tc>
        <w:tc>
          <w:tcPr>
            <w:tcW w:w="2348" w:type="dxa"/>
          </w:tcPr>
          <w:p w14:paraId="7B3CD18B"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ATRA</w:t>
            </w:r>
          </w:p>
        </w:tc>
        <w:tc>
          <w:tcPr>
            <w:tcW w:w="2355" w:type="dxa"/>
          </w:tcPr>
          <w:p w14:paraId="7B3CD18C"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502</w:t>
            </w:r>
          </w:p>
        </w:tc>
      </w:tr>
      <w:tr w:rsidR="000C203D" w14:paraId="7B3CD192" w14:textId="77777777" w:rsidTr="00635E3C">
        <w:tc>
          <w:tcPr>
            <w:tcW w:w="2313" w:type="dxa"/>
          </w:tcPr>
          <w:p w14:paraId="7B3CD18E" w14:textId="77777777"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2039</w:t>
            </w:r>
          </w:p>
        </w:tc>
        <w:tc>
          <w:tcPr>
            <w:tcW w:w="2334" w:type="dxa"/>
          </w:tcPr>
          <w:p w14:paraId="7B3CD18F"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SCKA</w:t>
            </w:r>
          </w:p>
        </w:tc>
        <w:tc>
          <w:tcPr>
            <w:tcW w:w="2348" w:type="dxa"/>
          </w:tcPr>
          <w:p w14:paraId="7B3CD190"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LA</w:t>
            </w:r>
          </w:p>
        </w:tc>
        <w:tc>
          <w:tcPr>
            <w:tcW w:w="2355" w:type="dxa"/>
          </w:tcPr>
          <w:p w14:paraId="7B3CD191"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OA</w:t>
            </w:r>
          </w:p>
        </w:tc>
      </w:tr>
      <w:tr w:rsidR="000C203D" w14:paraId="7B3CD197" w14:textId="77777777" w:rsidTr="00635E3C">
        <w:tc>
          <w:tcPr>
            <w:tcW w:w="2313" w:type="dxa"/>
          </w:tcPr>
          <w:p w14:paraId="7B3CD193" w14:textId="77777777"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2040</w:t>
            </w:r>
          </w:p>
        </w:tc>
        <w:tc>
          <w:tcPr>
            <w:tcW w:w="2334" w:type="dxa"/>
          </w:tcPr>
          <w:p w14:paraId="7B3CD194"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502</w:t>
            </w:r>
          </w:p>
        </w:tc>
        <w:tc>
          <w:tcPr>
            <w:tcW w:w="2348" w:type="dxa"/>
          </w:tcPr>
          <w:p w14:paraId="7B3CD195"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PA</w:t>
            </w:r>
          </w:p>
        </w:tc>
        <w:tc>
          <w:tcPr>
            <w:tcW w:w="2355" w:type="dxa"/>
          </w:tcPr>
          <w:p w14:paraId="7B3CD196"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ATRA</w:t>
            </w:r>
          </w:p>
        </w:tc>
      </w:tr>
      <w:tr w:rsidR="000C203D" w14:paraId="7B3CD19C" w14:textId="77777777" w:rsidTr="00635E3C">
        <w:tc>
          <w:tcPr>
            <w:tcW w:w="2313" w:type="dxa"/>
          </w:tcPr>
          <w:p w14:paraId="7B3CD198" w14:textId="77777777"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2041</w:t>
            </w:r>
          </w:p>
        </w:tc>
        <w:tc>
          <w:tcPr>
            <w:tcW w:w="2334" w:type="dxa"/>
          </w:tcPr>
          <w:p w14:paraId="7B3CD199"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OA</w:t>
            </w:r>
          </w:p>
        </w:tc>
        <w:tc>
          <w:tcPr>
            <w:tcW w:w="2348" w:type="dxa"/>
          </w:tcPr>
          <w:p w14:paraId="7B3CD19A"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OVANA</w:t>
            </w:r>
          </w:p>
        </w:tc>
        <w:tc>
          <w:tcPr>
            <w:tcW w:w="2355" w:type="dxa"/>
          </w:tcPr>
          <w:p w14:paraId="7B3CD19B"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LA</w:t>
            </w:r>
          </w:p>
        </w:tc>
      </w:tr>
      <w:tr w:rsidR="000C203D" w14:paraId="7B3CD1A1" w14:textId="77777777" w:rsidTr="00635E3C">
        <w:tc>
          <w:tcPr>
            <w:tcW w:w="2313" w:type="dxa"/>
          </w:tcPr>
          <w:p w14:paraId="7B3CD19D" w14:textId="77777777"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2042</w:t>
            </w:r>
          </w:p>
        </w:tc>
        <w:tc>
          <w:tcPr>
            <w:tcW w:w="2334" w:type="dxa"/>
          </w:tcPr>
          <w:p w14:paraId="7B3CD19E"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ATRA</w:t>
            </w:r>
          </w:p>
        </w:tc>
        <w:tc>
          <w:tcPr>
            <w:tcW w:w="2348" w:type="dxa"/>
          </w:tcPr>
          <w:p w14:paraId="7B3CD19F"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SCKNA</w:t>
            </w:r>
          </w:p>
        </w:tc>
        <w:tc>
          <w:tcPr>
            <w:tcW w:w="2355" w:type="dxa"/>
          </w:tcPr>
          <w:p w14:paraId="7B3CD1A0"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PA</w:t>
            </w:r>
          </w:p>
        </w:tc>
      </w:tr>
      <w:tr w:rsidR="000C203D" w14:paraId="7B3CD1A6" w14:textId="77777777" w:rsidTr="00635E3C">
        <w:tc>
          <w:tcPr>
            <w:tcW w:w="2313" w:type="dxa"/>
          </w:tcPr>
          <w:p w14:paraId="7B3CD1A2" w14:textId="77777777"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2043</w:t>
            </w:r>
          </w:p>
        </w:tc>
        <w:tc>
          <w:tcPr>
            <w:tcW w:w="2334" w:type="dxa"/>
          </w:tcPr>
          <w:p w14:paraId="7B3CD1A3" w14:textId="77777777" w:rsidR="000C203D" w:rsidRPr="00092196" w:rsidRDefault="000C203D" w:rsidP="000C203D">
            <w:pPr>
              <w:widowControl w:val="0"/>
              <w:autoSpaceDE w:val="0"/>
              <w:autoSpaceDN w:val="0"/>
              <w:adjustRightInd w:val="0"/>
              <w:spacing w:after="200" w:line="276" w:lineRule="auto"/>
              <w:rPr>
                <w:rFonts w:ascii="Calibri" w:hAnsi="Calibri" w:cs="Calibri"/>
                <w:b/>
                <w:bCs/>
                <w:color w:val="7030A0"/>
                <w:u w:val="single"/>
                <w:lang w:val="en"/>
              </w:rPr>
            </w:pPr>
            <w:r w:rsidRPr="00092196">
              <w:rPr>
                <w:rFonts w:ascii="Calibri" w:hAnsi="Calibri" w:cs="Calibri"/>
                <w:b/>
                <w:bCs/>
                <w:color w:val="7030A0"/>
                <w:u w:val="single"/>
                <w:lang w:val="en"/>
              </w:rPr>
              <w:t>(NEW AREA)</w:t>
            </w:r>
          </w:p>
        </w:tc>
        <w:tc>
          <w:tcPr>
            <w:tcW w:w="2348" w:type="dxa"/>
          </w:tcPr>
          <w:p w14:paraId="7B3CD1A4"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p>
        </w:tc>
        <w:tc>
          <w:tcPr>
            <w:tcW w:w="2355" w:type="dxa"/>
          </w:tcPr>
          <w:p w14:paraId="7B3CD1A5"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p>
        </w:tc>
      </w:tr>
      <w:tr w:rsidR="000C203D" w14:paraId="7B3CD1AB" w14:textId="77777777" w:rsidTr="00635E3C">
        <w:tc>
          <w:tcPr>
            <w:tcW w:w="2313" w:type="dxa"/>
          </w:tcPr>
          <w:p w14:paraId="7B3CD1A7" w14:textId="77777777"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2044</w:t>
            </w:r>
          </w:p>
        </w:tc>
        <w:tc>
          <w:tcPr>
            <w:tcW w:w="2334" w:type="dxa"/>
          </w:tcPr>
          <w:p w14:paraId="7B3CD1A8"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LA</w:t>
            </w:r>
          </w:p>
        </w:tc>
        <w:tc>
          <w:tcPr>
            <w:tcW w:w="2348" w:type="dxa"/>
          </w:tcPr>
          <w:p w14:paraId="7B3CD1A9"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502</w:t>
            </w:r>
          </w:p>
        </w:tc>
        <w:tc>
          <w:tcPr>
            <w:tcW w:w="2355" w:type="dxa"/>
          </w:tcPr>
          <w:p w14:paraId="7B3CD1AA"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OVANA</w:t>
            </w:r>
          </w:p>
        </w:tc>
      </w:tr>
      <w:tr w:rsidR="000C203D" w14:paraId="7B3CD1B0" w14:textId="77777777" w:rsidTr="00635E3C">
        <w:tc>
          <w:tcPr>
            <w:tcW w:w="2313" w:type="dxa"/>
          </w:tcPr>
          <w:p w14:paraId="7B3CD1AC" w14:textId="77777777"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2045</w:t>
            </w:r>
          </w:p>
        </w:tc>
        <w:tc>
          <w:tcPr>
            <w:tcW w:w="2334" w:type="dxa"/>
          </w:tcPr>
          <w:p w14:paraId="7B3CD1AD"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PA</w:t>
            </w:r>
          </w:p>
        </w:tc>
        <w:tc>
          <w:tcPr>
            <w:tcW w:w="2348" w:type="dxa"/>
          </w:tcPr>
          <w:p w14:paraId="7B3CD1AE"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OA</w:t>
            </w:r>
          </w:p>
        </w:tc>
        <w:tc>
          <w:tcPr>
            <w:tcW w:w="2355" w:type="dxa"/>
          </w:tcPr>
          <w:p w14:paraId="7B3CD1AF" w14:textId="77777777"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SCKANA</w:t>
            </w:r>
          </w:p>
        </w:tc>
      </w:tr>
    </w:tbl>
    <w:p w14:paraId="7B3CD1B1" w14:textId="77777777" w:rsidR="008B29FB" w:rsidRDefault="008B29FB" w:rsidP="008B29FB">
      <w:pPr>
        <w:widowControl w:val="0"/>
        <w:autoSpaceDE w:val="0"/>
        <w:autoSpaceDN w:val="0"/>
        <w:adjustRightInd w:val="0"/>
        <w:spacing w:after="200" w:line="276" w:lineRule="auto"/>
        <w:rPr>
          <w:rFonts w:ascii="Calibri" w:hAnsi="Calibri" w:cs="Calibri"/>
          <w:b/>
          <w:bCs/>
          <w:u w:val="single"/>
          <w:lang w:val="en"/>
        </w:rPr>
      </w:pPr>
    </w:p>
    <w:p w14:paraId="7B3CD1B2" w14:textId="4AA85665" w:rsidR="00FD07B2" w:rsidRDefault="00047B49">
      <w:pPr>
        <w:widowControl w:val="0"/>
        <w:autoSpaceDE w:val="0"/>
        <w:autoSpaceDN w:val="0"/>
        <w:adjustRightInd w:val="0"/>
        <w:spacing w:after="200" w:line="276" w:lineRule="auto"/>
        <w:jc w:val="both"/>
        <w:rPr>
          <w:rFonts w:ascii="Calibri" w:hAnsi="Calibri" w:cs="Calibri"/>
          <w:b/>
          <w:lang w:val="en"/>
        </w:rPr>
      </w:pPr>
      <w:r>
        <w:rPr>
          <w:rFonts w:ascii="Calibri" w:hAnsi="Calibri" w:cs="Calibri"/>
          <w:b/>
          <w:lang w:val="en"/>
        </w:rPr>
        <w:t xml:space="preserve">3.  </w:t>
      </w:r>
      <w:r w:rsidR="008B29FB">
        <w:rPr>
          <w:rFonts w:ascii="Calibri" w:hAnsi="Calibri" w:cs="Calibri"/>
          <w:b/>
          <w:lang w:val="en"/>
        </w:rPr>
        <w:t>Regional Funding for Hosted Regional Functions per current regional policy</w:t>
      </w:r>
      <w:r w:rsidR="00094CF4">
        <w:rPr>
          <w:rFonts w:ascii="Calibri" w:hAnsi="Calibri" w:cs="Calibri"/>
          <w:b/>
          <w:lang w:val="en"/>
        </w:rPr>
        <w:t xml:space="preserve"> </w:t>
      </w:r>
      <w:r w:rsidR="007015BF">
        <w:rPr>
          <w:rFonts w:ascii="Calibri" w:hAnsi="Calibri" w:cs="Calibri"/>
          <w:b/>
          <w:lang w:val="en"/>
        </w:rPr>
        <w:t xml:space="preserve">is </w:t>
      </w:r>
      <w:r w:rsidR="006E6FBD">
        <w:rPr>
          <w:rFonts w:ascii="Calibri" w:hAnsi="Calibri" w:cs="Calibri"/>
          <w:b/>
          <w:lang w:val="en"/>
        </w:rPr>
        <w:t>as follows:</w:t>
      </w:r>
    </w:p>
    <w:p w14:paraId="7B3CD1B3" w14:textId="37BABB5F" w:rsidR="006E6FBD" w:rsidRDefault="00047B49">
      <w:pPr>
        <w:widowControl w:val="0"/>
        <w:autoSpaceDE w:val="0"/>
        <w:autoSpaceDN w:val="0"/>
        <w:adjustRightInd w:val="0"/>
        <w:spacing w:after="200" w:line="276" w:lineRule="auto"/>
        <w:jc w:val="both"/>
        <w:rPr>
          <w:rFonts w:ascii="Calibri" w:hAnsi="Calibri" w:cs="Calibri"/>
          <w:b/>
          <w:lang w:val="en"/>
        </w:rPr>
      </w:pPr>
      <w:r>
        <w:rPr>
          <w:rFonts w:ascii="Calibri" w:hAnsi="Calibri" w:cs="Calibri"/>
          <w:b/>
          <w:lang w:val="en"/>
        </w:rPr>
        <w:t xml:space="preserve">4.  </w:t>
      </w:r>
      <w:r w:rsidR="006E6FBD">
        <w:rPr>
          <w:rFonts w:ascii="Calibri" w:hAnsi="Calibri" w:cs="Calibri"/>
          <w:b/>
          <w:lang w:val="en"/>
        </w:rPr>
        <w:t xml:space="preserve">KRCNA seed money is </w:t>
      </w:r>
      <w:r w:rsidR="00094CF4">
        <w:rPr>
          <w:rFonts w:ascii="Calibri" w:hAnsi="Calibri" w:cs="Calibri"/>
          <w:b/>
          <w:lang w:val="en"/>
        </w:rPr>
        <w:t xml:space="preserve">$6000.00 and requires a </w:t>
      </w:r>
      <w:r w:rsidR="00654E88">
        <w:rPr>
          <w:rFonts w:ascii="Calibri" w:hAnsi="Calibri" w:cs="Calibri"/>
          <w:b/>
          <w:lang w:val="en"/>
        </w:rPr>
        <w:t>bi</w:t>
      </w:r>
      <w:r w:rsidR="00B36826">
        <w:rPr>
          <w:rFonts w:ascii="Calibri" w:hAnsi="Calibri" w:cs="Calibri"/>
          <w:b/>
          <w:color w:val="7030A0"/>
          <w:lang w:val="en"/>
        </w:rPr>
        <w:t>-</w:t>
      </w:r>
      <w:r w:rsidR="00094CF4">
        <w:rPr>
          <w:rFonts w:ascii="Calibri" w:hAnsi="Calibri" w:cs="Calibri"/>
          <w:b/>
          <w:lang w:val="en"/>
        </w:rPr>
        <w:t>monthly report to the KRSCNA.</w:t>
      </w:r>
      <w:r w:rsidR="00B36826">
        <w:rPr>
          <w:rFonts w:ascii="Calibri" w:hAnsi="Calibri" w:cs="Calibri"/>
          <w:b/>
          <w:lang w:val="en"/>
        </w:rPr>
        <w:t xml:space="preserve">  </w:t>
      </w:r>
      <w:r w:rsidR="00B36826">
        <w:rPr>
          <w:rFonts w:ascii="Calibri" w:hAnsi="Calibri" w:cs="Calibri"/>
          <w:b/>
          <w:color w:val="7030A0"/>
          <w:lang w:val="en"/>
        </w:rPr>
        <w:t xml:space="preserve"> </w:t>
      </w:r>
      <w:r w:rsidR="00654E88" w:rsidRPr="00654E88">
        <w:rPr>
          <w:rFonts w:ascii="Calibri" w:hAnsi="Calibri" w:cs="Calibri"/>
          <w:b/>
          <w:lang w:val="en"/>
        </w:rPr>
        <w:t>Final</w:t>
      </w:r>
      <w:r w:rsidR="00654E88">
        <w:rPr>
          <w:rFonts w:ascii="Calibri" w:hAnsi="Calibri" w:cs="Calibri"/>
          <w:b/>
          <w:color w:val="7030A0"/>
          <w:lang w:val="en"/>
        </w:rPr>
        <w:t xml:space="preserve"> </w:t>
      </w:r>
      <w:r w:rsidR="00AF5EA9">
        <w:rPr>
          <w:rFonts w:ascii="Calibri" w:hAnsi="Calibri" w:cs="Calibri"/>
          <w:b/>
          <w:lang w:val="en"/>
        </w:rPr>
        <w:t>report</w:t>
      </w:r>
      <w:r w:rsidR="00B36826">
        <w:rPr>
          <w:rFonts w:ascii="Calibri" w:hAnsi="Calibri" w:cs="Calibri"/>
          <w:b/>
          <w:color w:val="7030A0"/>
          <w:lang w:val="en"/>
        </w:rPr>
        <w:t xml:space="preserve">, </w:t>
      </w:r>
      <w:r w:rsidR="00655FDE">
        <w:rPr>
          <w:rFonts w:ascii="Calibri" w:hAnsi="Calibri" w:cs="Calibri"/>
          <w:b/>
          <w:lang w:val="en"/>
        </w:rPr>
        <w:t>se</w:t>
      </w:r>
      <w:r w:rsidR="00264C40">
        <w:rPr>
          <w:rFonts w:ascii="Calibri" w:hAnsi="Calibri" w:cs="Calibri"/>
          <w:b/>
          <w:lang w:val="en"/>
        </w:rPr>
        <w:t>ed money and any prof</w:t>
      </w:r>
      <w:r w:rsidR="00094CF4">
        <w:rPr>
          <w:rFonts w:ascii="Calibri" w:hAnsi="Calibri" w:cs="Calibri"/>
          <w:b/>
          <w:lang w:val="en"/>
        </w:rPr>
        <w:t>its</w:t>
      </w:r>
      <w:r w:rsidR="00264C40">
        <w:rPr>
          <w:rFonts w:ascii="Calibri" w:hAnsi="Calibri" w:cs="Calibri"/>
          <w:b/>
          <w:lang w:val="en"/>
        </w:rPr>
        <w:t xml:space="preserve"> </w:t>
      </w:r>
      <w:r w:rsidR="00094CF4">
        <w:rPr>
          <w:rFonts w:ascii="Calibri" w:hAnsi="Calibri" w:cs="Calibri"/>
          <w:b/>
          <w:lang w:val="en"/>
        </w:rPr>
        <w:t xml:space="preserve">are to be turned over to the KRSCNA Treasurer in 90 days </w:t>
      </w:r>
      <w:r w:rsidR="00AF5EA9">
        <w:rPr>
          <w:rFonts w:ascii="Calibri" w:hAnsi="Calibri" w:cs="Calibri"/>
          <w:b/>
          <w:lang w:val="en"/>
        </w:rPr>
        <w:t>following</w:t>
      </w:r>
      <w:r w:rsidR="00867DD6">
        <w:rPr>
          <w:rFonts w:ascii="Calibri" w:hAnsi="Calibri" w:cs="Calibri"/>
          <w:b/>
          <w:color w:val="7030A0"/>
          <w:lang w:val="en"/>
        </w:rPr>
        <w:t xml:space="preserve"> </w:t>
      </w:r>
      <w:r w:rsidR="00094CF4">
        <w:rPr>
          <w:rFonts w:ascii="Calibri" w:hAnsi="Calibri" w:cs="Calibri"/>
          <w:b/>
          <w:lang w:val="en"/>
        </w:rPr>
        <w:t>the event.</w:t>
      </w:r>
    </w:p>
    <w:p w14:paraId="7B3CD1B4" w14:textId="22F82327" w:rsidR="00094CF4" w:rsidRDefault="00655FDE" w:rsidP="00094CF4">
      <w:pPr>
        <w:widowControl w:val="0"/>
        <w:autoSpaceDE w:val="0"/>
        <w:autoSpaceDN w:val="0"/>
        <w:adjustRightInd w:val="0"/>
        <w:spacing w:after="200" w:line="276" w:lineRule="auto"/>
        <w:jc w:val="both"/>
        <w:rPr>
          <w:rFonts w:ascii="Calibri" w:hAnsi="Calibri" w:cs="Calibri"/>
          <w:b/>
          <w:lang w:val="en"/>
        </w:rPr>
      </w:pPr>
      <w:r>
        <w:rPr>
          <w:rFonts w:ascii="Calibri" w:hAnsi="Calibri" w:cs="Calibri"/>
          <w:b/>
          <w:lang w:val="en"/>
        </w:rPr>
        <w:t xml:space="preserve">5.  </w:t>
      </w:r>
      <w:r w:rsidR="00094CF4">
        <w:rPr>
          <w:rFonts w:ascii="Calibri" w:hAnsi="Calibri" w:cs="Calibri"/>
          <w:b/>
          <w:lang w:val="en"/>
        </w:rPr>
        <w:t>Traditions Workshop seed money is $750.00</w:t>
      </w:r>
      <w:r w:rsidR="00094CF4" w:rsidRPr="00094CF4">
        <w:rPr>
          <w:rFonts w:ascii="Calibri" w:hAnsi="Calibri" w:cs="Calibri"/>
          <w:b/>
          <w:lang w:val="en"/>
        </w:rPr>
        <w:t xml:space="preserve"> </w:t>
      </w:r>
      <w:r w:rsidR="00094CF4">
        <w:rPr>
          <w:rFonts w:ascii="Calibri" w:hAnsi="Calibri" w:cs="Calibri"/>
          <w:b/>
          <w:lang w:val="en"/>
        </w:rPr>
        <w:t xml:space="preserve">and requires a </w:t>
      </w:r>
      <w:r w:rsidR="00FB3BDE">
        <w:rPr>
          <w:rFonts w:ascii="Calibri" w:hAnsi="Calibri" w:cs="Calibri"/>
          <w:b/>
          <w:lang w:val="en"/>
        </w:rPr>
        <w:t>bi</w:t>
      </w:r>
      <w:r w:rsidR="00B36826">
        <w:rPr>
          <w:rFonts w:ascii="Calibri" w:hAnsi="Calibri" w:cs="Calibri"/>
          <w:b/>
          <w:color w:val="7030A0"/>
          <w:lang w:val="en"/>
        </w:rPr>
        <w:t>-</w:t>
      </w:r>
      <w:r w:rsidR="00094CF4">
        <w:rPr>
          <w:rFonts w:ascii="Calibri" w:hAnsi="Calibri" w:cs="Calibri"/>
          <w:b/>
          <w:lang w:val="en"/>
        </w:rPr>
        <w:t>monthly report to the KRSCNA.</w:t>
      </w:r>
      <w:r w:rsidR="00264C40">
        <w:rPr>
          <w:rFonts w:ascii="Calibri" w:hAnsi="Calibri" w:cs="Calibri"/>
          <w:b/>
          <w:lang w:val="en"/>
        </w:rPr>
        <w:t xml:space="preserve">  </w:t>
      </w:r>
      <w:r w:rsidR="004D3D8E">
        <w:rPr>
          <w:rFonts w:ascii="Calibri" w:hAnsi="Calibri" w:cs="Calibri"/>
          <w:b/>
          <w:lang w:val="en"/>
        </w:rPr>
        <w:t>Final reports,</w:t>
      </w:r>
      <w:r w:rsidR="00B36826">
        <w:rPr>
          <w:rFonts w:ascii="Calibri" w:hAnsi="Calibri" w:cs="Calibri"/>
          <w:b/>
          <w:color w:val="7030A0"/>
          <w:lang w:val="en"/>
        </w:rPr>
        <w:t xml:space="preserve"> </w:t>
      </w:r>
      <w:r w:rsidR="00264C40">
        <w:rPr>
          <w:rFonts w:ascii="Calibri" w:hAnsi="Calibri" w:cs="Calibri"/>
          <w:b/>
          <w:lang w:val="en"/>
        </w:rPr>
        <w:t xml:space="preserve">Seed money and any profits </w:t>
      </w:r>
      <w:r w:rsidR="00094CF4">
        <w:rPr>
          <w:rFonts w:ascii="Calibri" w:hAnsi="Calibri" w:cs="Calibri"/>
          <w:b/>
          <w:lang w:val="en"/>
        </w:rPr>
        <w:t xml:space="preserve">are to be turned over to the KRSCNA Treasurer 30 days </w:t>
      </w:r>
      <w:r w:rsidR="004D3D8E">
        <w:rPr>
          <w:rFonts w:ascii="Calibri" w:hAnsi="Calibri" w:cs="Calibri"/>
          <w:b/>
          <w:lang w:val="en"/>
        </w:rPr>
        <w:t>following</w:t>
      </w:r>
      <w:r w:rsidR="00867DD6">
        <w:rPr>
          <w:rFonts w:ascii="Calibri" w:hAnsi="Calibri" w:cs="Calibri"/>
          <w:b/>
          <w:lang w:val="en"/>
        </w:rPr>
        <w:t xml:space="preserve"> </w:t>
      </w:r>
      <w:r w:rsidR="00094CF4">
        <w:rPr>
          <w:rFonts w:ascii="Calibri" w:hAnsi="Calibri" w:cs="Calibri"/>
          <w:b/>
          <w:lang w:val="en"/>
        </w:rPr>
        <w:t>the event.</w:t>
      </w:r>
    </w:p>
    <w:p w14:paraId="7B3CD1B7" w14:textId="05E08C68" w:rsidR="00F14821" w:rsidRDefault="00655FDE" w:rsidP="00094CF4">
      <w:pPr>
        <w:widowControl w:val="0"/>
        <w:autoSpaceDE w:val="0"/>
        <w:autoSpaceDN w:val="0"/>
        <w:adjustRightInd w:val="0"/>
        <w:spacing w:after="200" w:line="276" w:lineRule="auto"/>
        <w:jc w:val="both"/>
        <w:rPr>
          <w:rFonts w:ascii="Calibri" w:hAnsi="Calibri" w:cs="Calibri"/>
          <w:b/>
          <w:lang w:val="en"/>
        </w:rPr>
      </w:pPr>
      <w:r>
        <w:rPr>
          <w:rFonts w:ascii="Calibri" w:hAnsi="Calibri" w:cs="Calibri"/>
          <w:b/>
          <w:lang w:val="en"/>
        </w:rPr>
        <w:t xml:space="preserve">6.  </w:t>
      </w:r>
      <w:r w:rsidR="00094CF4">
        <w:rPr>
          <w:rFonts w:ascii="Calibri" w:hAnsi="Calibri" w:cs="Calibri"/>
          <w:b/>
          <w:lang w:val="en"/>
        </w:rPr>
        <w:t xml:space="preserve">H&amp;I &amp; PI Learning Days seed money is $500.00 and requires a </w:t>
      </w:r>
      <w:r w:rsidR="004D3D8E">
        <w:rPr>
          <w:rFonts w:ascii="Calibri" w:hAnsi="Calibri" w:cs="Calibri"/>
          <w:b/>
          <w:lang w:val="en"/>
        </w:rPr>
        <w:t>bi</w:t>
      </w:r>
      <w:r w:rsidR="00B36826">
        <w:rPr>
          <w:rFonts w:ascii="Calibri" w:hAnsi="Calibri" w:cs="Calibri"/>
          <w:b/>
          <w:color w:val="7030A0"/>
          <w:lang w:val="en"/>
        </w:rPr>
        <w:t>-</w:t>
      </w:r>
      <w:r w:rsidR="00094CF4">
        <w:rPr>
          <w:rFonts w:ascii="Calibri" w:hAnsi="Calibri" w:cs="Calibri"/>
          <w:b/>
          <w:lang w:val="en"/>
        </w:rPr>
        <w:t>monthly report to the KRSCNA.</w:t>
      </w:r>
      <w:r w:rsidR="00094CF4" w:rsidRPr="00094CF4">
        <w:rPr>
          <w:rFonts w:ascii="Calibri" w:hAnsi="Calibri" w:cs="Calibri"/>
          <w:b/>
          <w:lang w:val="en"/>
        </w:rPr>
        <w:t xml:space="preserve"> </w:t>
      </w:r>
      <w:r w:rsidR="004D3D8E">
        <w:rPr>
          <w:rFonts w:ascii="Calibri" w:hAnsi="Calibri" w:cs="Calibri"/>
          <w:b/>
          <w:lang w:val="en"/>
        </w:rPr>
        <w:t xml:space="preserve">Final </w:t>
      </w:r>
      <w:r w:rsidR="00CD2E4A">
        <w:rPr>
          <w:rFonts w:ascii="Calibri" w:hAnsi="Calibri" w:cs="Calibri"/>
          <w:b/>
          <w:lang w:val="en"/>
        </w:rPr>
        <w:t>report,</w:t>
      </w:r>
      <w:r w:rsidR="00B36826">
        <w:rPr>
          <w:rFonts w:ascii="Calibri" w:hAnsi="Calibri" w:cs="Calibri"/>
          <w:b/>
          <w:color w:val="7030A0"/>
          <w:lang w:val="en"/>
        </w:rPr>
        <w:t xml:space="preserve"> </w:t>
      </w:r>
      <w:r w:rsidR="00264C40">
        <w:rPr>
          <w:rFonts w:ascii="Calibri" w:hAnsi="Calibri" w:cs="Calibri"/>
          <w:b/>
          <w:lang w:val="en"/>
        </w:rPr>
        <w:t xml:space="preserve">Seed money and any profits are to be turned over to the KRSCNA </w:t>
      </w:r>
      <w:r w:rsidR="00264C40">
        <w:rPr>
          <w:rFonts w:ascii="Calibri" w:hAnsi="Calibri" w:cs="Calibri"/>
          <w:b/>
          <w:lang w:val="en"/>
        </w:rPr>
        <w:lastRenderedPageBreak/>
        <w:t xml:space="preserve">Treasurer 30 days </w:t>
      </w:r>
      <w:r w:rsidR="00CD2E4A">
        <w:rPr>
          <w:rFonts w:ascii="Calibri" w:hAnsi="Calibri" w:cs="Calibri"/>
          <w:b/>
          <w:lang w:val="en"/>
        </w:rPr>
        <w:t>following</w:t>
      </w:r>
      <w:r w:rsidR="00264C40">
        <w:rPr>
          <w:rFonts w:ascii="Calibri" w:hAnsi="Calibri" w:cs="Calibri"/>
          <w:b/>
          <w:lang w:val="en"/>
        </w:rPr>
        <w:t xml:space="preserve"> the event.</w:t>
      </w:r>
    </w:p>
    <w:p w14:paraId="108A8606" w14:textId="05FF2A5F" w:rsidR="00170453" w:rsidRDefault="00C33085" w:rsidP="00094CF4">
      <w:pPr>
        <w:widowControl w:val="0"/>
        <w:autoSpaceDE w:val="0"/>
        <w:autoSpaceDN w:val="0"/>
        <w:adjustRightInd w:val="0"/>
        <w:spacing w:after="200" w:line="276" w:lineRule="auto"/>
        <w:jc w:val="both"/>
        <w:rPr>
          <w:rFonts w:ascii="Calibri" w:hAnsi="Calibri" w:cs="Calibri"/>
          <w:b/>
          <w:color w:val="7030A0"/>
          <w:lang w:val="en"/>
        </w:rPr>
      </w:pPr>
      <w:r w:rsidRPr="00C33085">
        <w:rPr>
          <w:rFonts w:ascii="Calibri" w:hAnsi="Calibri" w:cs="Calibri"/>
          <w:b/>
          <w:color w:val="7030A0"/>
          <w:lang w:val="en"/>
        </w:rPr>
        <w:t>7.</w:t>
      </w:r>
      <w:r>
        <w:rPr>
          <w:rFonts w:ascii="Calibri" w:hAnsi="Calibri" w:cs="Calibri"/>
          <w:b/>
          <w:color w:val="7030A0"/>
          <w:lang w:val="en"/>
        </w:rPr>
        <w:t xml:space="preserve">  </w:t>
      </w:r>
      <w:r w:rsidR="00EE19AC">
        <w:rPr>
          <w:rFonts w:ascii="Calibri" w:hAnsi="Calibri" w:cs="Calibri"/>
          <w:b/>
          <w:color w:val="7030A0"/>
          <w:lang w:val="en"/>
        </w:rPr>
        <w:t>The majority of pre-convention flyers will be distributed electronically whenever possible.</w:t>
      </w:r>
    </w:p>
    <w:p w14:paraId="3F2FCA83" w14:textId="05FF1D1A" w:rsidR="00276D46" w:rsidRDefault="008B6891" w:rsidP="00094CF4">
      <w:pPr>
        <w:widowControl w:val="0"/>
        <w:autoSpaceDE w:val="0"/>
        <w:autoSpaceDN w:val="0"/>
        <w:adjustRightInd w:val="0"/>
        <w:spacing w:after="200" w:line="276" w:lineRule="auto"/>
        <w:jc w:val="both"/>
        <w:rPr>
          <w:rFonts w:ascii="Calibri" w:hAnsi="Calibri" w:cs="Calibri"/>
          <w:b/>
          <w:color w:val="7030A0"/>
          <w:lang w:val="en"/>
        </w:rPr>
      </w:pPr>
      <w:r>
        <w:rPr>
          <w:rFonts w:ascii="Calibri" w:hAnsi="Calibri" w:cs="Calibri"/>
          <w:b/>
          <w:color w:val="7030A0"/>
          <w:lang w:val="en"/>
        </w:rPr>
        <w:t xml:space="preserve">8.  </w:t>
      </w:r>
      <w:r w:rsidR="00845741">
        <w:rPr>
          <w:rFonts w:ascii="Calibri" w:hAnsi="Calibri" w:cs="Calibri"/>
          <w:b/>
          <w:color w:val="7030A0"/>
          <w:lang w:val="en"/>
        </w:rPr>
        <w:t xml:space="preserve">The convention committee will hang only a current banner and remaining banners </w:t>
      </w:r>
      <w:r w:rsidR="00B74D6D">
        <w:rPr>
          <w:rFonts w:ascii="Calibri" w:hAnsi="Calibri" w:cs="Calibri"/>
          <w:b/>
          <w:color w:val="7030A0"/>
          <w:lang w:val="en"/>
        </w:rPr>
        <w:t xml:space="preserve">will be displayed by an alternate method to be determined by each convention committee on a yearly basis.  </w:t>
      </w:r>
    </w:p>
    <w:p w14:paraId="16F4329E" w14:textId="1F6BBB3C" w:rsidR="00276D46" w:rsidRDefault="00276D46" w:rsidP="00094CF4">
      <w:pPr>
        <w:widowControl w:val="0"/>
        <w:autoSpaceDE w:val="0"/>
        <w:autoSpaceDN w:val="0"/>
        <w:adjustRightInd w:val="0"/>
        <w:spacing w:after="200" w:line="276" w:lineRule="auto"/>
        <w:jc w:val="both"/>
        <w:rPr>
          <w:rFonts w:ascii="Calibri" w:hAnsi="Calibri" w:cs="Calibri"/>
          <w:b/>
          <w:color w:val="7030A0"/>
          <w:lang w:val="en"/>
        </w:rPr>
      </w:pPr>
      <w:r>
        <w:rPr>
          <w:rFonts w:ascii="Calibri" w:hAnsi="Calibri" w:cs="Calibri"/>
          <w:b/>
          <w:color w:val="7030A0"/>
          <w:lang w:val="en"/>
        </w:rPr>
        <w:t>9.  All regional functions held by host Areas are to be “No Addict Turned Away</w:t>
      </w:r>
      <w:r w:rsidR="008627A4">
        <w:rPr>
          <w:rFonts w:ascii="Calibri" w:hAnsi="Calibri" w:cs="Calibri"/>
          <w:b/>
          <w:color w:val="7030A0"/>
          <w:lang w:val="en"/>
        </w:rPr>
        <w:t xml:space="preserve">” excluding meals and KRCNA convention registration packets.  Addicts who cannot afford </w:t>
      </w:r>
      <w:r w:rsidR="00A87E04">
        <w:rPr>
          <w:rFonts w:ascii="Calibri" w:hAnsi="Calibri" w:cs="Calibri"/>
          <w:b/>
          <w:color w:val="7030A0"/>
          <w:lang w:val="en"/>
        </w:rPr>
        <w:t>a convention registration packet are gi</w:t>
      </w:r>
      <w:r w:rsidR="00830707">
        <w:rPr>
          <w:rFonts w:ascii="Calibri" w:hAnsi="Calibri" w:cs="Calibri"/>
          <w:b/>
          <w:color w:val="7030A0"/>
          <w:lang w:val="en"/>
        </w:rPr>
        <w:t xml:space="preserve">ven a “No Addict Turned Away” packet to include a name badge and an event program identical to those provided to members who pay for registration packets.  </w:t>
      </w:r>
    </w:p>
    <w:p w14:paraId="03F489B8" w14:textId="62BD04EC" w:rsidR="001507B4" w:rsidRDefault="00627DEB" w:rsidP="00094CF4">
      <w:pPr>
        <w:widowControl w:val="0"/>
        <w:autoSpaceDE w:val="0"/>
        <w:autoSpaceDN w:val="0"/>
        <w:adjustRightInd w:val="0"/>
        <w:spacing w:after="200" w:line="276" w:lineRule="auto"/>
        <w:jc w:val="both"/>
        <w:rPr>
          <w:rFonts w:ascii="Calibri" w:hAnsi="Calibri" w:cs="Calibri"/>
          <w:b/>
          <w:color w:val="7030A0"/>
          <w:lang w:val="en"/>
        </w:rPr>
      </w:pPr>
      <w:r>
        <w:rPr>
          <w:rFonts w:ascii="Calibri" w:hAnsi="Calibri" w:cs="Calibri"/>
          <w:b/>
          <w:color w:val="7030A0"/>
          <w:lang w:val="en"/>
        </w:rPr>
        <w:t>10.  An audit will be done by the succeeding KRCNA committee after each yearly convention to ensure there is accountability of funds required to host the upcoming convention</w:t>
      </w:r>
      <w:r w:rsidR="001D2FC3">
        <w:rPr>
          <w:rFonts w:ascii="Calibri" w:hAnsi="Calibri" w:cs="Calibri"/>
          <w:b/>
          <w:color w:val="7030A0"/>
          <w:lang w:val="en"/>
        </w:rPr>
        <w:t xml:space="preserve"> and to allow areas and groups to know how the previous convention handled funding.  </w:t>
      </w:r>
    </w:p>
    <w:p w14:paraId="683D0E2A" w14:textId="1B6CF7D3" w:rsidR="009D0EEE" w:rsidRPr="00C33085" w:rsidRDefault="009D0EEE" w:rsidP="00094CF4">
      <w:pPr>
        <w:widowControl w:val="0"/>
        <w:autoSpaceDE w:val="0"/>
        <w:autoSpaceDN w:val="0"/>
        <w:adjustRightInd w:val="0"/>
        <w:spacing w:after="200" w:line="276" w:lineRule="auto"/>
        <w:jc w:val="both"/>
        <w:rPr>
          <w:rFonts w:ascii="Calibri" w:hAnsi="Calibri" w:cs="Calibri"/>
          <w:b/>
          <w:color w:val="7030A0"/>
          <w:lang w:val="en"/>
        </w:rPr>
      </w:pPr>
      <w:r>
        <w:rPr>
          <w:rFonts w:ascii="Calibri" w:hAnsi="Calibri" w:cs="Calibri"/>
          <w:b/>
          <w:color w:val="7030A0"/>
          <w:lang w:val="en"/>
        </w:rPr>
        <w:t xml:space="preserve">11.  All reports to the region from the host Areas </w:t>
      </w:r>
      <w:r w:rsidR="003604B4">
        <w:rPr>
          <w:rFonts w:ascii="Calibri" w:hAnsi="Calibri" w:cs="Calibri"/>
          <w:b/>
          <w:color w:val="7030A0"/>
          <w:lang w:val="en"/>
        </w:rPr>
        <w:t xml:space="preserve">regarding the convention will be handed in or emailed to the secretary at the close of the regional business meeting.  If reports are not turned in at the end of the day the report will not be included in the minutes from that meeting and be recorded as such.  </w:t>
      </w:r>
    </w:p>
    <w:p w14:paraId="75AB1F53" w14:textId="527DBD2C" w:rsidR="00170453" w:rsidRDefault="005F5410" w:rsidP="00094CF4">
      <w:pPr>
        <w:widowControl w:val="0"/>
        <w:autoSpaceDE w:val="0"/>
        <w:autoSpaceDN w:val="0"/>
        <w:adjustRightInd w:val="0"/>
        <w:spacing w:after="200" w:line="276" w:lineRule="auto"/>
        <w:jc w:val="both"/>
        <w:rPr>
          <w:rFonts w:ascii="Calibri" w:hAnsi="Calibri" w:cs="Calibri"/>
          <w:b/>
          <w:color w:val="7030A0"/>
          <w:lang w:val="en"/>
        </w:rPr>
      </w:pPr>
      <w:r>
        <w:rPr>
          <w:rFonts w:ascii="Calibri" w:hAnsi="Calibri" w:cs="Calibri"/>
          <w:b/>
          <w:color w:val="7030A0"/>
          <w:lang w:val="en"/>
        </w:rPr>
        <w:t>12.</w:t>
      </w:r>
      <w:r w:rsidR="000157B0">
        <w:rPr>
          <w:rFonts w:ascii="Calibri" w:hAnsi="Calibri" w:cs="Calibri"/>
          <w:b/>
          <w:color w:val="7030A0"/>
          <w:lang w:val="en"/>
        </w:rPr>
        <w:t xml:space="preserve"> T</w:t>
      </w:r>
      <w:r>
        <w:rPr>
          <w:rFonts w:ascii="Calibri" w:hAnsi="Calibri" w:cs="Calibri"/>
          <w:b/>
          <w:color w:val="7030A0"/>
          <w:lang w:val="en"/>
        </w:rPr>
        <w:t xml:space="preserve">he regional convention is to be held over the Easter weekend.  </w:t>
      </w:r>
      <w:r w:rsidR="005F268F">
        <w:rPr>
          <w:rFonts w:ascii="Calibri" w:hAnsi="Calibri" w:cs="Calibri"/>
          <w:b/>
          <w:color w:val="7030A0"/>
          <w:lang w:val="en"/>
        </w:rPr>
        <w:t>The regional Traditions/Concepts workshop is to be held the first weekend of November.  The regional H&amp;</w:t>
      </w:r>
      <w:r w:rsidR="006C7E70">
        <w:rPr>
          <w:rFonts w:ascii="Calibri" w:hAnsi="Calibri" w:cs="Calibri"/>
          <w:b/>
          <w:color w:val="7030A0"/>
          <w:lang w:val="en"/>
        </w:rPr>
        <w:t>I</w:t>
      </w:r>
      <w:r w:rsidR="00A52247">
        <w:rPr>
          <w:rFonts w:ascii="Calibri" w:hAnsi="Calibri" w:cs="Calibri"/>
          <w:b/>
          <w:color w:val="7030A0"/>
          <w:lang w:val="en"/>
        </w:rPr>
        <w:t>/PR wor</w:t>
      </w:r>
      <w:r w:rsidR="006C7E70">
        <w:rPr>
          <w:rFonts w:ascii="Calibri" w:hAnsi="Calibri" w:cs="Calibri"/>
          <w:b/>
          <w:color w:val="7030A0"/>
          <w:lang w:val="en"/>
        </w:rPr>
        <w:t xml:space="preserve">kshop </w:t>
      </w:r>
      <w:r w:rsidR="00B47033">
        <w:rPr>
          <w:rFonts w:ascii="Calibri" w:hAnsi="Calibri" w:cs="Calibri"/>
          <w:b/>
          <w:color w:val="7030A0"/>
          <w:lang w:val="en"/>
        </w:rPr>
        <w:t>is to be held in the summer months.</w:t>
      </w:r>
    </w:p>
    <w:p w14:paraId="23E94F88" w14:textId="594C3980" w:rsidR="00B47033" w:rsidRDefault="000157B0" w:rsidP="00094CF4">
      <w:pPr>
        <w:widowControl w:val="0"/>
        <w:autoSpaceDE w:val="0"/>
        <w:autoSpaceDN w:val="0"/>
        <w:adjustRightInd w:val="0"/>
        <w:spacing w:after="200" w:line="276" w:lineRule="auto"/>
        <w:jc w:val="both"/>
        <w:rPr>
          <w:rFonts w:ascii="Calibri" w:hAnsi="Calibri" w:cs="Calibri"/>
          <w:b/>
          <w:color w:val="7030A0"/>
          <w:lang w:val="en"/>
        </w:rPr>
      </w:pPr>
      <w:r>
        <w:rPr>
          <w:rFonts w:ascii="Calibri" w:hAnsi="Calibri" w:cs="Calibri"/>
          <w:b/>
          <w:color w:val="7030A0"/>
          <w:lang w:val="en"/>
        </w:rPr>
        <w:t>13.</w:t>
      </w:r>
      <w:r w:rsidR="00257FE5">
        <w:rPr>
          <w:rFonts w:ascii="Calibri" w:hAnsi="Calibri" w:cs="Calibri"/>
          <w:b/>
          <w:color w:val="7030A0"/>
          <w:lang w:val="en"/>
        </w:rPr>
        <w:t xml:space="preserve">  No Area is to host more than two regional functions per year.</w:t>
      </w:r>
      <w:r>
        <w:rPr>
          <w:rFonts w:ascii="Calibri" w:hAnsi="Calibri" w:cs="Calibri"/>
          <w:b/>
          <w:color w:val="7030A0"/>
          <w:lang w:val="en"/>
        </w:rPr>
        <w:t xml:space="preserve">    </w:t>
      </w:r>
    </w:p>
    <w:p w14:paraId="13CE8466" w14:textId="1D6E548A" w:rsidR="00F2149D" w:rsidRDefault="00F2149D" w:rsidP="00094CF4">
      <w:pPr>
        <w:widowControl w:val="0"/>
        <w:autoSpaceDE w:val="0"/>
        <w:autoSpaceDN w:val="0"/>
        <w:adjustRightInd w:val="0"/>
        <w:spacing w:after="200" w:line="276" w:lineRule="auto"/>
        <w:jc w:val="both"/>
        <w:rPr>
          <w:rFonts w:ascii="Calibri" w:hAnsi="Calibri" w:cs="Calibri"/>
          <w:b/>
          <w:color w:val="7030A0"/>
          <w:lang w:val="en"/>
        </w:rPr>
      </w:pPr>
      <w:r>
        <w:rPr>
          <w:rFonts w:ascii="Calibri" w:hAnsi="Calibri" w:cs="Calibri"/>
          <w:b/>
          <w:color w:val="7030A0"/>
          <w:lang w:val="en"/>
        </w:rPr>
        <w:t>14.  Areas have convention fundraisers to help raise money to support KRCNA.</w:t>
      </w:r>
    </w:p>
    <w:p w14:paraId="3BCB7077" w14:textId="5D0BEEC2" w:rsidR="002A2DB9" w:rsidRDefault="002A2DB9" w:rsidP="00094CF4">
      <w:pPr>
        <w:widowControl w:val="0"/>
        <w:autoSpaceDE w:val="0"/>
        <w:autoSpaceDN w:val="0"/>
        <w:adjustRightInd w:val="0"/>
        <w:spacing w:after="200" w:line="276" w:lineRule="auto"/>
        <w:jc w:val="both"/>
        <w:rPr>
          <w:rFonts w:ascii="Calibri" w:hAnsi="Calibri" w:cs="Calibri"/>
          <w:b/>
          <w:color w:val="7030A0"/>
          <w:lang w:val="en"/>
        </w:rPr>
      </w:pPr>
      <w:r>
        <w:rPr>
          <w:rFonts w:ascii="Calibri" w:hAnsi="Calibri" w:cs="Calibri"/>
          <w:b/>
          <w:color w:val="7030A0"/>
          <w:lang w:val="en"/>
        </w:rPr>
        <w:t xml:space="preserve">15.  Any profits from regional functions are to </w:t>
      </w:r>
      <w:r w:rsidR="00CA28E3">
        <w:rPr>
          <w:rFonts w:ascii="Calibri" w:hAnsi="Calibri" w:cs="Calibri"/>
          <w:b/>
          <w:color w:val="7030A0"/>
          <w:lang w:val="en"/>
        </w:rPr>
        <w:t xml:space="preserve">be turned over to the KRSCNA Treasurer within thirty days after the function.  </w:t>
      </w:r>
      <w:r w:rsidR="00831810">
        <w:rPr>
          <w:rFonts w:ascii="Calibri" w:hAnsi="Calibri" w:cs="Calibri"/>
          <w:b/>
          <w:color w:val="7030A0"/>
          <w:lang w:val="en"/>
        </w:rPr>
        <w:t xml:space="preserve">The only exception is KRCNA </w:t>
      </w:r>
      <w:r w:rsidR="000B6A26">
        <w:rPr>
          <w:rFonts w:ascii="Calibri" w:hAnsi="Calibri" w:cs="Calibri"/>
          <w:b/>
          <w:color w:val="7030A0"/>
          <w:lang w:val="en"/>
        </w:rPr>
        <w:t>where all profits are to be turned over to the KRSCNA Treasurer</w:t>
      </w:r>
      <w:r w:rsidR="009323F0">
        <w:rPr>
          <w:rFonts w:ascii="Calibri" w:hAnsi="Calibri" w:cs="Calibri"/>
          <w:b/>
          <w:color w:val="7030A0"/>
          <w:lang w:val="en"/>
        </w:rPr>
        <w:t xml:space="preserve"> within ninety days.  </w:t>
      </w:r>
    </w:p>
    <w:p w14:paraId="0598598B" w14:textId="1FCAB6FC" w:rsidR="00CD2E4A" w:rsidRDefault="009323F0" w:rsidP="00094CF4">
      <w:pPr>
        <w:widowControl w:val="0"/>
        <w:autoSpaceDE w:val="0"/>
        <w:autoSpaceDN w:val="0"/>
        <w:adjustRightInd w:val="0"/>
        <w:spacing w:after="200" w:line="276" w:lineRule="auto"/>
        <w:jc w:val="both"/>
        <w:rPr>
          <w:rFonts w:ascii="Calibri" w:hAnsi="Calibri" w:cs="Calibri"/>
          <w:b/>
          <w:color w:val="7030A0"/>
          <w:lang w:val="en"/>
        </w:rPr>
      </w:pPr>
      <w:r>
        <w:rPr>
          <w:rFonts w:ascii="Calibri" w:hAnsi="Calibri" w:cs="Calibri"/>
          <w:b/>
          <w:color w:val="7030A0"/>
          <w:lang w:val="en"/>
        </w:rPr>
        <w:t xml:space="preserve">16.  </w:t>
      </w:r>
      <w:r w:rsidR="0066619D">
        <w:rPr>
          <w:rFonts w:ascii="Calibri" w:hAnsi="Calibri" w:cs="Calibri"/>
          <w:b/>
          <w:color w:val="7030A0"/>
          <w:lang w:val="en"/>
        </w:rPr>
        <w:t xml:space="preserve">There should be monthly progress reports submitted to the KRSCNA from any area that receives seed money to host a regional function.  </w:t>
      </w:r>
    </w:p>
    <w:p w14:paraId="2468C1D3" w14:textId="77777777" w:rsidR="00FA6A6E" w:rsidRDefault="00FA6A6E" w:rsidP="00094CF4">
      <w:pPr>
        <w:widowControl w:val="0"/>
        <w:autoSpaceDE w:val="0"/>
        <w:autoSpaceDN w:val="0"/>
        <w:adjustRightInd w:val="0"/>
        <w:spacing w:after="200" w:line="276" w:lineRule="auto"/>
        <w:jc w:val="both"/>
        <w:rPr>
          <w:rFonts w:ascii="Calibri" w:hAnsi="Calibri" w:cs="Calibri"/>
          <w:b/>
          <w:lang w:val="en"/>
        </w:rPr>
      </w:pPr>
    </w:p>
    <w:p w14:paraId="7B3CD1B8" w14:textId="77777777" w:rsidR="00FD07B2" w:rsidRDefault="00FD07B2" w:rsidP="00FD0AF1">
      <w:pPr>
        <w:widowControl w:val="0"/>
        <w:autoSpaceDE w:val="0"/>
        <w:autoSpaceDN w:val="0"/>
        <w:adjustRightInd w:val="0"/>
        <w:spacing w:after="200" w:line="276" w:lineRule="auto"/>
        <w:jc w:val="center"/>
        <w:rPr>
          <w:rFonts w:ascii="Calibri" w:hAnsi="Calibri" w:cs="Calibri"/>
          <w:b/>
          <w:bCs/>
          <w:sz w:val="28"/>
          <w:szCs w:val="28"/>
          <w:u w:val="single"/>
          <w:lang w:val="en"/>
        </w:rPr>
      </w:pPr>
      <w:r w:rsidRPr="00CD2E4A">
        <w:rPr>
          <w:rFonts w:ascii="Calibri" w:hAnsi="Calibri" w:cs="Calibri"/>
          <w:b/>
          <w:bCs/>
          <w:sz w:val="28"/>
          <w:szCs w:val="28"/>
          <w:u w:val="single"/>
          <w:lang w:val="en"/>
        </w:rPr>
        <w:t xml:space="preserve">AMENDMENTS </w:t>
      </w:r>
      <w:r w:rsidR="00867DD6" w:rsidRPr="00CD2E4A">
        <w:rPr>
          <w:rFonts w:ascii="Calibri" w:hAnsi="Calibri" w:cs="Calibri"/>
          <w:b/>
          <w:bCs/>
          <w:sz w:val="28"/>
          <w:szCs w:val="28"/>
          <w:u w:val="single"/>
          <w:lang w:val="en"/>
        </w:rPr>
        <w:t>TO</w:t>
      </w:r>
      <w:r w:rsidRPr="00CD2E4A">
        <w:rPr>
          <w:rFonts w:ascii="Calibri" w:hAnsi="Calibri" w:cs="Calibri"/>
          <w:b/>
          <w:bCs/>
          <w:sz w:val="28"/>
          <w:szCs w:val="28"/>
          <w:u w:val="single"/>
          <w:lang w:val="en"/>
        </w:rPr>
        <w:t xml:space="preserve"> </w:t>
      </w:r>
      <w:r>
        <w:rPr>
          <w:rFonts w:ascii="Calibri" w:hAnsi="Calibri" w:cs="Calibri"/>
          <w:b/>
          <w:bCs/>
          <w:sz w:val="28"/>
          <w:szCs w:val="28"/>
          <w:u w:val="single"/>
          <w:lang w:val="en"/>
        </w:rPr>
        <w:t>THE SCKAS</w:t>
      </w:r>
      <w:r w:rsidR="00867DD6">
        <w:rPr>
          <w:rFonts w:ascii="Calibri" w:hAnsi="Calibri" w:cs="Calibri"/>
          <w:b/>
          <w:bCs/>
          <w:sz w:val="28"/>
          <w:szCs w:val="28"/>
          <w:u w:val="single"/>
          <w:lang w:val="en"/>
        </w:rPr>
        <w:t>C</w:t>
      </w:r>
      <w:r>
        <w:rPr>
          <w:rFonts w:ascii="Calibri" w:hAnsi="Calibri" w:cs="Calibri"/>
          <w:b/>
          <w:bCs/>
          <w:sz w:val="28"/>
          <w:szCs w:val="28"/>
          <w:u w:val="single"/>
          <w:lang w:val="en"/>
        </w:rPr>
        <w:t xml:space="preserve"> BY-LAWS</w:t>
      </w:r>
    </w:p>
    <w:p w14:paraId="7B3CD1B9" w14:textId="686C97DF"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1.   Any GSR or </w:t>
      </w:r>
      <w:r w:rsidR="00DF7E53">
        <w:rPr>
          <w:rFonts w:ascii="Calibri" w:hAnsi="Calibri" w:cs="Calibri"/>
          <w:b/>
          <w:bCs/>
          <w:lang w:val="en"/>
        </w:rPr>
        <w:t>subcommittee</w:t>
      </w:r>
      <w:r>
        <w:rPr>
          <w:rFonts w:ascii="Calibri" w:hAnsi="Calibri" w:cs="Calibri"/>
          <w:b/>
          <w:bCs/>
          <w:lang w:val="en"/>
        </w:rPr>
        <w:t xml:space="preserve"> chairperson may propose an </w:t>
      </w:r>
      <w:r w:rsidR="00DF7E53">
        <w:rPr>
          <w:rFonts w:ascii="Calibri" w:hAnsi="Calibri" w:cs="Calibri"/>
          <w:b/>
          <w:bCs/>
          <w:lang w:val="en"/>
        </w:rPr>
        <w:t>amendment</w:t>
      </w:r>
      <w:r>
        <w:rPr>
          <w:rFonts w:ascii="Calibri" w:hAnsi="Calibri" w:cs="Calibri"/>
          <w:b/>
          <w:bCs/>
          <w:lang w:val="en"/>
        </w:rPr>
        <w:t xml:space="preserve"> to the ASC by-laws at a regular monthly meeting of the ASC. The </w:t>
      </w:r>
      <w:r w:rsidR="00DF7E53">
        <w:rPr>
          <w:rFonts w:ascii="Calibri" w:hAnsi="Calibri" w:cs="Calibri"/>
          <w:b/>
          <w:bCs/>
          <w:lang w:val="en"/>
        </w:rPr>
        <w:t>proposal</w:t>
      </w:r>
      <w:r>
        <w:rPr>
          <w:rFonts w:ascii="Calibri" w:hAnsi="Calibri" w:cs="Calibri"/>
          <w:b/>
          <w:bCs/>
          <w:lang w:val="en"/>
        </w:rPr>
        <w:t xml:space="preserve"> must be submitted for </w:t>
      </w:r>
      <w:r w:rsidR="00CD2E4A">
        <w:rPr>
          <w:rFonts w:ascii="Calibri" w:hAnsi="Calibri" w:cs="Calibri"/>
          <w:b/>
          <w:bCs/>
          <w:lang w:val="en"/>
        </w:rPr>
        <w:t>review</w:t>
      </w:r>
      <w:r>
        <w:rPr>
          <w:rFonts w:ascii="Calibri" w:hAnsi="Calibri" w:cs="Calibri"/>
          <w:b/>
          <w:bCs/>
          <w:lang w:val="en"/>
        </w:rPr>
        <w:t xml:space="preserve"> in writing </w:t>
      </w:r>
      <w:r>
        <w:rPr>
          <w:rFonts w:ascii="Calibri" w:hAnsi="Calibri" w:cs="Calibri"/>
          <w:b/>
          <w:bCs/>
          <w:lang w:val="en"/>
        </w:rPr>
        <w:lastRenderedPageBreak/>
        <w:t>at</w:t>
      </w:r>
      <w:r w:rsidR="001E0480">
        <w:rPr>
          <w:rFonts w:ascii="Calibri" w:hAnsi="Calibri" w:cs="Calibri"/>
          <w:b/>
          <w:bCs/>
          <w:lang w:val="en"/>
        </w:rPr>
        <w:t xml:space="preserve"> the regularly scheduled</w:t>
      </w:r>
      <w:r w:rsidR="00AB4CB0">
        <w:rPr>
          <w:rFonts w:ascii="Calibri" w:hAnsi="Calibri" w:cs="Calibri"/>
          <w:b/>
          <w:bCs/>
          <w:lang w:val="en"/>
        </w:rPr>
        <w:t xml:space="preserve"> ASC meetings</w:t>
      </w:r>
      <w:r w:rsidR="00092196">
        <w:rPr>
          <w:rFonts w:ascii="Calibri" w:hAnsi="Calibri" w:cs="Calibri"/>
          <w:b/>
          <w:bCs/>
          <w:lang w:val="en"/>
        </w:rPr>
        <w:t xml:space="preserve">.  </w:t>
      </w:r>
      <w:r w:rsidR="008D6D28">
        <w:rPr>
          <w:rFonts w:ascii="Calibri" w:hAnsi="Calibri" w:cs="Calibri"/>
          <w:b/>
          <w:bCs/>
          <w:lang w:val="en"/>
        </w:rPr>
        <w:t>It</w:t>
      </w:r>
      <w:r w:rsidR="00092196">
        <w:rPr>
          <w:rFonts w:ascii="Calibri" w:hAnsi="Calibri" w:cs="Calibri"/>
          <w:b/>
          <w:bCs/>
          <w:color w:val="7030A0"/>
          <w:lang w:val="en"/>
        </w:rPr>
        <w:t xml:space="preserve"> </w:t>
      </w:r>
      <w:r>
        <w:rPr>
          <w:rFonts w:ascii="Calibri" w:hAnsi="Calibri" w:cs="Calibri"/>
          <w:b/>
          <w:bCs/>
          <w:lang w:val="en"/>
        </w:rPr>
        <w:t xml:space="preserve">is referred to the </w:t>
      </w:r>
      <w:r w:rsidR="008D6D28">
        <w:rPr>
          <w:rFonts w:ascii="Calibri" w:hAnsi="Calibri" w:cs="Calibri"/>
          <w:b/>
          <w:bCs/>
          <w:lang w:val="en"/>
        </w:rPr>
        <w:t>home</w:t>
      </w:r>
      <w:r w:rsidR="00092196">
        <w:rPr>
          <w:rFonts w:ascii="Calibri" w:hAnsi="Calibri" w:cs="Calibri"/>
          <w:b/>
          <w:bCs/>
          <w:color w:val="7030A0"/>
          <w:lang w:val="en"/>
        </w:rPr>
        <w:t xml:space="preserve"> </w:t>
      </w:r>
      <w:r>
        <w:rPr>
          <w:rFonts w:ascii="Calibri" w:hAnsi="Calibri" w:cs="Calibri"/>
          <w:b/>
          <w:bCs/>
          <w:lang w:val="en"/>
        </w:rPr>
        <w:t xml:space="preserve">groups for </w:t>
      </w:r>
      <w:r w:rsidR="00BA3FA6">
        <w:rPr>
          <w:rFonts w:ascii="Calibri" w:hAnsi="Calibri" w:cs="Calibri"/>
          <w:b/>
          <w:bCs/>
          <w:lang w:val="en"/>
        </w:rPr>
        <w:t xml:space="preserve">review, input, and final approval.  </w:t>
      </w:r>
      <w:r>
        <w:rPr>
          <w:rFonts w:ascii="Calibri" w:hAnsi="Calibri" w:cs="Calibri"/>
          <w:b/>
          <w:bCs/>
          <w:lang w:val="en"/>
        </w:rPr>
        <w:t xml:space="preserve">A simple majority vote by GSR's is necessary to </w:t>
      </w:r>
      <w:r w:rsidR="00BA3FA6">
        <w:rPr>
          <w:rFonts w:ascii="Calibri" w:hAnsi="Calibri" w:cs="Calibri"/>
          <w:b/>
          <w:bCs/>
          <w:lang w:val="en"/>
        </w:rPr>
        <w:t xml:space="preserve">pass the </w:t>
      </w:r>
      <w:r w:rsidR="00DF7E53">
        <w:rPr>
          <w:rFonts w:ascii="Calibri" w:hAnsi="Calibri" w:cs="Calibri"/>
          <w:b/>
          <w:bCs/>
          <w:lang w:val="en"/>
        </w:rPr>
        <w:t>amendment</w:t>
      </w:r>
      <w:r w:rsidR="00DF7E53" w:rsidRPr="00092196">
        <w:rPr>
          <w:rFonts w:ascii="Calibri" w:hAnsi="Calibri" w:cs="Calibri"/>
          <w:b/>
          <w:bCs/>
          <w:strike/>
          <w:lang w:val="en"/>
        </w:rPr>
        <w:t>s</w:t>
      </w:r>
      <w:r w:rsidR="00092196">
        <w:rPr>
          <w:rFonts w:ascii="Calibri" w:hAnsi="Calibri" w:cs="Calibri"/>
          <w:b/>
          <w:bCs/>
          <w:lang w:val="en"/>
        </w:rPr>
        <w:t xml:space="preserve"> </w:t>
      </w:r>
      <w:r w:rsidR="00476B7D">
        <w:rPr>
          <w:rFonts w:ascii="Calibri" w:hAnsi="Calibri" w:cs="Calibri"/>
          <w:b/>
          <w:bCs/>
          <w:lang w:val="en"/>
        </w:rPr>
        <w:t xml:space="preserve">for inclusion in policy.  </w:t>
      </w:r>
    </w:p>
    <w:p w14:paraId="7B3CD1BA" w14:textId="77777777"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2.   </w:t>
      </w:r>
      <w:r w:rsidR="00DF7E53">
        <w:rPr>
          <w:rFonts w:ascii="Calibri" w:hAnsi="Calibri" w:cs="Calibri"/>
          <w:b/>
          <w:bCs/>
          <w:lang w:val="en"/>
        </w:rPr>
        <w:t>Amendments</w:t>
      </w:r>
      <w:r>
        <w:rPr>
          <w:rFonts w:ascii="Calibri" w:hAnsi="Calibri" w:cs="Calibri"/>
          <w:b/>
          <w:bCs/>
          <w:lang w:val="en"/>
        </w:rPr>
        <w:t xml:space="preserve"> go into effect immediately upon adoption into the by-laws unless the motion to adopt specifies a time or date to go into effect.</w:t>
      </w:r>
    </w:p>
    <w:p w14:paraId="7B3CD1BB" w14:textId="26327E94"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3.   All motions and/or policy </w:t>
      </w:r>
      <w:r w:rsidR="00740ACD">
        <w:rPr>
          <w:rFonts w:ascii="Calibri" w:hAnsi="Calibri" w:cs="Calibri"/>
          <w:b/>
          <w:bCs/>
          <w:lang w:val="en"/>
        </w:rPr>
        <w:t>voted on</w:t>
      </w:r>
      <w:r w:rsidR="003C208E">
        <w:rPr>
          <w:rFonts w:ascii="Calibri" w:hAnsi="Calibri" w:cs="Calibri"/>
          <w:b/>
          <w:bCs/>
          <w:lang w:val="en"/>
        </w:rPr>
        <w:t xml:space="preserve"> at</w:t>
      </w:r>
      <w:r w:rsidR="0062489F" w:rsidRPr="0062489F">
        <w:rPr>
          <w:rFonts w:ascii="Calibri" w:hAnsi="Calibri" w:cs="Calibri"/>
          <w:b/>
          <w:bCs/>
          <w:color w:val="7030A0"/>
          <w:lang w:val="en"/>
        </w:rPr>
        <w:t xml:space="preserve"> </w:t>
      </w:r>
      <w:r>
        <w:rPr>
          <w:rFonts w:ascii="Calibri" w:hAnsi="Calibri" w:cs="Calibri"/>
          <w:b/>
          <w:bCs/>
          <w:lang w:val="en"/>
        </w:rPr>
        <w:t xml:space="preserve">the ASC </w:t>
      </w:r>
      <w:r w:rsidR="003C208E">
        <w:rPr>
          <w:rFonts w:ascii="Calibri" w:hAnsi="Calibri" w:cs="Calibri"/>
          <w:b/>
          <w:bCs/>
          <w:lang w:val="en"/>
        </w:rPr>
        <w:t xml:space="preserve">that affect Narcotics Anonymous as a whole shall require home group notification of the </w:t>
      </w:r>
      <w:r w:rsidR="005D55D1">
        <w:rPr>
          <w:rFonts w:ascii="Calibri" w:hAnsi="Calibri" w:cs="Calibri"/>
          <w:b/>
          <w:bCs/>
          <w:lang w:val="en"/>
        </w:rPr>
        <w:t xml:space="preserve">outcome.  </w:t>
      </w:r>
    </w:p>
    <w:p w14:paraId="7868D83B" w14:textId="216FA291" w:rsidR="00D6263D" w:rsidRDefault="00D6263D">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4.  </w:t>
      </w:r>
      <w:r w:rsidR="00E02F61">
        <w:rPr>
          <w:rFonts w:ascii="Calibri" w:hAnsi="Calibri" w:cs="Calibri"/>
          <w:b/>
          <w:bCs/>
          <w:lang w:val="en"/>
        </w:rPr>
        <w:t xml:space="preserve">Southcentral Kentucky Area Raffle Tickets </w:t>
      </w:r>
      <w:r w:rsidR="001C1EEE">
        <w:rPr>
          <w:rFonts w:ascii="Calibri" w:hAnsi="Calibri" w:cs="Calibri"/>
          <w:b/>
          <w:bCs/>
          <w:lang w:val="en"/>
        </w:rPr>
        <w:t xml:space="preserve">are stored at the Happy, Joyous, and Free home group.  </w:t>
      </w:r>
    </w:p>
    <w:p w14:paraId="7B3CD1BC" w14:textId="77777777" w:rsidR="00FD07B2" w:rsidRPr="00347769" w:rsidRDefault="0008496E" w:rsidP="00347769">
      <w:pPr>
        <w:widowControl w:val="0"/>
        <w:autoSpaceDE w:val="0"/>
        <w:autoSpaceDN w:val="0"/>
        <w:adjustRightInd w:val="0"/>
        <w:spacing w:after="200" w:line="276" w:lineRule="auto"/>
        <w:jc w:val="center"/>
        <w:rPr>
          <w:rFonts w:ascii="Calibri" w:hAnsi="Calibri" w:cs="Calibri"/>
          <w:b/>
          <w:bCs/>
          <w:sz w:val="28"/>
          <w:szCs w:val="28"/>
          <w:u w:val="single"/>
          <w:lang w:val="en"/>
        </w:rPr>
      </w:pPr>
      <w:r>
        <w:rPr>
          <w:rFonts w:ascii="Calibri" w:hAnsi="Calibri" w:cs="Calibri"/>
          <w:b/>
          <w:bCs/>
          <w:sz w:val="28"/>
          <w:szCs w:val="28"/>
          <w:u w:val="single"/>
          <w:lang w:val="en"/>
        </w:rPr>
        <w:t>S</w:t>
      </w:r>
      <w:r w:rsidR="00426113" w:rsidRPr="00347769">
        <w:rPr>
          <w:rFonts w:ascii="Calibri" w:hAnsi="Calibri" w:cs="Calibri"/>
          <w:b/>
          <w:bCs/>
          <w:sz w:val="28"/>
          <w:szCs w:val="28"/>
          <w:u w:val="single"/>
          <w:lang w:val="en"/>
        </w:rPr>
        <w:t>CKASC ARTICLES</w:t>
      </w:r>
    </w:p>
    <w:p w14:paraId="7B3CD1BD" w14:textId="77777777" w:rsidR="00FD07B2" w:rsidRPr="00AB4CB0" w:rsidRDefault="00FD07B2">
      <w:pPr>
        <w:widowControl w:val="0"/>
        <w:autoSpaceDE w:val="0"/>
        <w:autoSpaceDN w:val="0"/>
        <w:adjustRightInd w:val="0"/>
        <w:spacing w:after="200" w:line="276" w:lineRule="auto"/>
        <w:rPr>
          <w:rFonts w:ascii="Calibri" w:hAnsi="Calibri" w:cs="Calibri"/>
          <w:b/>
          <w:bCs/>
          <w:lang w:val="en"/>
        </w:rPr>
      </w:pPr>
      <w:r w:rsidRPr="00AB4CB0">
        <w:rPr>
          <w:rFonts w:ascii="Calibri" w:hAnsi="Calibri" w:cs="Calibri"/>
          <w:b/>
          <w:bCs/>
          <w:lang w:val="en"/>
        </w:rPr>
        <w:t>1.   All monies accumulated from group contributions, activities, subcommittees, and othe</w:t>
      </w:r>
      <w:r w:rsidR="00DF7E53" w:rsidRPr="00AB4CB0">
        <w:rPr>
          <w:rFonts w:ascii="Calibri" w:hAnsi="Calibri" w:cs="Calibri"/>
          <w:b/>
          <w:bCs/>
          <w:lang w:val="en"/>
        </w:rPr>
        <w:t>r</w:t>
      </w:r>
      <w:r w:rsidRPr="00AB4CB0">
        <w:rPr>
          <w:rFonts w:ascii="Calibri" w:hAnsi="Calibri" w:cs="Calibri"/>
          <w:b/>
          <w:bCs/>
          <w:lang w:val="en"/>
        </w:rPr>
        <w:t xml:space="preserve"> Narcotics Anonymous sources shall be maintained in a bank subject to dispersal for paying all obligations. The </w:t>
      </w:r>
      <w:r w:rsidRPr="00AB4CB0">
        <w:rPr>
          <w:rFonts w:ascii="Calibri" w:hAnsi="Calibri" w:cs="Calibri"/>
          <w:b/>
          <w:bCs/>
          <w:u w:val="single"/>
          <w:lang w:val="en"/>
        </w:rPr>
        <w:t>signature of the Treasurer</w:t>
      </w:r>
      <w:r w:rsidRPr="00AB4CB0">
        <w:rPr>
          <w:rFonts w:ascii="Calibri" w:hAnsi="Calibri" w:cs="Calibri"/>
          <w:b/>
          <w:bCs/>
          <w:lang w:val="en"/>
        </w:rPr>
        <w:t xml:space="preserve"> shall be required on all dispersal's in addition to the signature of one of the following:</w:t>
      </w:r>
    </w:p>
    <w:p w14:paraId="7B3CD1BE" w14:textId="77777777" w:rsidR="00FD07B2" w:rsidRPr="00AB4CB0" w:rsidRDefault="00FD07B2">
      <w:pPr>
        <w:widowControl w:val="0"/>
        <w:autoSpaceDE w:val="0"/>
        <w:autoSpaceDN w:val="0"/>
        <w:adjustRightInd w:val="0"/>
        <w:spacing w:after="200" w:line="276" w:lineRule="auto"/>
        <w:rPr>
          <w:rFonts w:ascii="Calibri" w:hAnsi="Calibri" w:cs="Calibri"/>
          <w:b/>
          <w:bCs/>
          <w:lang w:val="en"/>
        </w:rPr>
      </w:pPr>
      <w:r w:rsidRPr="00AB4CB0">
        <w:rPr>
          <w:rFonts w:ascii="Calibri" w:hAnsi="Calibri" w:cs="Calibri"/>
          <w:b/>
          <w:bCs/>
          <w:lang w:val="en"/>
        </w:rPr>
        <w:tab/>
        <w:t>a. Are</w:t>
      </w:r>
      <w:r w:rsidR="008510DF" w:rsidRPr="00AB4CB0">
        <w:rPr>
          <w:rFonts w:ascii="Calibri" w:hAnsi="Calibri" w:cs="Calibri"/>
          <w:b/>
          <w:bCs/>
          <w:lang w:val="en"/>
        </w:rPr>
        <w:t>a Service Committee Chairperson</w:t>
      </w:r>
      <w:r w:rsidRPr="00AB4CB0">
        <w:rPr>
          <w:rFonts w:ascii="Calibri" w:hAnsi="Calibri" w:cs="Calibri"/>
          <w:b/>
          <w:bCs/>
          <w:lang w:val="en"/>
        </w:rPr>
        <w:t>.</w:t>
      </w:r>
    </w:p>
    <w:p w14:paraId="7B3CD1BF" w14:textId="77777777" w:rsidR="00FD07B2" w:rsidRPr="00AB4CB0" w:rsidRDefault="00FD07B2">
      <w:pPr>
        <w:widowControl w:val="0"/>
        <w:autoSpaceDE w:val="0"/>
        <w:autoSpaceDN w:val="0"/>
        <w:adjustRightInd w:val="0"/>
        <w:spacing w:after="200" w:line="276" w:lineRule="auto"/>
        <w:rPr>
          <w:rFonts w:ascii="Calibri" w:hAnsi="Calibri" w:cs="Calibri"/>
          <w:b/>
          <w:bCs/>
          <w:lang w:val="en"/>
        </w:rPr>
      </w:pPr>
      <w:r w:rsidRPr="00AB4CB0">
        <w:rPr>
          <w:rFonts w:ascii="Calibri" w:hAnsi="Calibri" w:cs="Calibri"/>
          <w:b/>
          <w:bCs/>
          <w:lang w:val="en"/>
        </w:rPr>
        <w:tab/>
        <w:t>b. Area Service Committee Vice-Chairperson.</w:t>
      </w:r>
    </w:p>
    <w:p w14:paraId="7B3CD1C0" w14:textId="77777777" w:rsidR="00E33300" w:rsidRDefault="00FD07B2">
      <w:pPr>
        <w:widowControl w:val="0"/>
        <w:autoSpaceDE w:val="0"/>
        <w:autoSpaceDN w:val="0"/>
        <w:adjustRightInd w:val="0"/>
        <w:spacing w:after="200" w:line="276" w:lineRule="auto"/>
        <w:rPr>
          <w:rFonts w:ascii="Calibri" w:hAnsi="Calibri" w:cs="Calibri"/>
          <w:b/>
          <w:bCs/>
          <w:lang w:val="en"/>
        </w:rPr>
      </w:pPr>
      <w:r w:rsidRPr="00AB4CB0">
        <w:rPr>
          <w:rFonts w:ascii="Calibri" w:hAnsi="Calibri" w:cs="Calibri"/>
          <w:b/>
          <w:bCs/>
          <w:lang w:val="en"/>
        </w:rPr>
        <w:tab/>
        <w:t>c. Area Service Committee Secretary.</w:t>
      </w:r>
    </w:p>
    <w:p w14:paraId="7B3CD1C1" w14:textId="77777777" w:rsidR="00FD07B2" w:rsidRDefault="00E33300">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ab/>
      </w:r>
      <w:r w:rsidR="00FD07B2" w:rsidRPr="00AB4CB0">
        <w:rPr>
          <w:rFonts w:ascii="Calibri" w:hAnsi="Calibri" w:cs="Calibri"/>
          <w:b/>
          <w:bCs/>
          <w:u w:val="single"/>
          <w:lang w:val="en"/>
        </w:rPr>
        <w:t xml:space="preserve">Any of the above ASC officers </w:t>
      </w:r>
      <w:r w:rsidR="00FD07B2" w:rsidRPr="00AB4CB0">
        <w:rPr>
          <w:rFonts w:ascii="Calibri" w:hAnsi="Calibri" w:cs="Calibri"/>
          <w:b/>
          <w:bCs/>
          <w:lang w:val="en"/>
        </w:rPr>
        <w:t>shall be acceptable for the required signatures on the bank's signature card.</w:t>
      </w:r>
    </w:p>
    <w:p w14:paraId="7B3CD1C2" w14:textId="77777777" w:rsidR="00E33300" w:rsidRPr="00AB4CB0" w:rsidRDefault="008F196D">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IN ACCORDANCE WITH BANK REQUIREMENTS, AN EXECUTIVE COMMITTEE MEMBER MUST BE ASSIGNED TO THE BUSINESS RESOLUTION CARD.</w:t>
      </w:r>
      <w:r w:rsidR="00E33300">
        <w:rPr>
          <w:rFonts w:ascii="Calibri" w:hAnsi="Calibri" w:cs="Calibri"/>
          <w:b/>
          <w:bCs/>
          <w:lang w:val="en"/>
        </w:rPr>
        <w:t xml:space="preserve"> </w:t>
      </w:r>
    </w:p>
    <w:p w14:paraId="7B3CD1C3" w14:textId="77777777" w:rsidR="00FD07B2" w:rsidRPr="00AB4CB0" w:rsidRDefault="00FD07B2">
      <w:pPr>
        <w:widowControl w:val="0"/>
        <w:autoSpaceDE w:val="0"/>
        <w:autoSpaceDN w:val="0"/>
        <w:adjustRightInd w:val="0"/>
        <w:spacing w:after="200" w:line="276" w:lineRule="auto"/>
        <w:rPr>
          <w:rFonts w:ascii="Calibri" w:hAnsi="Calibri" w:cs="Calibri"/>
          <w:b/>
          <w:bCs/>
          <w:lang w:val="en"/>
        </w:rPr>
      </w:pPr>
      <w:r w:rsidRPr="00AB4CB0">
        <w:rPr>
          <w:rFonts w:ascii="Calibri" w:hAnsi="Calibri" w:cs="Calibri"/>
          <w:b/>
          <w:bCs/>
          <w:lang w:val="en"/>
        </w:rPr>
        <w:t xml:space="preserve">2.   </w:t>
      </w:r>
      <w:r w:rsidRPr="00CD26A8">
        <w:rPr>
          <w:rFonts w:ascii="Calibri" w:hAnsi="Calibri" w:cs="Calibri"/>
          <w:b/>
          <w:bCs/>
          <w:lang w:val="en"/>
        </w:rPr>
        <w:t xml:space="preserve">A prudent reserve of </w:t>
      </w:r>
      <w:r w:rsidR="00CD26A8" w:rsidRPr="005D55D1">
        <w:rPr>
          <w:rFonts w:ascii="Calibri" w:hAnsi="Calibri" w:cs="Calibri"/>
          <w:b/>
          <w:bCs/>
          <w:lang w:val="en"/>
        </w:rPr>
        <w:t xml:space="preserve">$300.00 </w:t>
      </w:r>
      <w:r w:rsidRPr="00CD26A8">
        <w:rPr>
          <w:rFonts w:ascii="Calibri" w:hAnsi="Calibri" w:cs="Calibri"/>
          <w:b/>
          <w:bCs/>
          <w:lang w:val="en"/>
        </w:rPr>
        <w:t>shall be kept by the ASC.</w:t>
      </w:r>
    </w:p>
    <w:p w14:paraId="7B3CD1C4" w14:textId="3BFEC1DE" w:rsidR="00FD07B2" w:rsidRPr="00AB4CB0" w:rsidRDefault="00FD07B2">
      <w:pPr>
        <w:widowControl w:val="0"/>
        <w:autoSpaceDE w:val="0"/>
        <w:autoSpaceDN w:val="0"/>
        <w:adjustRightInd w:val="0"/>
        <w:spacing w:after="200" w:line="276" w:lineRule="auto"/>
        <w:rPr>
          <w:rFonts w:ascii="Calibri" w:hAnsi="Calibri" w:cs="Calibri"/>
          <w:b/>
          <w:bCs/>
          <w:lang w:val="en"/>
        </w:rPr>
      </w:pPr>
      <w:r w:rsidRPr="00AB4CB0">
        <w:rPr>
          <w:rFonts w:ascii="Calibri" w:hAnsi="Calibri" w:cs="Calibri"/>
          <w:b/>
          <w:bCs/>
          <w:lang w:val="en"/>
        </w:rPr>
        <w:t xml:space="preserve">3.   All motions requiring money expenditures shall be passed by a simple majority of </w:t>
      </w:r>
      <w:r w:rsidR="00711061">
        <w:rPr>
          <w:rFonts w:ascii="Calibri" w:hAnsi="Calibri" w:cs="Calibri"/>
          <w:b/>
          <w:bCs/>
          <w:lang w:val="en"/>
        </w:rPr>
        <w:t>eligible</w:t>
      </w:r>
      <w:r w:rsidR="00CD26A8">
        <w:rPr>
          <w:rFonts w:ascii="Calibri" w:hAnsi="Calibri" w:cs="Calibri"/>
          <w:b/>
          <w:bCs/>
          <w:color w:val="7030A0"/>
          <w:lang w:val="en"/>
        </w:rPr>
        <w:t xml:space="preserve"> </w:t>
      </w:r>
      <w:r w:rsidRPr="00AB4CB0">
        <w:rPr>
          <w:rFonts w:ascii="Calibri" w:hAnsi="Calibri" w:cs="Calibri"/>
          <w:b/>
          <w:bCs/>
          <w:lang w:val="en"/>
        </w:rPr>
        <w:t>voting members present at the ASC meeting.</w:t>
      </w:r>
    </w:p>
    <w:p w14:paraId="7B3CD1C5" w14:textId="77777777" w:rsidR="00FD07B2" w:rsidRPr="00AB4CB0" w:rsidRDefault="00FD07B2">
      <w:pPr>
        <w:widowControl w:val="0"/>
        <w:autoSpaceDE w:val="0"/>
        <w:autoSpaceDN w:val="0"/>
        <w:adjustRightInd w:val="0"/>
        <w:spacing w:after="200" w:line="276" w:lineRule="auto"/>
        <w:rPr>
          <w:rFonts w:ascii="Calibri" w:hAnsi="Calibri" w:cs="Calibri"/>
          <w:b/>
          <w:bCs/>
          <w:lang w:val="en"/>
        </w:rPr>
      </w:pPr>
      <w:r w:rsidRPr="00AB4CB0">
        <w:rPr>
          <w:rFonts w:ascii="Calibri" w:hAnsi="Calibri" w:cs="Calibri"/>
          <w:b/>
          <w:bCs/>
          <w:lang w:val="en"/>
        </w:rPr>
        <w:t>4.   All donations collected at the ASC meeting shall be deposited in the SCKASC general fund.</w:t>
      </w:r>
    </w:p>
    <w:p w14:paraId="7B3CD1C6" w14:textId="2D59181D" w:rsidR="00FD07B2" w:rsidRPr="00AB4CB0" w:rsidRDefault="00FD07B2">
      <w:pPr>
        <w:widowControl w:val="0"/>
        <w:autoSpaceDE w:val="0"/>
        <w:autoSpaceDN w:val="0"/>
        <w:adjustRightInd w:val="0"/>
        <w:spacing w:after="200" w:line="276" w:lineRule="auto"/>
        <w:rPr>
          <w:rFonts w:ascii="Calibri" w:hAnsi="Calibri" w:cs="Calibri"/>
          <w:b/>
          <w:bCs/>
          <w:lang w:val="en"/>
        </w:rPr>
      </w:pPr>
      <w:r w:rsidRPr="00AB4CB0">
        <w:rPr>
          <w:rFonts w:ascii="Calibri" w:hAnsi="Calibri" w:cs="Calibri"/>
          <w:b/>
          <w:bCs/>
          <w:lang w:val="en"/>
        </w:rPr>
        <w:t xml:space="preserve">5. Thirty percent of the </w:t>
      </w:r>
      <w:r w:rsidR="008F196D">
        <w:rPr>
          <w:rFonts w:ascii="Calibri" w:hAnsi="Calibri" w:cs="Calibri"/>
          <w:b/>
          <w:bCs/>
          <w:lang w:val="en"/>
        </w:rPr>
        <w:t>A</w:t>
      </w:r>
      <w:r w:rsidRPr="00AB4CB0">
        <w:rPr>
          <w:rFonts w:ascii="Calibri" w:hAnsi="Calibri" w:cs="Calibri"/>
          <w:b/>
          <w:bCs/>
          <w:lang w:val="en"/>
        </w:rPr>
        <w:t xml:space="preserve">SC general funds above the prudent reserve not obligated may </w:t>
      </w:r>
      <w:r w:rsidR="00A621DB" w:rsidRPr="00AB4CB0">
        <w:rPr>
          <w:rFonts w:ascii="Calibri" w:hAnsi="Calibri" w:cs="Calibri"/>
          <w:b/>
          <w:bCs/>
          <w:lang w:val="en"/>
        </w:rPr>
        <w:t xml:space="preserve">be </w:t>
      </w:r>
      <w:r w:rsidR="00A621DB">
        <w:rPr>
          <w:rFonts w:ascii="Calibri" w:hAnsi="Calibri" w:cs="Calibri"/>
          <w:b/>
          <w:bCs/>
          <w:lang w:val="en"/>
        </w:rPr>
        <w:t>DONATED</w:t>
      </w:r>
      <w:r w:rsidR="00CD26A8">
        <w:rPr>
          <w:rFonts w:ascii="Calibri" w:hAnsi="Calibri" w:cs="Calibri"/>
          <w:b/>
          <w:bCs/>
          <w:color w:val="7030A0"/>
          <w:lang w:val="en"/>
        </w:rPr>
        <w:t xml:space="preserve"> </w:t>
      </w:r>
      <w:r w:rsidRPr="00CD26A8">
        <w:rPr>
          <w:rFonts w:ascii="Calibri" w:hAnsi="Calibri" w:cs="Calibri"/>
          <w:b/>
          <w:bCs/>
          <w:lang w:val="en"/>
        </w:rPr>
        <w:t>to</w:t>
      </w:r>
      <w:r w:rsidRPr="00AB4CB0">
        <w:rPr>
          <w:rFonts w:ascii="Calibri" w:hAnsi="Calibri" w:cs="Calibri"/>
          <w:b/>
          <w:bCs/>
          <w:lang w:val="en"/>
        </w:rPr>
        <w:t xml:space="preserve"> the Regional </w:t>
      </w:r>
      <w:r w:rsidR="00711061">
        <w:rPr>
          <w:rFonts w:ascii="Calibri" w:hAnsi="Calibri" w:cs="Calibri"/>
          <w:b/>
          <w:bCs/>
          <w:lang w:val="en"/>
        </w:rPr>
        <w:t>Service Committee</w:t>
      </w:r>
      <w:r w:rsidR="00CD26A8">
        <w:rPr>
          <w:rFonts w:ascii="Calibri" w:hAnsi="Calibri" w:cs="Calibri"/>
          <w:b/>
          <w:bCs/>
          <w:color w:val="7030A0"/>
          <w:lang w:val="en"/>
        </w:rPr>
        <w:t xml:space="preserve"> </w:t>
      </w:r>
      <w:r w:rsidRPr="00AB4CB0">
        <w:rPr>
          <w:rFonts w:ascii="Calibri" w:hAnsi="Calibri" w:cs="Calibri"/>
          <w:b/>
          <w:bCs/>
          <w:lang w:val="en"/>
        </w:rPr>
        <w:t xml:space="preserve">(15%) and WSO (15%). </w:t>
      </w:r>
    </w:p>
    <w:p w14:paraId="7B3CD1C7" w14:textId="77777777" w:rsidR="00FD07B2" w:rsidRPr="00AB4CB0" w:rsidRDefault="00FD07B2">
      <w:pPr>
        <w:widowControl w:val="0"/>
        <w:autoSpaceDE w:val="0"/>
        <w:autoSpaceDN w:val="0"/>
        <w:adjustRightInd w:val="0"/>
        <w:spacing w:after="200" w:line="276" w:lineRule="auto"/>
        <w:rPr>
          <w:rFonts w:ascii="Calibri" w:hAnsi="Calibri" w:cs="Calibri"/>
          <w:b/>
          <w:bCs/>
          <w:lang w:val="en"/>
        </w:rPr>
      </w:pPr>
      <w:r w:rsidRPr="00AB4CB0">
        <w:rPr>
          <w:rFonts w:ascii="Calibri" w:hAnsi="Calibri" w:cs="Calibri"/>
          <w:b/>
          <w:bCs/>
          <w:lang w:val="en"/>
        </w:rPr>
        <w:t>6.   Within ten (10) days after every ASC meeting, the acting Secretary shall:</w:t>
      </w:r>
    </w:p>
    <w:p w14:paraId="7B3CD1C8" w14:textId="5178343B" w:rsidR="00FD07B2" w:rsidRPr="00AB4CB0" w:rsidRDefault="00FD07B2">
      <w:pPr>
        <w:widowControl w:val="0"/>
        <w:autoSpaceDE w:val="0"/>
        <w:autoSpaceDN w:val="0"/>
        <w:adjustRightInd w:val="0"/>
        <w:spacing w:after="200" w:line="276" w:lineRule="auto"/>
        <w:rPr>
          <w:rFonts w:ascii="Calibri" w:hAnsi="Calibri" w:cs="Calibri"/>
          <w:b/>
          <w:bCs/>
          <w:lang w:val="en"/>
        </w:rPr>
      </w:pPr>
      <w:r w:rsidRPr="00AB4CB0">
        <w:rPr>
          <w:rFonts w:ascii="Calibri" w:hAnsi="Calibri" w:cs="Calibri"/>
          <w:b/>
          <w:bCs/>
          <w:lang w:val="en"/>
        </w:rPr>
        <w:lastRenderedPageBreak/>
        <w:tab/>
        <w:t xml:space="preserve">a. </w:t>
      </w:r>
      <w:r w:rsidR="005F4A65">
        <w:rPr>
          <w:rFonts w:ascii="Calibri" w:hAnsi="Calibri" w:cs="Calibri"/>
          <w:b/>
          <w:bCs/>
          <w:lang w:val="en"/>
        </w:rPr>
        <w:t>Post minutes to t</w:t>
      </w:r>
      <w:r w:rsidRPr="00AB4CB0">
        <w:rPr>
          <w:rFonts w:ascii="Calibri" w:hAnsi="Calibri" w:cs="Calibri"/>
          <w:b/>
          <w:bCs/>
          <w:lang w:val="en"/>
        </w:rPr>
        <w:t xml:space="preserve">he </w:t>
      </w:r>
      <w:r w:rsidR="0020553B" w:rsidRPr="00CD26A8">
        <w:rPr>
          <w:rFonts w:ascii="Calibri" w:hAnsi="Calibri" w:cs="Calibri"/>
          <w:b/>
          <w:bCs/>
          <w:color w:val="0070C0"/>
          <w:u w:val="single"/>
          <w:lang w:val="en"/>
        </w:rPr>
        <w:t>sckana.net</w:t>
      </w:r>
      <w:r w:rsidRPr="00CD26A8">
        <w:rPr>
          <w:rFonts w:ascii="Calibri" w:hAnsi="Calibri" w:cs="Calibri"/>
          <w:b/>
          <w:bCs/>
          <w:color w:val="0070C0"/>
          <w:lang w:val="en"/>
        </w:rPr>
        <w:t xml:space="preserve"> </w:t>
      </w:r>
      <w:r w:rsidRPr="00CD26A8">
        <w:rPr>
          <w:rFonts w:ascii="Calibri" w:hAnsi="Calibri" w:cs="Calibri"/>
          <w:b/>
          <w:bCs/>
          <w:lang w:val="en"/>
        </w:rPr>
        <w:t>website</w:t>
      </w:r>
      <w:r w:rsidR="00CD26A8">
        <w:rPr>
          <w:rFonts w:ascii="Calibri" w:hAnsi="Calibri" w:cs="Calibri"/>
          <w:b/>
          <w:bCs/>
          <w:lang w:val="en"/>
        </w:rPr>
        <w:t>.</w:t>
      </w:r>
    </w:p>
    <w:p w14:paraId="7B3CD1C9" w14:textId="2AED16A9" w:rsidR="00E0559D" w:rsidRDefault="00FD07B2">
      <w:pPr>
        <w:widowControl w:val="0"/>
        <w:autoSpaceDE w:val="0"/>
        <w:autoSpaceDN w:val="0"/>
        <w:adjustRightInd w:val="0"/>
        <w:spacing w:after="200" w:line="276" w:lineRule="auto"/>
        <w:rPr>
          <w:rFonts w:ascii="Calibri" w:hAnsi="Calibri" w:cs="Calibri"/>
          <w:b/>
          <w:bCs/>
          <w:lang w:val="en"/>
        </w:rPr>
      </w:pPr>
      <w:r w:rsidRPr="00AB4CB0">
        <w:rPr>
          <w:rFonts w:ascii="Calibri" w:hAnsi="Calibri" w:cs="Calibri"/>
          <w:b/>
          <w:bCs/>
          <w:lang w:val="en"/>
        </w:rPr>
        <w:tab/>
        <w:t xml:space="preserve">b. </w:t>
      </w:r>
      <w:r w:rsidR="005F4A65">
        <w:rPr>
          <w:rFonts w:ascii="Calibri" w:hAnsi="Calibri" w:cs="Calibri"/>
          <w:b/>
          <w:bCs/>
          <w:lang w:val="en"/>
        </w:rPr>
        <w:t>Distribute</w:t>
      </w:r>
      <w:r w:rsidR="005D1F9B">
        <w:rPr>
          <w:rFonts w:ascii="Calibri" w:hAnsi="Calibri" w:cs="Calibri"/>
          <w:b/>
          <w:bCs/>
          <w:color w:val="7030A0"/>
          <w:lang w:val="en"/>
        </w:rPr>
        <w:t xml:space="preserve"> </w:t>
      </w:r>
      <w:r w:rsidRPr="00AB4CB0">
        <w:rPr>
          <w:rFonts w:ascii="Calibri" w:hAnsi="Calibri" w:cs="Calibri"/>
          <w:b/>
          <w:bCs/>
          <w:lang w:val="en"/>
        </w:rPr>
        <w:t xml:space="preserve">the minutes of the monthly ASC meeting to all officers and GSR's </w:t>
      </w:r>
      <w:r w:rsidR="005B2741">
        <w:rPr>
          <w:rFonts w:ascii="Calibri" w:hAnsi="Calibri" w:cs="Calibri"/>
          <w:b/>
          <w:bCs/>
          <w:lang w:val="en"/>
        </w:rPr>
        <w:t>when</w:t>
      </w:r>
      <w:r w:rsidR="005D1F9B" w:rsidRPr="005D1F9B">
        <w:rPr>
          <w:rFonts w:ascii="Calibri" w:hAnsi="Calibri" w:cs="Calibri"/>
          <w:b/>
          <w:bCs/>
          <w:color w:val="7030A0"/>
          <w:lang w:val="en"/>
        </w:rPr>
        <w:t xml:space="preserve"> </w:t>
      </w:r>
      <w:r w:rsidRPr="005D1F9B">
        <w:rPr>
          <w:rFonts w:ascii="Calibri" w:hAnsi="Calibri" w:cs="Calibri"/>
          <w:b/>
          <w:bCs/>
          <w:lang w:val="en"/>
        </w:rPr>
        <w:t>requested</w:t>
      </w:r>
      <w:r w:rsidRPr="00AB4CB0">
        <w:rPr>
          <w:rFonts w:ascii="Calibri" w:hAnsi="Calibri" w:cs="Calibri"/>
          <w:b/>
          <w:bCs/>
          <w:lang w:val="en"/>
        </w:rPr>
        <w:t xml:space="preserve"> </w:t>
      </w:r>
      <w:r w:rsidR="005B2741">
        <w:rPr>
          <w:rFonts w:ascii="Calibri" w:hAnsi="Calibri" w:cs="Calibri"/>
          <w:b/>
          <w:bCs/>
          <w:lang w:val="en"/>
        </w:rPr>
        <w:t>if</w:t>
      </w:r>
      <w:r w:rsidR="005D1F9B">
        <w:rPr>
          <w:rFonts w:ascii="Calibri" w:hAnsi="Calibri" w:cs="Calibri"/>
          <w:b/>
          <w:bCs/>
          <w:color w:val="7030A0"/>
          <w:lang w:val="en"/>
        </w:rPr>
        <w:t xml:space="preserve"> </w:t>
      </w:r>
      <w:r w:rsidRPr="00AB4CB0">
        <w:rPr>
          <w:rFonts w:ascii="Calibri" w:hAnsi="Calibri" w:cs="Calibri"/>
          <w:b/>
          <w:bCs/>
          <w:lang w:val="en"/>
        </w:rPr>
        <w:t xml:space="preserve">they are without the resources to obtain the minutes from the </w:t>
      </w:r>
      <w:r w:rsidR="0020553B" w:rsidRPr="00CD26A8">
        <w:rPr>
          <w:rFonts w:ascii="Calibri" w:hAnsi="Calibri" w:cs="Calibri"/>
          <w:b/>
          <w:bCs/>
          <w:color w:val="0070C0"/>
          <w:u w:val="single"/>
          <w:lang w:val="en"/>
        </w:rPr>
        <w:t>sckana.net</w:t>
      </w:r>
      <w:r w:rsidRPr="00CD26A8">
        <w:rPr>
          <w:rFonts w:ascii="Calibri" w:hAnsi="Calibri" w:cs="Calibri"/>
          <w:b/>
          <w:bCs/>
          <w:color w:val="0070C0"/>
          <w:u w:val="single"/>
          <w:lang w:val="en"/>
        </w:rPr>
        <w:t xml:space="preserve"> </w:t>
      </w:r>
      <w:r w:rsidRPr="00AB4CB0">
        <w:rPr>
          <w:rFonts w:ascii="Calibri" w:hAnsi="Calibri" w:cs="Calibri"/>
          <w:b/>
          <w:bCs/>
          <w:u w:val="single"/>
          <w:lang w:val="en"/>
        </w:rPr>
        <w:t>website</w:t>
      </w:r>
      <w:r w:rsidR="00E0559D">
        <w:rPr>
          <w:rFonts w:ascii="Calibri" w:hAnsi="Calibri" w:cs="Calibri"/>
          <w:b/>
          <w:bCs/>
          <w:lang w:val="en"/>
        </w:rPr>
        <w:t>.</w:t>
      </w:r>
    </w:p>
    <w:p w14:paraId="7B3CD1CB" w14:textId="6C3F6D18" w:rsidR="00FD07B2" w:rsidRPr="00AB4CB0" w:rsidRDefault="005D1F9B">
      <w:pPr>
        <w:widowControl w:val="0"/>
        <w:autoSpaceDE w:val="0"/>
        <w:autoSpaceDN w:val="0"/>
        <w:adjustRightInd w:val="0"/>
        <w:spacing w:after="200" w:line="276" w:lineRule="auto"/>
        <w:rPr>
          <w:rFonts w:ascii="Calibri" w:hAnsi="Calibri" w:cs="Calibri"/>
          <w:b/>
          <w:bCs/>
          <w:lang w:val="en"/>
        </w:rPr>
      </w:pPr>
      <w:r w:rsidRPr="007035F9">
        <w:rPr>
          <w:rFonts w:ascii="Calibri" w:hAnsi="Calibri" w:cs="Calibri"/>
          <w:b/>
          <w:bCs/>
          <w:lang w:val="en"/>
        </w:rPr>
        <w:t>7</w:t>
      </w:r>
      <w:r w:rsidR="00FD07B2" w:rsidRPr="007035F9">
        <w:rPr>
          <w:rFonts w:ascii="Calibri" w:hAnsi="Calibri" w:cs="Calibri"/>
          <w:b/>
          <w:bCs/>
          <w:lang w:val="en"/>
        </w:rPr>
        <w:t>.   Any misuse or misappropriation of funds shall</w:t>
      </w:r>
      <w:r w:rsidRPr="007035F9">
        <w:rPr>
          <w:rFonts w:ascii="Calibri" w:hAnsi="Calibri" w:cs="Calibri"/>
          <w:b/>
          <w:bCs/>
          <w:lang w:val="en"/>
        </w:rPr>
        <w:t xml:space="preserve"> </w:t>
      </w:r>
      <w:r w:rsidR="00663C6A" w:rsidRPr="007035F9">
        <w:rPr>
          <w:rFonts w:ascii="Calibri" w:hAnsi="Calibri" w:cs="Calibri"/>
          <w:b/>
          <w:bCs/>
          <w:lang w:val="en"/>
        </w:rPr>
        <w:t>call</w:t>
      </w:r>
      <w:r w:rsidR="00FD07B2" w:rsidRPr="007035F9">
        <w:rPr>
          <w:rFonts w:ascii="Calibri" w:hAnsi="Calibri" w:cs="Calibri"/>
          <w:b/>
          <w:bCs/>
          <w:lang w:val="en"/>
        </w:rPr>
        <w:t xml:space="preserve"> for immediate resignation of office. </w:t>
      </w:r>
      <w:r w:rsidR="00FD07B2" w:rsidRPr="00AB4CB0">
        <w:rPr>
          <w:rFonts w:ascii="Calibri" w:hAnsi="Calibri" w:cs="Calibri"/>
          <w:b/>
          <w:bCs/>
          <w:lang w:val="en"/>
        </w:rPr>
        <w:t>Records of all transactions, receipts, funds, and all monies will be immediately surrendered to the SCKASC.</w:t>
      </w:r>
    </w:p>
    <w:p w14:paraId="7B3CD1CC" w14:textId="1D1158BB" w:rsidR="00FD07B2" w:rsidRPr="00AB4CB0" w:rsidRDefault="005D1F9B">
      <w:pPr>
        <w:widowControl w:val="0"/>
        <w:autoSpaceDE w:val="0"/>
        <w:autoSpaceDN w:val="0"/>
        <w:adjustRightInd w:val="0"/>
        <w:spacing w:after="200" w:line="276" w:lineRule="auto"/>
        <w:rPr>
          <w:rFonts w:ascii="Calibri" w:hAnsi="Calibri" w:cs="Calibri"/>
          <w:b/>
          <w:bCs/>
          <w:lang w:val="en"/>
        </w:rPr>
      </w:pPr>
      <w:r w:rsidRPr="007035F9">
        <w:rPr>
          <w:rFonts w:ascii="Calibri" w:hAnsi="Calibri" w:cs="Calibri"/>
          <w:b/>
          <w:bCs/>
          <w:lang w:val="en"/>
        </w:rPr>
        <w:t>8</w:t>
      </w:r>
      <w:r w:rsidR="00FD07B2" w:rsidRPr="005D1F9B">
        <w:rPr>
          <w:rFonts w:ascii="Calibri" w:hAnsi="Calibri" w:cs="Calibri"/>
          <w:b/>
          <w:bCs/>
          <w:color w:val="7030A0"/>
          <w:lang w:val="en"/>
        </w:rPr>
        <w:t>.</w:t>
      </w:r>
      <w:r w:rsidR="00FD07B2" w:rsidRPr="00AB4CB0">
        <w:rPr>
          <w:rFonts w:ascii="Calibri" w:hAnsi="Calibri" w:cs="Calibri"/>
          <w:b/>
          <w:bCs/>
          <w:lang w:val="en"/>
        </w:rPr>
        <w:t xml:space="preserve">   In the event that </w:t>
      </w:r>
      <w:r w:rsidR="007035F9">
        <w:rPr>
          <w:rFonts w:ascii="Calibri" w:hAnsi="Calibri" w:cs="Calibri"/>
          <w:b/>
          <w:bCs/>
          <w:lang w:val="en"/>
        </w:rPr>
        <w:t>Area</w:t>
      </w:r>
      <w:r>
        <w:rPr>
          <w:rFonts w:ascii="Calibri" w:hAnsi="Calibri" w:cs="Calibri"/>
          <w:b/>
          <w:bCs/>
          <w:color w:val="7030A0"/>
          <w:lang w:val="en"/>
        </w:rPr>
        <w:t xml:space="preserve"> </w:t>
      </w:r>
      <w:r w:rsidR="00FD07B2" w:rsidRPr="00AB4CB0">
        <w:rPr>
          <w:rFonts w:ascii="Calibri" w:hAnsi="Calibri" w:cs="Calibri"/>
          <w:b/>
          <w:bCs/>
          <w:lang w:val="en"/>
        </w:rPr>
        <w:t xml:space="preserve">by-laws or guidelines do not pertain to </w:t>
      </w:r>
      <w:r w:rsidR="007035F9">
        <w:rPr>
          <w:rFonts w:ascii="Calibri" w:hAnsi="Calibri" w:cs="Calibri"/>
          <w:b/>
          <w:bCs/>
          <w:lang w:val="en"/>
        </w:rPr>
        <w:t>a particular</w:t>
      </w:r>
      <w:r>
        <w:rPr>
          <w:rFonts w:ascii="Calibri" w:hAnsi="Calibri" w:cs="Calibri"/>
          <w:b/>
          <w:bCs/>
          <w:color w:val="7030A0"/>
          <w:lang w:val="en"/>
        </w:rPr>
        <w:t xml:space="preserve"> </w:t>
      </w:r>
      <w:r w:rsidR="00FD07B2" w:rsidRPr="00AB4CB0">
        <w:rPr>
          <w:rFonts w:ascii="Calibri" w:hAnsi="Calibri" w:cs="Calibri"/>
          <w:b/>
          <w:bCs/>
          <w:lang w:val="en"/>
        </w:rPr>
        <w:t xml:space="preserve">event and/or situation, </w:t>
      </w:r>
      <w:r w:rsidR="007035F9">
        <w:rPr>
          <w:rFonts w:ascii="Calibri" w:hAnsi="Calibri" w:cs="Calibri"/>
          <w:b/>
          <w:bCs/>
          <w:lang w:val="en"/>
        </w:rPr>
        <w:t>the</w:t>
      </w:r>
      <w:r>
        <w:rPr>
          <w:rFonts w:ascii="Calibri" w:hAnsi="Calibri" w:cs="Calibri"/>
          <w:b/>
          <w:bCs/>
          <w:color w:val="7030A0"/>
          <w:lang w:val="en"/>
        </w:rPr>
        <w:t xml:space="preserve"> </w:t>
      </w:r>
      <w:r w:rsidR="00FD07B2" w:rsidRPr="00AB4CB0">
        <w:rPr>
          <w:rFonts w:ascii="Calibri" w:hAnsi="Calibri" w:cs="Calibri"/>
          <w:b/>
          <w:bCs/>
          <w:lang w:val="en"/>
        </w:rPr>
        <w:t xml:space="preserve">Area Service Committee </w:t>
      </w:r>
      <w:r w:rsidR="0002091A">
        <w:rPr>
          <w:rFonts w:ascii="Calibri" w:hAnsi="Calibri" w:cs="Calibri"/>
          <w:b/>
          <w:bCs/>
          <w:lang w:val="en"/>
        </w:rPr>
        <w:t>will</w:t>
      </w:r>
      <w:r>
        <w:rPr>
          <w:rFonts w:ascii="Calibri" w:hAnsi="Calibri" w:cs="Calibri"/>
          <w:b/>
          <w:bCs/>
          <w:color w:val="7030A0"/>
          <w:lang w:val="en"/>
        </w:rPr>
        <w:t xml:space="preserve"> </w:t>
      </w:r>
      <w:r w:rsidR="00FD07B2" w:rsidRPr="00AB4CB0">
        <w:rPr>
          <w:rFonts w:ascii="Calibri" w:hAnsi="Calibri" w:cs="Calibri"/>
          <w:b/>
          <w:bCs/>
          <w:lang w:val="en"/>
        </w:rPr>
        <w:t xml:space="preserve">refer to the Guide to Local Service provided by the World Service Committee of Narcotics Anonymous. </w:t>
      </w:r>
    </w:p>
    <w:p w14:paraId="6AFC7846" w14:textId="77777777" w:rsidR="00A8521D" w:rsidRDefault="005D1F9B" w:rsidP="007035F9">
      <w:pPr>
        <w:widowControl w:val="0"/>
        <w:autoSpaceDE w:val="0"/>
        <w:autoSpaceDN w:val="0"/>
        <w:adjustRightInd w:val="0"/>
        <w:spacing w:after="200" w:line="276" w:lineRule="auto"/>
        <w:rPr>
          <w:rFonts w:ascii="Calibri" w:hAnsi="Calibri" w:cs="Calibri"/>
          <w:b/>
          <w:bCs/>
          <w:lang w:val="en"/>
        </w:rPr>
      </w:pPr>
      <w:r w:rsidRPr="007035F9">
        <w:rPr>
          <w:rFonts w:ascii="Calibri" w:hAnsi="Calibri" w:cs="Calibri"/>
          <w:b/>
          <w:bCs/>
          <w:lang w:val="en"/>
        </w:rPr>
        <w:t>9</w:t>
      </w:r>
      <w:r w:rsidR="005C69D4" w:rsidRPr="00AB4CB0">
        <w:rPr>
          <w:rFonts w:ascii="Calibri" w:hAnsi="Calibri" w:cs="Calibri"/>
          <w:b/>
          <w:bCs/>
          <w:lang w:val="en"/>
        </w:rPr>
        <w:t xml:space="preserve">. </w:t>
      </w:r>
      <w:r w:rsidR="00CB70A4" w:rsidRPr="00AB4CB0">
        <w:rPr>
          <w:rFonts w:ascii="Calibri" w:hAnsi="Calibri" w:cs="Calibri"/>
          <w:b/>
          <w:bCs/>
          <w:lang w:val="en"/>
        </w:rPr>
        <w:t xml:space="preserve">To </w:t>
      </w:r>
      <w:r w:rsidR="00DE7829" w:rsidRPr="00AB4CB0">
        <w:rPr>
          <w:rFonts w:ascii="Calibri" w:hAnsi="Calibri" w:cs="Calibri"/>
          <w:b/>
          <w:bCs/>
          <w:lang w:val="en"/>
        </w:rPr>
        <w:t>obtain a debit card</w:t>
      </w:r>
      <w:r w:rsidR="009D12E2" w:rsidRPr="00AB4CB0">
        <w:rPr>
          <w:rFonts w:ascii="Calibri" w:hAnsi="Calibri" w:cs="Calibri"/>
          <w:b/>
          <w:bCs/>
          <w:lang w:val="en"/>
        </w:rPr>
        <w:t xml:space="preserve"> held by the acting Treasurer </w:t>
      </w:r>
      <w:r w:rsidR="00E324E8" w:rsidRPr="00AB4CB0">
        <w:rPr>
          <w:rFonts w:ascii="Calibri" w:hAnsi="Calibri" w:cs="Calibri"/>
          <w:b/>
          <w:bCs/>
          <w:lang w:val="en"/>
        </w:rPr>
        <w:t>specifically</w:t>
      </w:r>
      <w:r w:rsidR="00292E84" w:rsidRPr="00AB4CB0">
        <w:rPr>
          <w:rFonts w:ascii="Calibri" w:hAnsi="Calibri" w:cs="Calibri"/>
          <w:b/>
          <w:bCs/>
          <w:lang w:val="en"/>
        </w:rPr>
        <w:t xml:space="preserve"> for payment of Site 5 </w:t>
      </w:r>
      <w:r w:rsidR="00DE7829" w:rsidRPr="00AB4CB0">
        <w:rPr>
          <w:rFonts w:ascii="Calibri" w:hAnsi="Calibri" w:cs="Calibri"/>
          <w:b/>
          <w:bCs/>
          <w:lang w:val="en"/>
        </w:rPr>
        <w:t>website host</w:t>
      </w:r>
      <w:r w:rsidR="00292E84" w:rsidRPr="00AB4CB0">
        <w:rPr>
          <w:rFonts w:ascii="Calibri" w:hAnsi="Calibri" w:cs="Calibri"/>
          <w:b/>
          <w:bCs/>
          <w:lang w:val="en"/>
        </w:rPr>
        <w:t>ing</w:t>
      </w:r>
      <w:r w:rsidR="00DE7829" w:rsidRPr="00AB4CB0">
        <w:rPr>
          <w:rFonts w:ascii="Calibri" w:hAnsi="Calibri" w:cs="Calibri"/>
          <w:b/>
          <w:bCs/>
          <w:lang w:val="en"/>
        </w:rPr>
        <w:t xml:space="preserve"> and </w:t>
      </w:r>
      <w:r w:rsidR="00E324E8" w:rsidRPr="00AB4CB0">
        <w:rPr>
          <w:rFonts w:ascii="Calibri" w:hAnsi="Calibri" w:cs="Calibri"/>
          <w:b/>
          <w:bCs/>
          <w:lang w:val="en"/>
        </w:rPr>
        <w:t xml:space="preserve">ASC </w:t>
      </w:r>
      <w:r w:rsidR="00DE7829" w:rsidRPr="00AB4CB0">
        <w:rPr>
          <w:rFonts w:ascii="Calibri" w:hAnsi="Calibri" w:cs="Calibri"/>
          <w:b/>
          <w:bCs/>
          <w:lang w:val="en"/>
        </w:rPr>
        <w:t>literature purchases</w:t>
      </w:r>
      <w:r w:rsidR="00E324E8" w:rsidRPr="00AB4CB0">
        <w:rPr>
          <w:rFonts w:ascii="Calibri" w:hAnsi="Calibri" w:cs="Calibri"/>
          <w:b/>
          <w:bCs/>
          <w:lang w:val="en"/>
        </w:rPr>
        <w:t xml:space="preserve"> to </w:t>
      </w:r>
      <w:r w:rsidR="00E324E8" w:rsidRPr="00AB1716">
        <w:rPr>
          <w:rFonts w:ascii="Calibri" w:hAnsi="Calibri" w:cs="Calibri"/>
          <w:b/>
          <w:bCs/>
          <w:lang w:val="en"/>
        </w:rPr>
        <w:t>support</w:t>
      </w:r>
      <w:r w:rsidR="00292E84" w:rsidRPr="00AB1716">
        <w:rPr>
          <w:rFonts w:ascii="Calibri" w:hAnsi="Calibri" w:cs="Calibri"/>
          <w:b/>
          <w:bCs/>
          <w:lang w:val="en"/>
        </w:rPr>
        <w:t xml:space="preserve"> </w:t>
      </w:r>
      <w:r w:rsidR="0002091A">
        <w:rPr>
          <w:rFonts w:ascii="Calibri" w:hAnsi="Calibri" w:cs="Calibri"/>
          <w:b/>
          <w:bCs/>
          <w:lang w:val="en"/>
        </w:rPr>
        <w:t>Adhoc Subcommittees</w:t>
      </w:r>
      <w:r w:rsidR="00DE7829" w:rsidRPr="00AB4CB0">
        <w:rPr>
          <w:rFonts w:ascii="Calibri" w:hAnsi="Calibri" w:cs="Calibri"/>
          <w:b/>
          <w:bCs/>
          <w:lang w:val="en"/>
        </w:rPr>
        <w:t>.</w:t>
      </w:r>
      <w:r w:rsidR="00E324E8" w:rsidRPr="00AB4CB0">
        <w:rPr>
          <w:rFonts w:ascii="Calibri" w:hAnsi="Calibri" w:cs="Calibri"/>
          <w:b/>
          <w:bCs/>
          <w:lang w:val="en"/>
        </w:rPr>
        <w:t xml:space="preserve"> The bank statement will be included in the monthly</w:t>
      </w:r>
      <w:r w:rsidR="00292E84" w:rsidRPr="00AB4CB0">
        <w:rPr>
          <w:rFonts w:ascii="Calibri" w:hAnsi="Calibri" w:cs="Calibri"/>
          <w:b/>
          <w:bCs/>
          <w:lang w:val="en"/>
        </w:rPr>
        <w:t xml:space="preserve"> Treasurer’s</w:t>
      </w:r>
      <w:r w:rsidR="00E324E8" w:rsidRPr="00AB4CB0">
        <w:rPr>
          <w:rFonts w:ascii="Calibri" w:hAnsi="Calibri" w:cs="Calibri"/>
          <w:b/>
          <w:bCs/>
          <w:lang w:val="en"/>
        </w:rPr>
        <w:t xml:space="preserve"> report to the ASC</w:t>
      </w:r>
      <w:r w:rsidR="009D12E2" w:rsidRPr="00AB4CB0">
        <w:rPr>
          <w:rFonts w:ascii="Calibri" w:hAnsi="Calibri" w:cs="Calibri"/>
          <w:b/>
          <w:bCs/>
          <w:lang w:val="en"/>
        </w:rPr>
        <w:t xml:space="preserve"> for accountability and responsible record keeping</w:t>
      </w:r>
      <w:r w:rsidR="00292E84" w:rsidRPr="007E3793">
        <w:rPr>
          <w:rFonts w:ascii="Calibri" w:hAnsi="Calibri" w:cs="Calibri"/>
          <w:b/>
          <w:bCs/>
          <w:lang w:val="en"/>
        </w:rPr>
        <w:t xml:space="preserve">. </w:t>
      </w:r>
    </w:p>
    <w:p w14:paraId="39267BF6" w14:textId="09FEC8A4" w:rsidR="008812B3" w:rsidRDefault="001F4628" w:rsidP="007035F9">
      <w:pPr>
        <w:widowControl w:val="0"/>
        <w:autoSpaceDE w:val="0"/>
        <w:autoSpaceDN w:val="0"/>
        <w:adjustRightInd w:val="0"/>
        <w:spacing w:after="200" w:line="276" w:lineRule="auto"/>
        <w:rPr>
          <w:rFonts w:ascii="Calibri" w:hAnsi="Calibri" w:cs="Calibri"/>
          <w:b/>
          <w:bCs/>
          <w:lang w:val="en"/>
        </w:rPr>
      </w:pPr>
      <w:r>
        <w:rPr>
          <w:rFonts w:ascii="Calibri" w:hAnsi="Calibri" w:cs="Calibri"/>
          <w:b/>
          <w:bCs/>
          <w:color w:val="7030A0"/>
          <w:lang w:val="en"/>
        </w:rPr>
        <w:t xml:space="preserve">10.  Some of our members are in the </w:t>
      </w:r>
      <w:r w:rsidR="00D95C43">
        <w:rPr>
          <w:rFonts w:ascii="Calibri" w:hAnsi="Calibri" w:cs="Calibri"/>
          <w:b/>
          <w:bCs/>
          <w:color w:val="7030A0"/>
          <w:lang w:val="en"/>
        </w:rPr>
        <w:t xml:space="preserve">unique </w:t>
      </w:r>
      <w:r>
        <w:rPr>
          <w:rFonts w:ascii="Calibri" w:hAnsi="Calibri" w:cs="Calibri"/>
          <w:b/>
          <w:bCs/>
          <w:color w:val="7030A0"/>
          <w:lang w:val="en"/>
        </w:rPr>
        <w:t xml:space="preserve">position to make donations of their </w:t>
      </w:r>
      <w:r w:rsidR="00581AFF">
        <w:rPr>
          <w:rFonts w:ascii="Calibri" w:hAnsi="Calibri" w:cs="Calibri"/>
          <w:b/>
          <w:bCs/>
          <w:color w:val="7030A0"/>
          <w:lang w:val="en"/>
        </w:rPr>
        <w:t xml:space="preserve">time and resources in support of the fellowship and to help carry the message of Narcotics Anonymous </w:t>
      </w:r>
      <w:r w:rsidR="00D95C43">
        <w:rPr>
          <w:rFonts w:ascii="Calibri" w:hAnsi="Calibri" w:cs="Calibri"/>
          <w:b/>
          <w:bCs/>
          <w:color w:val="7030A0"/>
          <w:lang w:val="en"/>
        </w:rPr>
        <w:t xml:space="preserve">to addicts who still suffer.  </w:t>
      </w:r>
      <w:r w:rsidR="00C95B07">
        <w:rPr>
          <w:rFonts w:ascii="Calibri" w:hAnsi="Calibri" w:cs="Calibri"/>
          <w:b/>
          <w:bCs/>
          <w:color w:val="7030A0"/>
          <w:lang w:val="en"/>
        </w:rPr>
        <w:t xml:space="preserve"> Where this issue has been debated in the past</w:t>
      </w:r>
      <w:r w:rsidR="000205EE">
        <w:rPr>
          <w:rFonts w:ascii="Calibri" w:hAnsi="Calibri" w:cs="Calibri"/>
          <w:b/>
          <w:bCs/>
          <w:color w:val="7030A0"/>
          <w:lang w:val="en"/>
        </w:rPr>
        <w:t xml:space="preserve">, </w:t>
      </w:r>
      <w:r w:rsidR="00DE0D36">
        <w:rPr>
          <w:rFonts w:ascii="Calibri" w:hAnsi="Calibri" w:cs="Calibri"/>
          <w:b/>
          <w:bCs/>
          <w:color w:val="7030A0"/>
          <w:lang w:val="en"/>
        </w:rPr>
        <w:t xml:space="preserve">members who can contribute by providing stamps, low-cost folders, </w:t>
      </w:r>
      <w:r w:rsidR="00DE56B4">
        <w:rPr>
          <w:rFonts w:ascii="Calibri" w:hAnsi="Calibri" w:cs="Calibri"/>
          <w:b/>
          <w:bCs/>
          <w:color w:val="7030A0"/>
          <w:lang w:val="en"/>
        </w:rPr>
        <w:t xml:space="preserve">or copy expenses should be reviewed and examined on a </w:t>
      </w:r>
      <w:r w:rsidR="00663C6A">
        <w:rPr>
          <w:rFonts w:ascii="Calibri" w:hAnsi="Calibri" w:cs="Calibri"/>
          <w:b/>
          <w:bCs/>
          <w:color w:val="7030A0"/>
          <w:lang w:val="en"/>
        </w:rPr>
        <w:t>case-by-case</w:t>
      </w:r>
      <w:r w:rsidR="00DE56B4">
        <w:rPr>
          <w:rFonts w:ascii="Calibri" w:hAnsi="Calibri" w:cs="Calibri"/>
          <w:b/>
          <w:bCs/>
          <w:color w:val="7030A0"/>
          <w:lang w:val="en"/>
        </w:rPr>
        <w:t xml:space="preserve"> basis.  </w:t>
      </w:r>
      <w:r w:rsidR="00E0559D">
        <w:rPr>
          <w:rFonts w:ascii="Calibri" w:hAnsi="Calibri" w:cs="Calibri"/>
          <w:b/>
          <w:bCs/>
          <w:lang w:val="en"/>
        </w:rPr>
        <w:tab/>
      </w:r>
    </w:p>
    <w:p w14:paraId="350B66B7" w14:textId="77777777" w:rsidR="007613E3" w:rsidRDefault="007613E3" w:rsidP="007035F9">
      <w:pPr>
        <w:widowControl w:val="0"/>
        <w:autoSpaceDE w:val="0"/>
        <w:autoSpaceDN w:val="0"/>
        <w:adjustRightInd w:val="0"/>
        <w:spacing w:after="200" w:line="276" w:lineRule="auto"/>
        <w:rPr>
          <w:rFonts w:ascii="Calibri" w:hAnsi="Calibri" w:cs="Calibri"/>
          <w:b/>
          <w:bCs/>
          <w:lang w:val="en"/>
        </w:rPr>
      </w:pPr>
    </w:p>
    <w:p w14:paraId="6A66554F" w14:textId="47F37758" w:rsidR="0002091A" w:rsidRDefault="00E0559D" w:rsidP="007035F9">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lastRenderedPageBreak/>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p>
    <w:p w14:paraId="22050DC5" w14:textId="77777777" w:rsidR="0002091A" w:rsidRDefault="0002091A" w:rsidP="007035F9">
      <w:pPr>
        <w:widowControl w:val="0"/>
        <w:autoSpaceDE w:val="0"/>
        <w:autoSpaceDN w:val="0"/>
        <w:adjustRightInd w:val="0"/>
        <w:spacing w:after="200" w:line="276" w:lineRule="auto"/>
        <w:rPr>
          <w:rFonts w:ascii="Calibri" w:hAnsi="Calibri" w:cs="Calibri"/>
          <w:b/>
          <w:bCs/>
          <w:lang w:val="en"/>
        </w:rPr>
      </w:pPr>
    </w:p>
    <w:p w14:paraId="69B49C36" w14:textId="77777777" w:rsidR="0010004F" w:rsidRDefault="0010004F" w:rsidP="007035F9">
      <w:pPr>
        <w:widowControl w:val="0"/>
        <w:autoSpaceDE w:val="0"/>
        <w:autoSpaceDN w:val="0"/>
        <w:adjustRightInd w:val="0"/>
        <w:spacing w:after="200" w:line="276" w:lineRule="auto"/>
        <w:rPr>
          <w:rFonts w:ascii="Calibri" w:hAnsi="Calibri" w:cs="Calibri"/>
          <w:b/>
          <w:bCs/>
          <w:lang w:val="en"/>
        </w:rPr>
      </w:pPr>
    </w:p>
    <w:p w14:paraId="1B321801" w14:textId="77777777" w:rsidR="0010004F" w:rsidRDefault="0010004F" w:rsidP="007035F9">
      <w:pPr>
        <w:widowControl w:val="0"/>
        <w:autoSpaceDE w:val="0"/>
        <w:autoSpaceDN w:val="0"/>
        <w:adjustRightInd w:val="0"/>
        <w:spacing w:after="200" w:line="276" w:lineRule="auto"/>
        <w:rPr>
          <w:rFonts w:ascii="Calibri" w:hAnsi="Calibri" w:cs="Calibri"/>
          <w:b/>
          <w:bCs/>
          <w:lang w:val="en"/>
        </w:rPr>
      </w:pPr>
    </w:p>
    <w:p w14:paraId="210B2DB9" w14:textId="77777777" w:rsidR="0010004F" w:rsidRDefault="0010004F" w:rsidP="007035F9">
      <w:pPr>
        <w:widowControl w:val="0"/>
        <w:autoSpaceDE w:val="0"/>
        <w:autoSpaceDN w:val="0"/>
        <w:adjustRightInd w:val="0"/>
        <w:spacing w:after="200" w:line="276" w:lineRule="auto"/>
        <w:rPr>
          <w:rFonts w:ascii="Calibri" w:hAnsi="Calibri" w:cs="Calibri"/>
          <w:b/>
          <w:bCs/>
          <w:lang w:val="en"/>
        </w:rPr>
      </w:pPr>
    </w:p>
    <w:p w14:paraId="7B3CD1CD" w14:textId="6BCF9CC7" w:rsidR="005860CF" w:rsidRDefault="005860CF" w:rsidP="0010004F">
      <w:pPr>
        <w:widowControl w:val="0"/>
        <w:autoSpaceDE w:val="0"/>
        <w:autoSpaceDN w:val="0"/>
        <w:adjustRightInd w:val="0"/>
        <w:spacing w:after="200" w:line="276" w:lineRule="auto"/>
        <w:jc w:val="center"/>
        <w:rPr>
          <w:rFonts w:ascii="Calibri" w:hAnsi="Calibri" w:cs="Calibri"/>
          <w:b/>
          <w:bCs/>
          <w:u w:val="single"/>
          <w:lang w:val="en"/>
        </w:rPr>
      </w:pPr>
      <w:r>
        <w:rPr>
          <w:rFonts w:ascii="Calibri" w:hAnsi="Calibri" w:cs="Calibri"/>
          <w:b/>
          <w:bCs/>
          <w:u w:val="single"/>
          <w:lang w:val="en"/>
        </w:rPr>
        <w:t>PARLIAMENTARY SHORT FORM</w:t>
      </w:r>
    </w:p>
    <w:p w14:paraId="7B3CD1CE" w14:textId="77777777" w:rsidR="005860CF" w:rsidRDefault="005860CF" w:rsidP="005860CF">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ab/>
        <w:t xml:space="preserve">The basic concept of parliamentary procedure, especially as codified in Robert’s Rules of Order, is that a discussion can occur in a large meeting with a great number of participants and that each can be treated fairly.  The process of discussion and decision-making should follow rules of order that are observed by all, known to each member, and equally enforced.  </w:t>
      </w:r>
    </w:p>
    <w:p w14:paraId="7B3CD1CF" w14:textId="77777777" w:rsidR="005860CF" w:rsidRDefault="005860CF" w:rsidP="005860CF">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ab/>
        <w:t xml:space="preserve">The following pages contain short summaries of key points of procedure that are most commonly misunderstood or misused.  A chart of motions is also attached for easy reference.  This condensation of procedures is accurate only to the point of general use.  </w:t>
      </w:r>
      <w:r w:rsidR="00F56696">
        <w:rPr>
          <w:rFonts w:ascii="Calibri" w:hAnsi="Calibri" w:cs="Calibri"/>
          <w:b/>
          <w:bCs/>
          <w:lang w:val="en"/>
        </w:rPr>
        <w:t>There are special circumstances wherein some of the information on the attached chart of motions is used differently than as indicated.  A complete copy of Robert’s Rules of Order should be used in those circumstances in order to correctly apply the common rules of procedure.</w:t>
      </w:r>
    </w:p>
    <w:p w14:paraId="7B3CD1D0" w14:textId="77777777" w:rsidR="00F56696" w:rsidRDefault="00F56696" w:rsidP="00F56696">
      <w:pPr>
        <w:pStyle w:val="ListParagraph"/>
        <w:widowControl w:val="0"/>
        <w:numPr>
          <w:ilvl w:val="0"/>
          <w:numId w:val="22"/>
        </w:numPr>
        <w:autoSpaceDE w:val="0"/>
        <w:autoSpaceDN w:val="0"/>
        <w:adjustRightInd w:val="0"/>
        <w:rPr>
          <w:rFonts w:ascii="Calibri" w:hAnsi="Calibri" w:cs="Calibri"/>
          <w:b/>
          <w:bCs/>
          <w:szCs w:val="28"/>
          <w:lang w:val="en"/>
        </w:rPr>
      </w:pPr>
      <w:r>
        <w:rPr>
          <w:rFonts w:ascii="Calibri" w:hAnsi="Calibri" w:cs="Calibri"/>
          <w:b/>
          <w:bCs/>
          <w:szCs w:val="28"/>
          <w:lang w:val="en"/>
        </w:rPr>
        <w:t xml:space="preserve"> Point of Order:</w:t>
      </w:r>
    </w:p>
    <w:p w14:paraId="7B3CD1D1" w14:textId="77777777" w:rsidR="00F56696" w:rsidRDefault="00F56696" w:rsidP="00F56696">
      <w:pPr>
        <w:widowControl w:val="0"/>
        <w:autoSpaceDE w:val="0"/>
        <w:autoSpaceDN w:val="0"/>
        <w:adjustRightInd w:val="0"/>
        <w:ind w:left="360"/>
        <w:rPr>
          <w:rFonts w:ascii="Calibri" w:hAnsi="Calibri" w:cs="Calibri"/>
          <w:b/>
          <w:bCs/>
          <w:szCs w:val="28"/>
          <w:lang w:val="en"/>
        </w:rPr>
      </w:pPr>
    </w:p>
    <w:p w14:paraId="7B3CD1D2" w14:textId="77777777" w:rsidR="00F56696" w:rsidRDefault="00F56696" w:rsidP="000C65E0">
      <w:pPr>
        <w:widowControl w:val="0"/>
        <w:autoSpaceDE w:val="0"/>
        <w:autoSpaceDN w:val="0"/>
        <w:adjustRightInd w:val="0"/>
        <w:ind w:left="360" w:firstLine="360"/>
        <w:rPr>
          <w:rFonts w:ascii="Calibri" w:hAnsi="Calibri" w:cs="Calibri"/>
          <w:b/>
          <w:bCs/>
          <w:szCs w:val="28"/>
          <w:lang w:val="en"/>
        </w:rPr>
      </w:pPr>
      <w:r>
        <w:rPr>
          <w:rFonts w:ascii="Calibri" w:hAnsi="Calibri" w:cs="Calibri"/>
          <w:b/>
          <w:bCs/>
          <w:szCs w:val="28"/>
          <w:lang w:val="en"/>
        </w:rPr>
        <w:t xml:space="preserve">When a member thinks that the rules of the committee meeting are being violated, he/she can make a “Point of Order” which is simply to obtain recognition from the Chairperson and ask from the Chair a determination as to whether or not the procedure that the member feels is important is being violated or not.  </w:t>
      </w:r>
    </w:p>
    <w:p w14:paraId="7B3CD1D3" w14:textId="77777777" w:rsidR="00F56696" w:rsidRDefault="00F56696" w:rsidP="00F56696">
      <w:pPr>
        <w:widowControl w:val="0"/>
        <w:autoSpaceDE w:val="0"/>
        <w:autoSpaceDN w:val="0"/>
        <w:adjustRightInd w:val="0"/>
        <w:ind w:left="360"/>
        <w:rPr>
          <w:rFonts w:ascii="Calibri" w:hAnsi="Calibri" w:cs="Calibri"/>
          <w:b/>
          <w:bCs/>
          <w:szCs w:val="28"/>
          <w:lang w:val="en"/>
        </w:rPr>
      </w:pPr>
    </w:p>
    <w:p w14:paraId="7B3CD1D4" w14:textId="77777777" w:rsidR="00F56696" w:rsidRDefault="000C65E0" w:rsidP="00F56696">
      <w:pPr>
        <w:widowControl w:val="0"/>
        <w:autoSpaceDE w:val="0"/>
        <w:autoSpaceDN w:val="0"/>
        <w:adjustRightInd w:val="0"/>
        <w:ind w:left="360"/>
        <w:rPr>
          <w:rFonts w:ascii="Calibri" w:hAnsi="Calibri" w:cs="Calibri"/>
          <w:b/>
          <w:bCs/>
          <w:szCs w:val="28"/>
          <w:lang w:val="en"/>
        </w:rPr>
      </w:pPr>
      <w:r>
        <w:rPr>
          <w:rFonts w:ascii="Calibri" w:hAnsi="Calibri" w:cs="Calibri"/>
          <w:b/>
          <w:bCs/>
          <w:szCs w:val="28"/>
          <w:lang w:val="en"/>
        </w:rPr>
        <w:tab/>
        <w:t>A Point of Order is not a method or procedure to dispute the accuracy of something that another member has stated.</w:t>
      </w:r>
    </w:p>
    <w:p w14:paraId="7B3CD1D5" w14:textId="77777777" w:rsidR="000C65E0" w:rsidRDefault="000C65E0" w:rsidP="00F56696">
      <w:pPr>
        <w:widowControl w:val="0"/>
        <w:autoSpaceDE w:val="0"/>
        <w:autoSpaceDN w:val="0"/>
        <w:adjustRightInd w:val="0"/>
        <w:ind w:left="360"/>
        <w:rPr>
          <w:rFonts w:ascii="Calibri" w:hAnsi="Calibri" w:cs="Calibri"/>
          <w:b/>
          <w:bCs/>
          <w:szCs w:val="28"/>
          <w:lang w:val="en"/>
        </w:rPr>
      </w:pPr>
    </w:p>
    <w:p w14:paraId="7B3CD1D6" w14:textId="77777777" w:rsidR="000C65E0" w:rsidRDefault="000C65E0" w:rsidP="00F56696">
      <w:pPr>
        <w:widowControl w:val="0"/>
        <w:autoSpaceDE w:val="0"/>
        <w:autoSpaceDN w:val="0"/>
        <w:adjustRightInd w:val="0"/>
        <w:ind w:left="360"/>
        <w:rPr>
          <w:rFonts w:ascii="Calibri" w:hAnsi="Calibri" w:cs="Calibri"/>
          <w:b/>
          <w:bCs/>
          <w:szCs w:val="28"/>
          <w:lang w:val="en"/>
        </w:rPr>
      </w:pPr>
      <w:r>
        <w:rPr>
          <w:rFonts w:ascii="Calibri" w:hAnsi="Calibri" w:cs="Calibri"/>
          <w:b/>
          <w:bCs/>
          <w:szCs w:val="28"/>
          <w:lang w:val="en"/>
        </w:rPr>
        <w:tab/>
        <w:t>The Point of Order is a tool used only to keep the meeting working on the subject that the committee is supposed to be working on at that time and in accordance with the guidelines and other rules of order.</w:t>
      </w:r>
    </w:p>
    <w:p w14:paraId="7B3CD1D7" w14:textId="77777777" w:rsidR="000C65E0" w:rsidRDefault="000C65E0" w:rsidP="00F56696">
      <w:pPr>
        <w:widowControl w:val="0"/>
        <w:autoSpaceDE w:val="0"/>
        <w:autoSpaceDN w:val="0"/>
        <w:adjustRightInd w:val="0"/>
        <w:ind w:left="360"/>
        <w:rPr>
          <w:rFonts w:ascii="Calibri" w:hAnsi="Calibri" w:cs="Calibri"/>
          <w:b/>
          <w:bCs/>
          <w:szCs w:val="28"/>
          <w:lang w:val="en"/>
        </w:rPr>
      </w:pPr>
    </w:p>
    <w:p w14:paraId="7B3CD1D8" w14:textId="77777777" w:rsidR="000C65E0" w:rsidRDefault="000C65E0" w:rsidP="000C65E0">
      <w:pPr>
        <w:pStyle w:val="ListParagraph"/>
        <w:widowControl w:val="0"/>
        <w:numPr>
          <w:ilvl w:val="0"/>
          <w:numId w:val="22"/>
        </w:numPr>
        <w:autoSpaceDE w:val="0"/>
        <w:autoSpaceDN w:val="0"/>
        <w:adjustRightInd w:val="0"/>
        <w:rPr>
          <w:rFonts w:ascii="Calibri" w:hAnsi="Calibri" w:cs="Calibri"/>
          <w:b/>
          <w:bCs/>
          <w:szCs w:val="28"/>
          <w:lang w:val="en"/>
        </w:rPr>
      </w:pPr>
      <w:r>
        <w:rPr>
          <w:rFonts w:ascii="Calibri" w:hAnsi="Calibri" w:cs="Calibri"/>
          <w:b/>
          <w:bCs/>
          <w:szCs w:val="28"/>
          <w:lang w:val="en"/>
        </w:rPr>
        <w:lastRenderedPageBreak/>
        <w:t xml:space="preserve"> Point of Information:</w:t>
      </w:r>
    </w:p>
    <w:p w14:paraId="7B3CD1D9" w14:textId="77777777" w:rsidR="000C65E0" w:rsidRDefault="000C65E0" w:rsidP="000C65E0">
      <w:pPr>
        <w:widowControl w:val="0"/>
        <w:autoSpaceDE w:val="0"/>
        <w:autoSpaceDN w:val="0"/>
        <w:adjustRightInd w:val="0"/>
        <w:rPr>
          <w:rFonts w:ascii="Calibri" w:hAnsi="Calibri" w:cs="Calibri"/>
          <w:b/>
          <w:bCs/>
          <w:szCs w:val="28"/>
          <w:lang w:val="en"/>
        </w:rPr>
      </w:pPr>
    </w:p>
    <w:p w14:paraId="7B3CD1DA" w14:textId="2C608C0B" w:rsidR="000C65E0" w:rsidRDefault="000C65E0" w:rsidP="002E7EE4">
      <w:pPr>
        <w:widowControl w:val="0"/>
        <w:autoSpaceDE w:val="0"/>
        <w:autoSpaceDN w:val="0"/>
        <w:adjustRightInd w:val="0"/>
        <w:ind w:left="720" w:firstLine="720"/>
        <w:rPr>
          <w:rFonts w:ascii="Calibri" w:hAnsi="Calibri" w:cs="Calibri"/>
          <w:b/>
          <w:bCs/>
          <w:szCs w:val="28"/>
          <w:lang w:val="en"/>
        </w:rPr>
      </w:pPr>
      <w:r>
        <w:rPr>
          <w:rFonts w:ascii="Calibri" w:hAnsi="Calibri" w:cs="Calibri"/>
          <w:b/>
          <w:bCs/>
          <w:szCs w:val="28"/>
          <w:lang w:val="en"/>
        </w:rPr>
        <w:t xml:space="preserve">This is a request directed to the Chairperson for the Chair to respond to or have another member to respond to a point (one point) that would provide additional information on the subject being </w:t>
      </w:r>
      <w:r w:rsidR="00663C6A">
        <w:rPr>
          <w:rFonts w:ascii="Calibri" w:hAnsi="Calibri" w:cs="Calibri"/>
          <w:b/>
          <w:bCs/>
          <w:szCs w:val="28"/>
          <w:lang w:val="en"/>
        </w:rPr>
        <w:t>considered but</w:t>
      </w:r>
      <w:r>
        <w:rPr>
          <w:rFonts w:ascii="Calibri" w:hAnsi="Calibri" w:cs="Calibri"/>
          <w:b/>
          <w:bCs/>
          <w:szCs w:val="28"/>
          <w:lang w:val="en"/>
        </w:rPr>
        <w:t xml:space="preserve"> is not a matter related to parliamentary procedure.</w:t>
      </w:r>
    </w:p>
    <w:p w14:paraId="7B3CD1DB" w14:textId="77777777" w:rsidR="000C65E0" w:rsidRDefault="000C65E0" w:rsidP="000C65E0">
      <w:pPr>
        <w:widowControl w:val="0"/>
        <w:autoSpaceDE w:val="0"/>
        <w:autoSpaceDN w:val="0"/>
        <w:adjustRightInd w:val="0"/>
        <w:ind w:left="720"/>
        <w:rPr>
          <w:rFonts w:ascii="Calibri" w:hAnsi="Calibri" w:cs="Calibri"/>
          <w:b/>
          <w:bCs/>
          <w:szCs w:val="28"/>
          <w:lang w:val="en"/>
        </w:rPr>
      </w:pPr>
      <w:r>
        <w:rPr>
          <w:rFonts w:ascii="Calibri" w:hAnsi="Calibri" w:cs="Calibri"/>
          <w:b/>
          <w:bCs/>
          <w:szCs w:val="28"/>
          <w:lang w:val="en"/>
        </w:rPr>
        <w:tab/>
      </w:r>
    </w:p>
    <w:p w14:paraId="7B3CD1DC" w14:textId="77777777" w:rsidR="00636074" w:rsidRDefault="000C65E0" w:rsidP="000C65E0">
      <w:pPr>
        <w:widowControl w:val="0"/>
        <w:autoSpaceDE w:val="0"/>
        <w:autoSpaceDN w:val="0"/>
        <w:adjustRightInd w:val="0"/>
        <w:ind w:left="720"/>
        <w:rPr>
          <w:rFonts w:ascii="Calibri" w:hAnsi="Calibri" w:cs="Calibri"/>
          <w:b/>
          <w:bCs/>
          <w:szCs w:val="28"/>
          <w:lang w:val="en"/>
        </w:rPr>
      </w:pPr>
      <w:r>
        <w:rPr>
          <w:rFonts w:ascii="Calibri" w:hAnsi="Calibri" w:cs="Calibri"/>
          <w:b/>
          <w:bCs/>
          <w:szCs w:val="28"/>
          <w:lang w:val="en"/>
        </w:rPr>
        <w:tab/>
        <w:t xml:space="preserve">If the point is raised while another member has the floor and is speaking, the Chairperson will ask the member who correctly has the floor </w:t>
      </w:r>
      <w:r>
        <w:rPr>
          <w:rFonts w:ascii="Calibri" w:hAnsi="Calibri" w:cs="Calibri"/>
          <w:b/>
          <w:bCs/>
          <w:szCs w:val="28"/>
          <w:u w:val="single"/>
          <w:lang w:val="en"/>
        </w:rPr>
        <w:t>IF</w:t>
      </w:r>
      <w:r>
        <w:rPr>
          <w:rFonts w:ascii="Calibri" w:hAnsi="Calibri" w:cs="Calibri"/>
          <w:b/>
          <w:bCs/>
          <w:szCs w:val="28"/>
          <w:lang w:val="en"/>
        </w:rPr>
        <w:t xml:space="preserve"> he will yield to a point of information</w:t>
      </w:r>
      <w:r w:rsidR="00636074">
        <w:rPr>
          <w:rFonts w:ascii="Calibri" w:hAnsi="Calibri" w:cs="Calibri"/>
          <w:b/>
          <w:bCs/>
          <w:szCs w:val="28"/>
          <w:lang w:val="en"/>
        </w:rPr>
        <w:t xml:space="preserve">:  </w:t>
      </w:r>
      <w:r w:rsidR="00636074">
        <w:rPr>
          <w:rFonts w:ascii="Calibri" w:hAnsi="Calibri" w:cs="Calibri"/>
          <w:b/>
          <w:bCs/>
          <w:szCs w:val="28"/>
          <w:u w:val="single"/>
          <w:lang w:val="en"/>
        </w:rPr>
        <w:t>THE</w:t>
      </w:r>
      <w:r w:rsidR="00636074">
        <w:rPr>
          <w:rFonts w:ascii="Calibri" w:hAnsi="Calibri" w:cs="Calibri"/>
          <w:b/>
          <w:bCs/>
          <w:szCs w:val="28"/>
          <w:lang w:val="en"/>
        </w:rPr>
        <w:t xml:space="preserve"> </w:t>
      </w:r>
      <w:r w:rsidR="00636074">
        <w:rPr>
          <w:rFonts w:ascii="Calibri" w:hAnsi="Calibri" w:cs="Calibri"/>
          <w:b/>
          <w:bCs/>
          <w:szCs w:val="28"/>
          <w:u w:val="single"/>
          <w:lang w:val="en"/>
        </w:rPr>
        <w:t>MEMBER</w:t>
      </w:r>
      <w:r w:rsidR="00636074" w:rsidRPr="00636074">
        <w:rPr>
          <w:rFonts w:ascii="Calibri" w:hAnsi="Calibri" w:cs="Calibri"/>
          <w:b/>
          <w:bCs/>
          <w:szCs w:val="28"/>
          <w:lang w:val="en"/>
        </w:rPr>
        <w:t xml:space="preserve"> </w:t>
      </w:r>
      <w:r w:rsidR="00636074">
        <w:rPr>
          <w:rFonts w:ascii="Calibri" w:hAnsi="Calibri" w:cs="Calibri"/>
          <w:b/>
          <w:bCs/>
          <w:szCs w:val="28"/>
          <w:u w:val="single"/>
          <w:lang w:val="en"/>
        </w:rPr>
        <w:t>HAS</w:t>
      </w:r>
      <w:r w:rsidR="00636074" w:rsidRPr="00636074">
        <w:rPr>
          <w:rFonts w:ascii="Calibri" w:hAnsi="Calibri" w:cs="Calibri"/>
          <w:b/>
          <w:bCs/>
          <w:szCs w:val="28"/>
          <w:lang w:val="en"/>
        </w:rPr>
        <w:t xml:space="preserve"> </w:t>
      </w:r>
      <w:r w:rsidR="00636074">
        <w:rPr>
          <w:rFonts w:ascii="Calibri" w:hAnsi="Calibri" w:cs="Calibri"/>
          <w:b/>
          <w:bCs/>
          <w:szCs w:val="28"/>
          <w:u w:val="single"/>
          <w:lang w:val="en"/>
        </w:rPr>
        <w:t>THE</w:t>
      </w:r>
      <w:r w:rsidR="00636074" w:rsidRPr="00636074">
        <w:rPr>
          <w:rFonts w:ascii="Calibri" w:hAnsi="Calibri" w:cs="Calibri"/>
          <w:b/>
          <w:bCs/>
          <w:szCs w:val="28"/>
          <w:lang w:val="en"/>
        </w:rPr>
        <w:t xml:space="preserve"> </w:t>
      </w:r>
      <w:r w:rsidR="00636074">
        <w:rPr>
          <w:rFonts w:ascii="Calibri" w:hAnsi="Calibri" w:cs="Calibri"/>
          <w:b/>
          <w:bCs/>
          <w:szCs w:val="28"/>
          <w:u w:val="single"/>
          <w:lang w:val="en"/>
        </w:rPr>
        <w:t>RIGHT</w:t>
      </w:r>
      <w:r w:rsidR="00636074" w:rsidRPr="00636074">
        <w:rPr>
          <w:rFonts w:ascii="Calibri" w:hAnsi="Calibri" w:cs="Calibri"/>
          <w:b/>
          <w:bCs/>
          <w:szCs w:val="28"/>
          <w:lang w:val="en"/>
        </w:rPr>
        <w:t xml:space="preserve"> </w:t>
      </w:r>
      <w:r w:rsidR="00636074">
        <w:rPr>
          <w:rFonts w:ascii="Calibri" w:hAnsi="Calibri" w:cs="Calibri"/>
          <w:b/>
          <w:bCs/>
          <w:szCs w:val="28"/>
          <w:u w:val="single"/>
          <w:lang w:val="en"/>
        </w:rPr>
        <w:t>NOT</w:t>
      </w:r>
      <w:r w:rsidR="00636074" w:rsidRPr="00636074">
        <w:rPr>
          <w:rFonts w:ascii="Calibri" w:hAnsi="Calibri" w:cs="Calibri"/>
          <w:b/>
          <w:bCs/>
          <w:szCs w:val="28"/>
          <w:lang w:val="en"/>
        </w:rPr>
        <w:t xml:space="preserve"> </w:t>
      </w:r>
      <w:r w:rsidR="00636074">
        <w:rPr>
          <w:rFonts w:ascii="Calibri" w:hAnsi="Calibri" w:cs="Calibri"/>
          <w:b/>
          <w:bCs/>
          <w:szCs w:val="28"/>
          <w:u w:val="single"/>
          <w:lang w:val="en"/>
        </w:rPr>
        <w:t>TO</w:t>
      </w:r>
      <w:r w:rsidR="00636074" w:rsidRPr="00636074">
        <w:rPr>
          <w:rFonts w:ascii="Calibri" w:hAnsi="Calibri" w:cs="Calibri"/>
          <w:b/>
          <w:bCs/>
          <w:szCs w:val="28"/>
          <w:lang w:val="en"/>
        </w:rPr>
        <w:t xml:space="preserve"> </w:t>
      </w:r>
      <w:r w:rsidR="00636074">
        <w:rPr>
          <w:rFonts w:ascii="Calibri" w:hAnsi="Calibri" w:cs="Calibri"/>
          <w:b/>
          <w:bCs/>
          <w:szCs w:val="28"/>
          <w:u w:val="single"/>
          <w:lang w:val="en"/>
        </w:rPr>
        <w:t>YIELD.</w:t>
      </w:r>
      <w:r w:rsidR="00636074">
        <w:rPr>
          <w:rFonts w:ascii="Calibri" w:hAnsi="Calibri" w:cs="Calibri"/>
          <w:b/>
          <w:bCs/>
          <w:szCs w:val="28"/>
          <w:lang w:val="en"/>
        </w:rPr>
        <w:t xml:space="preserve">  If the member does yield, the member raising the point is required to raise the issue </w:t>
      </w:r>
      <w:r w:rsidR="00636074">
        <w:rPr>
          <w:rFonts w:ascii="Calibri" w:hAnsi="Calibri" w:cs="Calibri"/>
          <w:b/>
          <w:bCs/>
          <w:szCs w:val="28"/>
          <w:u w:val="single"/>
          <w:lang w:val="en"/>
        </w:rPr>
        <w:t>IN</w:t>
      </w:r>
      <w:r w:rsidR="00636074">
        <w:rPr>
          <w:rFonts w:ascii="Calibri" w:hAnsi="Calibri" w:cs="Calibri"/>
          <w:b/>
          <w:bCs/>
          <w:szCs w:val="28"/>
          <w:lang w:val="en"/>
        </w:rPr>
        <w:t xml:space="preserve"> </w:t>
      </w:r>
      <w:r w:rsidR="00636074">
        <w:rPr>
          <w:rFonts w:ascii="Calibri" w:hAnsi="Calibri" w:cs="Calibri"/>
          <w:b/>
          <w:bCs/>
          <w:szCs w:val="28"/>
          <w:u w:val="single"/>
          <w:lang w:val="en"/>
        </w:rPr>
        <w:t>THE</w:t>
      </w:r>
      <w:r w:rsidR="00636074">
        <w:rPr>
          <w:rFonts w:ascii="Calibri" w:hAnsi="Calibri" w:cs="Calibri"/>
          <w:b/>
          <w:bCs/>
          <w:szCs w:val="28"/>
          <w:lang w:val="en"/>
        </w:rPr>
        <w:t xml:space="preserve"> </w:t>
      </w:r>
      <w:r w:rsidR="00636074">
        <w:rPr>
          <w:rFonts w:ascii="Calibri" w:hAnsi="Calibri" w:cs="Calibri"/>
          <w:b/>
          <w:bCs/>
          <w:szCs w:val="28"/>
          <w:u w:val="single"/>
          <w:lang w:val="en"/>
        </w:rPr>
        <w:t>FORM</w:t>
      </w:r>
      <w:r w:rsidR="00636074">
        <w:rPr>
          <w:rFonts w:ascii="Calibri" w:hAnsi="Calibri" w:cs="Calibri"/>
          <w:b/>
          <w:bCs/>
          <w:szCs w:val="28"/>
          <w:lang w:val="en"/>
        </w:rPr>
        <w:t xml:space="preserve"> </w:t>
      </w:r>
      <w:r w:rsidR="00636074">
        <w:rPr>
          <w:rFonts w:ascii="Calibri" w:hAnsi="Calibri" w:cs="Calibri"/>
          <w:b/>
          <w:bCs/>
          <w:szCs w:val="28"/>
          <w:u w:val="single"/>
          <w:lang w:val="en"/>
        </w:rPr>
        <w:t>OF</w:t>
      </w:r>
      <w:r w:rsidR="00636074">
        <w:rPr>
          <w:rFonts w:ascii="Calibri" w:hAnsi="Calibri" w:cs="Calibri"/>
          <w:b/>
          <w:bCs/>
          <w:szCs w:val="28"/>
          <w:lang w:val="en"/>
        </w:rPr>
        <w:t xml:space="preserve"> </w:t>
      </w:r>
      <w:r w:rsidR="00636074">
        <w:rPr>
          <w:rFonts w:ascii="Calibri" w:hAnsi="Calibri" w:cs="Calibri"/>
          <w:b/>
          <w:bCs/>
          <w:szCs w:val="28"/>
          <w:u w:val="single"/>
          <w:lang w:val="en"/>
        </w:rPr>
        <w:t>A</w:t>
      </w:r>
      <w:r w:rsidR="00636074">
        <w:rPr>
          <w:rFonts w:ascii="Calibri" w:hAnsi="Calibri" w:cs="Calibri"/>
          <w:b/>
          <w:bCs/>
          <w:szCs w:val="28"/>
          <w:lang w:val="en"/>
        </w:rPr>
        <w:t xml:space="preserve"> </w:t>
      </w:r>
      <w:r w:rsidR="00636074">
        <w:rPr>
          <w:rFonts w:ascii="Calibri" w:hAnsi="Calibri" w:cs="Calibri"/>
          <w:b/>
          <w:bCs/>
          <w:szCs w:val="28"/>
          <w:u w:val="single"/>
          <w:lang w:val="en"/>
        </w:rPr>
        <w:t>DIRECT</w:t>
      </w:r>
      <w:r w:rsidR="00636074">
        <w:rPr>
          <w:rFonts w:ascii="Calibri" w:hAnsi="Calibri" w:cs="Calibri"/>
          <w:b/>
          <w:bCs/>
          <w:szCs w:val="28"/>
          <w:lang w:val="en"/>
        </w:rPr>
        <w:t xml:space="preserve"> </w:t>
      </w:r>
      <w:r w:rsidR="00636074">
        <w:rPr>
          <w:rFonts w:ascii="Calibri" w:hAnsi="Calibri" w:cs="Calibri"/>
          <w:b/>
          <w:bCs/>
          <w:szCs w:val="28"/>
          <w:u w:val="single"/>
          <w:lang w:val="en"/>
        </w:rPr>
        <w:t>QUESTION</w:t>
      </w:r>
      <w:r w:rsidR="00636074">
        <w:rPr>
          <w:rFonts w:ascii="Calibri" w:hAnsi="Calibri" w:cs="Calibri"/>
          <w:b/>
          <w:bCs/>
          <w:szCs w:val="28"/>
          <w:lang w:val="en"/>
        </w:rPr>
        <w:t xml:space="preserve"> </w:t>
      </w:r>
      <w:r w:rsidR="00636074">
        <w:rPr>
          <w:rFonts w:ascii="Calibri" w:hAnsi="Calibri" w:cs="Calibri"/>
          <w:b/>
          <w:bCs/>
          <w:szCs w:val="28"/>
          <w:u w:val="single"/>
          <w:lang w:val="en"/>
        </w:rPr>
        <w:t>DIRECTED</w:t>
      </w:r>
      <w:r w:rsidR="00636074">
        <w:rPr>
          <w:rFonts w:ascii="Calibri" w:hAnsi="Calibri" w:cs="Calibri"/>
          <w:b/>
          <w:bCs/>
          <w:szCs w:val="28"/>
          <w:lang w:val="en"/>
        </w:rPr>
        <w:t xml:space="preserve"> </w:t>
      </w:r>
      <w:r w:rsidR="00636074">
        <w:rPr>
          <w:rFonts w:ascii="Calibri" w:hAnsi="Calibri" w:cs="Calibri"/>
          <w:b/>
          <w:bCs/>
          <w:szCs w:val="28"/>
          <w:u w:val="single"/>
          <w:lang w:val="en"/>
        </w:rPr>
        <w:t>AT</w:t>
      </w:r>
      <w:r w:rsidR="00636074">
        <w:rPr>
          <w:rFonts w:ascii="Calibri" w:hAnsi="Calibri" w:cs="Calibri"/>
          <w:b/>
          <w:bCs/>
          <w:szCs w:val="28"/>
          <w:lang w:val="en"/>
        </w:rPr>
        <w:t xml:space="preserve"> </w:t>
      </w:r>
      <w:r w:rsidR="00636074">
        <w:rPr>
          <w:rFonts w:ascii="Calibri" w:hAnsi="Calibri" w:cs="Calibri"/>
          <w:b/>
          <w:bCs/>
          <w:szCs w:val="28"/>
          <w:u w:val="single"/>
          <w:lang w:val="en"/>
        </w:rPr>
        <w:t>THE</w:t>
      </w:r>
      <w:r w:rsidR="00636074">
        <w:rPr>
          <w:rFonts w:ascii="Calibri" w:hAnsi="Calibri" w:cs="Calibri"/>
          <w:b/>
          <w:bCs/>
          <w:szCs w:val="28"/>
          <w:lang w:val="en"/>
        </w:rPr>
        <w:t xml:space="preserve"> </w:t>
      </w:r>
      <w:r w:rsidR="00636074">
        <w:rPr>
          <w:rFonts w:ascii="Calibri" w:hAnsi="Calibri" w:cs="Calibri"/>
          <w:b/>
          <w:bCs/>
          <w:szCs w:val="28"/>
          <w:u w:val="single"/>
          <w:lang w:val="en"/>
        </w:rPr>
        <w:t>CHAIRPERSON,</w:t>
      </w:r>
      <w:r w:rsidR="00636074">
        <w:rPr>
          <w:rFonts w:ascii="Calibri" w:hAnsi="Calibri" w:cs="Calibri"/>
          <w:b/>
          <w:bCs/>
          <w:szCs w:val="28"/>
          <w:lang w:val="en"/>
        </w:rPr>
        <w:t xml:space="preserve"> but the Chairperson usually allows the member who correctly has the floor to answer.</w:t>
      </w:r>
    </w:p>
    <w:p w14:paraId="7B3CD1DD" w14:textId="77777777" w:rsidR="00636074" w:rsidRDefault="00636074" w:rsidP="00636074">
      <w:pPr>
        <w:widowControl w:val="0"/>
        <w:autoSpaceDE w:val="0"/>
        <w:autoSpaceDN w:val="0"/>
        <w:adjustRightInd w:val="0"/>
        <w:rPr>
          <w:rFonts w:ascii="Calibri" w:hAnsi="Calibri" w:cs="Calibri"/>
          <w:b/>
          <w:bCs/>
          <w:szCs w:val="28"/>
          <w:lang w:val="en"/>
        </w:rPr>
      </w:pPr>
    </w:p>
    <w:p w14:paraId="7B3CD1DE" w14:textId="77777777" w:rsidR="00636074" w:rsidRDefault="00636074" w:rsidP="00636074">
      <w:pPr>
        <w:widowControl w:val="0"/>
        <w:autoSpaceDE w:val="0"/>
        <w:autoSpaceDN w:val="0"/>
        <w:adjustRightInd w:val="0"/>
        <w:rPr>
          <w:rFonts w:ascii="Calibri" w:hAnsi="Calibri" w:cs="Calibri"/>
          <w:b/>
          <w:bCs/>
          <w:szCs w:val="28"/>
          <w:lang w:val="en"/>
        </w:rPr>
      </w:pPr>
    </w:p>
    <w:p w14:paraId="7B3CD1DF" w14:textId="77777777" w:rsidR="00636074" w:rsidRDefault="00636074" w:rsidP="00636074">
      <w:pPr>
        <w:pStyle w:val="ListParagraph"/>
        <w:widowControl w:val="0"/>
        <w:numPr>
          <w:ilvl w:val="0"/>
          <w:numId w:val="22"/>
        </w:numPr>
        <w:autoSpaceDE w:val="0"/>
        <w:autoSpaceDN w:val="0"/>
        <w:adjustRightInd w:val="0"/>
        <w:rPr>
          <w:rFonts w:ascii="Calibri" w:hAnsi="Calibri" w:cs="Calibri"/>
          <w:b/>
          <w:bCs/>
          <w:szCs w:val="28"/>
          <w:lang w:val="en"/>
        </w:rPr>
      </w:pPr>
      <w:r>
        <w:rPr>
          <w:rFonts w:ascii="Calibri" w:hAnsi="Calibri" w:cs="Calibri"/>
          <w:b/>
          <w:bCs/>
          <w:szCs w:val="28"/>
          <w:lang w:val="en"/>
        </w:rPr>
        <w:t>Parliamentary Inquiry:</w:t>
      </w:r>
    </w:p>
    <w:p w14:paraId="7B3CD1E0" w14:textId="77777777" w:rsidR="000C65E0" w:rsidRPr="00636074" w:rsidRDefault="00636074" w:rsidP="00636074">
      <w:pPr>
        <w:widowControl w:val="0"/>
        <w:autoSpaceDE w:val="0"/>
        <w:autoSpaceDN w:val="0"/>
        <w:adjustRightInd w:val="0"/>
        <w:ind w:left="360"/>
        <w:rPr>
          <w:rFonts w:ascii="Calibri" w:hAnsi="Calibri" w:cs="Calibri"/>
          <w:b/>
          <w:bCs/>
          <w:szCs w:val="28"/>
          <w:lang w:val="en"/>
        </w:rPr>
      </w:pPr>
      <w:r w:rsidRPr="00636074">
        <w:rPr>
          <w:rFonts w:ascii="Calibri" w:hAnsi="Calibri" w:cs="Calibri"/>
          <w:b/>
          <w:bCs/>
          <w:szCs w:val="28"/>
          <w:u w:val="single"/>
          <w:lang w:val="en"/>
        </w:rPr>
        <w:t xml:space="preserve">  </w:t>
      </w:r>
    </w:p>
    <w:p w14:paraId="7B3CD1E1" w14:textId="77777777" w:rsidR="002E7EE4" w:rsidRDefault="00E0559D">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ab/>
      </w:r>
      <w:r w:rsidR="003505B0">
        <w:rPr>
          <w:rFonts w:ascii="Calibri" w:hAnsi="Calibri" w:cs="Calibri"/>
          <w:b/>
          <w:bCs/>
          <w:lang w:val="en"/>
        </w:rPr>
        <w:tab/>
      </w:r>
      <w:r w:rsidR="002E7EE4">
        <w:rPr>
          <w:rFonts w:ascii="Calibri" w:hAnsi="Calibri" w:cs="Calibri"/>
          <w:b/>
          <w:bCs/>
          <w:lang w:val="en"/>
        </w:rPr>
        <w:t xml:space="preserve">This is a question directed to the presiding officer to obtain information on a matter of parliamentary procedure or the guidelines as they apply to have bearing on the business being considered.  It is the duty of the Chairperson to answer such question when it may assist a member to make an appropriate motion, raise a proper point of order or understand the parliamentary situation or effect of a motion. </w:t>
      </w:r>
    </w:p>
    <w:p w14:paraId="7B3CD1E2" w14:textId="77777777" w:rsidR="002E7EE4" w:rsidRDefault="002E7EE4">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ab/>
      </w:r>
      <w:r w:rsidR="003505B0">
        <w:rPr>
          <w:rFonts w:ascii="Calibri" w:hAnsi="Calibri" w:cs="Calibri"/>
          <w:b/>
          <w:bCs/>
          <w:lang w:val="en"/>
        </w:rPr>
        <w:tab/>
      </w:r>
      <w:r>
        <w:rPr>
          <w:rFonts w:ascii="Calibri" w:hAnsi="Calibri" w:cs="Calibri"/>
          <w:b/>
          <w:bCs/>
          <w:lang w:val="en"/>
        </w:rPr>
        <w:t>The Chairperson is not obligated to</w:t>
      </w:r>
      <w:r w:rsidR="003505B0">
        <w:rPr>
          <w:rFonts w:ascii="Calibri" w:hAnsi="Calibri" w:cs="Calibri"/>
          <w:b/>
          <w:bCs/>
          <w:lang w:val="en"/>
        </w:rPr>
        <w:t xml:space="preserve"> answer hypothetical questions.</w:t>
      </w:r>
    </w:p>
    <w:p w14:paraId="7B3CD1E3" w14:textId="77777777" w:rsidR="002E7EE4" w:rsidRPr="003505B0" w:rsidRDefault="003505B0" w:rsidP="002E7EE4">
      <w:pPr>
        <w:pStyle w:val="ListParagraph"/>
        <w:widowControl w:val="0"/>
        <w:numPr>
          <w:ilvl w:val="0"/>
          <w:numId w:val="22"/>
        </w:numPr>
        <w:autoSpaceDE w:val="0"/>
        <w:autoSpaceDN w:val="0"/>
        <w:adjustRightInd w:val="0"/>
        <w:spacing w:after="200" w:line="276" w:lineRule="auto"/>
        <w:rPr>
          <w:rFonts w:ascii="Calibri" w:hAnsi="Calibri" w:cs="Calibri"/>
          <w:strike/>
          <w:lang w:val="en"/>
        </w:rPr>
      </w:pPr>
      <w:r>
        <w:rPr>
          <w:rFonts w:ascii="Calibri" w:hAnsi="Calibri" w:cs="Calibri"/>
          <w:b/>
          <w:lang w:val="en"/>
        </w:rPr>
        <w:t>Point of Personal Privilege:</w:t>
      </w:r>
    </w:p>
    <w:p w14:paraId="7B3CD1E4" w14:textId="5BAC5B26" w:rsidR="003505B0" w:rsidRDefault="003505B0" w:rsidP="003505B0">
      <w:pPr>
        <w:widowControl w:val="0"/>
        <w:autoSpaceDE w:val="0"/>
        <w:autoSpaceDN w:val="0"/>
        <w:adjustRightInd w:val="0"/>
        <w:spacing w:after="200" w:line="276" w:lineRule="auto"/>
        <w:ind w:left="720" w:firstLine="720"/>
        <w:rPr>
          <w:rFonts w:ascii="Calibri" w:hAnsi="Calibri" w:cs="Calibri"/>
          <w:b/>
          <w:u w:val="single"/>
          <w:lang w:val="en"/>
        </w:rPr>
      </w:pPr>
      <w:r>
        <w:rPr>
          <w:rFonts w:ascii="Calibri" w:hAnsi="Calibri" w:cs="Calibri"/>
          <w:b/>
          <w:lang w:val="en"/>
        </w:rPr>
        <w:t xml:space="preserve">This is a device that permits a request or main motion relating to the rights and privileges of the assembly or any of its members to be brought up for immediate consideration because of its urgency.  This is a manner of correcting problems affecting the privileges of all the members (it’s too noisy and we can’t hear) or affecting an individual (I have to use the rest room and I don’t want to miss </w:t>
      </w:r>
      <w:r w:rsidR="00281E4A">
        <w:rPr>
          <w:rFonts w:ascii="Calibri" w:hAnsi="Calibri" w:cs="Calibri"/>
          <w:b/>
          <w:lang w:val="en"/>
        </w:rPr>
        <w:t xml:space="preserve">the vote while I’m gone).  </w:t>
      </w:r>
      <w:r w:rsidR="00281E4A">
        <w:rPr>
          <w:rFonts w:ascii="Calibri" w:hAnsi="Calibri" w:cs="Calibri"/>
          <w:b/>
          <w:u w:val="single"/>
          <w:lang w:val="en"/>
        </w:rPr>
        <w:t>IT</w:t>
      </w:r>
      <w:r w:rsidR="00281E4A">
        <w:rPr>
          <w:rFonts w:ascii="Calibri" w:hAnsi="Calibri" w:cs="Calibri"/>
          <w:b/>
          <w:lang w:val="en"/>
        </w:rPr>
        <w:t xml:space="preserve"> </w:t>
      </w:r>
      <w:r w:rsidR="00281E4A">
        <w:rPr>
          <w:rFonts w:ascii="Calibri" w:hAnsi="Calibri" w:cs="Calibri"/>
          <w:b/>
          <w:u w:val="single"/>
          <w:lang w:val="en"/>
        </w:rPr>
        <w:t>US</w:t>
      </w:r>
      <w:r w:rsidR="00281E4A">
        <w:rPr>
          <w:rFonts w:ascii="Calibri" w:hAnsi="Calibri" w:cs="Calibri"/>
          <w:b/>
          <w:lang w:val="en"/>
        </w:rPr>
        <w:t xml:space="preserve"> </w:t>
      </w:r>
      <w:r w:rsidR="00281E4A">
        <w:rPr>
          <w:rFonts w:ascii="Calibri" w:hAnsi="Calibri" w:cs="Calibri"/>
          <w:b/>
          <w:u w:val="single"/>
          <w:lang w:val="en"/>
        </w:rPr>
        <w:t>NOT</w:t>
      </w:r>
      <w:r w:rsidR="00281E4A">
        <w:rPr>
          <w:rFonts w:ascii="Calibri" w:hAnsi="Calibri" w:cs="Calibri"/>
          <w:b/>
          <w:lang w:val="en"/>
        </w:rPr>
        <w:t xml:space="preserve"> </w:t>
      </w:r>
      <w:r w:rsidR="00281E4A">
        <w:rPr>
          <w:rFonts w:ascii="Calibri" w:hAnsi="Calibri" w:cs="Calibri"/>
          <w:b/>
          <w:u w:val="single"/>
          <w:lang w:val="en"/>
        </w:rPr>
        <w:t>A</w:t>
      </w:r>
      <w:r w:rsidR="00281E4A">
        <w:rPr>
          <w:rFonts w:ascii="Calibri" w:hAnsi="Calibri" w:cs="Calibri"/>
          <w:b/>
          <w:lang w:val="en"/>
        </w:rPr>
        <w:t xml:space="preserve"> </w:t>
      </w:r>
      <w:r w:rsidR="00281E4A">
        <w:rPr>
          <w:rFonts w:ascii="Calibri" w:hAnsi="Calibri" w:cs="Calibri"/>
          <w:b/>
          <w:u w:val="single"/>
          <w:lang w:val="en"/>
        </w:rPr>
        <w:t>DEVICE</w:t>
      </w:r>
      <w:r w:rsidR="00281E4A">
        <w:rPr>
          <w:rFonts w:ascii="Calibri" w:hAnsi="Calibri" w:cs="Calibri"/>
          <w:b/>
          <w:lang w:val="en"/>
        </w:rPr>
        <w:t xml:space="preserve"> </w:t>
      </w:r>
      <w:r w:rsidR="00281E4A">
        <w:rPr>
          <w:rFonts w:ascii="Calibri" w:hAnsi="Calibri" w:cs="Calibri"/>
          <w:b/>
          <w:u w:val="single"/>
          <w:lang w:val="en"/>
        </w:rPr>
        <w:t>TO</w:t>
      </w:r>
      <w:r w:rsidR="00281E4A">
        <w:rPr>
          <w:rFonts w:ascii="Calibri" w:hAnsi="Calibri" w:cs="Calibri"/>
          <w:b/>
          <w:lang w:val="en"/>
        </w:rPr>
        <w:t xml:space="preserve"> </w:t>
      </w:r>
      <w:r w:rsidR="00281E4A">
        <w:rPr>
          <w:rFonts w:ascii="Calibri" w:hAnsi="Calibri" w:cs="Calibri"/>
          <w:b/>
          <w:u w:val="single"/>
          <w:lang w:val="en"/>
        </w:rPr>
        <w:t>INTERRUPT</w:t>
      </w:r>
      <w:r w:rsidR="00281E4A">
        <w:rPr>
          <w:rFonts w:ascii="Calibri" w:hAnsi="Calibri" w:cs="Calibri"/>
          <w:b/>
          <w:lang w:val="en"/>
        </w:rPr>
        <w:t xml:space="preserve"> </w:t>
      </w:r>
      <w:r w:rsidR="00281E4A">
        <w:rPr>
          <w:rFonts w:ascii="Calibri" w:hAnsi="Calibri" w:cs="Calibri"/>
          <w:b/>
          <w:u w:val="single"/>
          <w:lang w:val="en"/>
        </w:rPr>
        <w:t>A</w:t>
      </w:r>
      <w:r w:rsidR="00281E4A">
        <w:rPr>
          <w:rFonts w:ascii="Calibri" w:hAnsi="Calibri" w:cs="Calibri"/>
          <w:b/>
          <w:lang w:val="en"/>
        </w:rPr>
        <w:t xml:space="preserve"> </w:t>
      </w:r>
      <w:r w:rsidR="00281E4A">
        <w:rPr>
          <w:rFonts w:ascii="Calibri" w:hAnsi="Calibri" w:cs="Calibri"/>
          <w:b/>
          <w:u w:val="single"/>
          <w:lang w:val="en"/>
        </w:rPr>
        <w:t>SPEAKER</w:t>
      </w:r>
      <w:r w:rsidR="00281E4A">
        <w:rPr>
          <w:rFonts w:ascii="Calibri" w:hAnsi="Calibri" w:cs="Calibri"/>
          <w:b/>
          <w:lang w:val="en"/>
        </w:rPr>
        <w:t xml:space="preserve"> </w:t>
      </w:r>
      <w:r w:rsidR="00281E4A">
        <w:rPr>
          <w:rFonts w:ascii="Calibri" w:hAnsi="Calibri" w:cs="Calibri"/>
          <w:b/>
          <w:u w:val="single"/>
          <w:lang w:val="en"/>
        </w:rPr>
        <w:t>OR</w:t>
      </w:r>
      <w:r w:rsidR="00281E4A">
        <w:rPr>
          <w:rFonts w:ascii="Calibri" w:hAnsi="Calibri" w:cs="Calibri"/>
          <w:b/>
          <w:lang w:val="en"/>
        </w:rPr>
        <w:t xml:space="preserve"> </w:t>
      </w:r>
      <w:r w:rsidR="00281E4A">
        <w:rPr>
          <w:rFonts w:ascii="Calibri" w:hAnsi="Calibri" w:cs="Calibri"/>
          <w:b/>
          <w:u w:val="single"/>
          <w:lang w:val="en"/>
        </w:rPr>
        <w:t>OBTAIN</w:t>
      </w:r>
      <w:r w:rsidR="00281E4A">
        <w:rPr>
          <w:rFonts w:ascii="Calibri" w:hAnsi="Calibri" w:cs="Calibri"/>
          <w:b/>
          <w:lang w:val="en"/>
        </w:rPr>
        <w:t xml:space="preserve"> </w:t>
      </w:r>
      <w:r w:rsidR="00281E4A">
        <w:rPr>
          <w:rFonts w:ascii="Calibri" w:hAnsi="Calibri" w:cs="Calibri"/>
          <w:b/>
          <w:u w:val="single"/>
          <w:lang w:val="en"/>
        </w:rPr>
        <w:t>THE</w:t>
      </w:r>
      <w:r w:rsidR="00281E4A">
        <w:rPr>
          <w:rFonts w:ascii="Calibri" w:hAnsi="Calibri" w:cs="Calibri"/>
          <w:b/>
          <w:lang w:val="en"/>
        </w:rPr>
        <w:t xml:space="preserve"> </w:t>
      </w:r>
      <w:r w:rsidR="00281E4A">
        <w:rPr>
          <w:rFonts w:ascii="Calibri" w:hAnsi="Calibri" w:cs="Calibri"/>
          <w:b/>
          <w:u w:val="single"/>
          <w:lang w:val="en"/>
        </w:rPr>
        <w:t>FLOOR</w:t>
      </w:r>
      <w:r w:rsidR="00281E4A">
        <w:rPr>
          <w:rFonts w:ascii="Calibri" w:hAnsi="Calibri" w:cs="Calibri"/>
          <w:b/>
          <w:lang w:val="en"/>
        </w:rPr>
        <w:t xml:space="preserve"> </w:t>
      </w:r>
      <w:r w:rsidR="00281E4A">
        <w:rPr>
          <w:rFonts w:ascii="Calibri" w:hAnsi="Calibri" w:cs="Calibri"/>
          <w:b/>
          <w:u w:val="single"/>
          <w:lang w:val="en"/>
        </w:rPr>
        <w:t>TO</w:t>
      </w:r>
      <w:r w:rsidR="00281E4A">
        <w:rPr>
          <w:rFonts w:ascii="Calibri" w:hAnsi="Calibri" w:cs="Calibri"/>
          <w:b/>
          <w:lang w:val="en"/>
        </w:rPr>
        <w:t xml:space="preserve"> </w:t>
      </w:r>
      <w:r w:rsidR="00281E4A">
        <w:rPr>
          <w:rFonts w:ascii="Calibri" w:hAnsi="Calibri" w:cs="Calibri"/>
          <w:b/>
          <w:u w:val="single"/>
          <w:lang w:val="en"/>
        </w:rPr>
        <w:t>GIVE</w:t>
      </w:r>
      <w:r w:rsidR="00281E4A">
        <w:rPr>
          <w:rFonts w:ascii="Calibri" w:hAnsi="Calibri" w:cs="Calibri"/>
          <w:b/>
          <w:lang w:val="en"/>
        </w:rPr>
        <w:t xml:space="preserve"> </w:t>
      </w:r>
      <w:r w:rsidR="00281E4A">
        <w:rPr>
          <w:rFonts w:ascii="Calibri" w:hAnsi="Calibri" w:cs="Calibri"/>
          <w:b/>
          <w:u w:val="single"/>
          <w:lang w:val="en"/>
        </w:rPr>
        <w:t>AN</w:t>
      </w:r>
      <w:r w:rsidR="00281E4A">
        <w:rPr>
          <w:rFonts w:ascii="Calibri" w:hAnsi="Calibri" w:cs="Calibri"/>
          <w:b/>
          <w:lang w:val="en"/>
        </w:rPr>
        <w:t xml:space="preserve"> </w:t>
      </w:r>
      <w:r w:rsidR="00281E4A">
        <w:rPr>
          <w:rFonts w:ascii="Calibri" w:hAnsi="Calibri" w:cs="Calibri"/>
          <w:b/>
          <w:u w:val="single"/>
          <w:lang w:val="en"/>
        </w:rPr>
        <w:t>OPINION,</w:t>
      </w:r>
      <w:r w:rsidR="00281E4A">
        <w:rPr>
          <w:rFonts w:ascii="Calibri" w:hAnsi="Calibri" w:cs="Calibri"/>
          <w:b/>
          <w:lang w:val="en"/>
        </w:rPr>
        <w:t xml:space="preserve"> </w:t>
      </w:r>
      <w:r w:rsidR="00281E4A">
        <w:rPr>
          <w:rFonts w:ascii="Calibri" w:hAnsi="Calibri" w:cs="Calibri"/>
          <w:b/>
          <w:u w:val="single"/>
          <w:lang w:val="en"/>
        </w:rPr>
        <w:t>EXTEND</w:t>
      </w:r>
      <w:r w:rsidR="00281E4A">
        <w:rPr>
          <w:rFonts w:ascii="Calibri" w:hAnsi="Calibri" w:cs="Calibri"/>
          <w:b/>
          <w:lang w:val="en"/>
        </w:rPr>
        <w:t xml:space="preserve"> </w:t>
      </w:r>
      <w:r w:rsidR="00281E4A">
        <w:rPr>
          <w:rFonts w:ascii="Calibri" w:hAnsi="Calibri" w:cs="Calibri"/>
          <w:b/>
          <w:u w:val="single"/>
          <w:lang w:val="en"/>
        </w:rPr>
        <w:t>DEBATE</w:t>
      </w:r>
      <w:r w:rsidR="00281E4A">
        <w:rPr>
          <w:rFonts w:ascii="Calibri" w:hAnsi="Calibri" w:cs="Calibri"/>
          <w:b/>
          <w:lang w:val="en"/>
        </w:rPr>
        <w:t>,</w:t>
      </w:r>
      <w:r w:rsidR="00281E4A">
        <w:rPr>
          <w:rFonts w:ascii="Calibri" w:hAnsi="Calibri" w:cs="Calibri"/>
          <w:b/>
          <w:u w:val="single"/>
          <w:lang w:val="en"/>
        </w:rPr>
        <w:t xml:space="preserve"> DEBATE</w:t>
      </w:r>
      <w:r w:rsidR="00281E4A">
        <w:rPr>
          <w:rFonts w:ascii="Calibri" w:hAnsi="Calibri" w:cs="Calibri"/>
          <w:b/>
          <w:lang w:val="en"/>
        </w:rPr>
        <w:t xml:space="preserve"> </w:t>
      </w:r>
      <w:r w:rsidR="00281E4A">
        <w:rPr>
          <w:rFonts w:ascii="Calibri" w:hAnsi="Calibri" w:cs="Calibri"/>
          <w:b/>
          <w:u w:val="single"/>
          <w:lang w:val="en"/>
        </w:rPr>
        <w:t>IN</w:t>
      </w:r>
      <w:r w:rsidR="00281E4A">
        <w:rPr>
          <w:rFonts w:ascii="Calibri" w:hAnsi="Calibri" w:cs="Calibri"/>
          <w:b/>
          <w:lang w:val="en"/>
        </w:rPr>
        <w:t xml:space="preserve"> </w:t>
      </w:r>
      <w:r w:rsidR="00281E4A">
        <w:rPr>
          <w:rFonts w:ascii="Calibri" w:hAnsi="Calibri" w:cs="Calibri"/>
          <w:b/>
          <w:u w:val="single"/>
          <w:lang w:val="en"/>
        </w:rPr>
        <w:t>GENERAL</w:t>
      </w:r>
      <w:r w:rsidR="00281E4A">
        <w:rPr>
          <w:rFonts w:ascii="Calibri" w:hAnsi="Calibri" w:cs="Calibri"/>
          <w:b/>
          <w:lang w:val="en"/>
        </w:rPr>
        <w:t xml:space="preserve"> </w:t>
      </w:r>
      <w:r w:rsidR="00281E4A">
        <w:rPr>
          <w:rFonts w:ascii="Calibri" w:hAnsi="Calibri" w:cs="Calibri"/>
          <w:b/>
          <w:u w:val="single"/>
          <w:lang w:val="en"/>
        </w:rPr>
        <w:t>OR</w:t>
      </w:r>
      <w:r w:rsidR="00281E4A">
        <w:rPr>
          <w:rFonts w:ascii="Calibri" w:hAnsi="Calibri" w:cs="Calibri"/>
          <w:b/>
          <w:lang w:val="en"/>
        </w:rPr>
        <w:t xml:space="preserve"> </w:t>
      </w:r>
      <w:r w:rsidR="00281E4A">
        <w:rPr>
          <w:rFonts w:ascii="Calibri" w:hAnsi="Calibri" w:cs="Calibri"/>
          <w:b/>
          <w:u w:val="single"/>
          <w:lang w:val="en"/>
        </w:rPr>
        <w:t>TO</w:t>
      </w:r>
      <w:r w:rsidR="00281E4A">
        <w:rPr>
          <w:rFonts w:ascii="Calibri" w:hAnsi="Calibri" w:cs="Calibri"/>
          <w:b/>
          <w:lang w:val="en"/>
        </w:rPr>
        <w:t xml:space="preserve"> </w:t>
      </w:r>
      <w:r w:rsidR="00281E4A">
        <w:rPr>
          <w:rFonts w:ascii="Calibri" w:hAnsi="Calibri" w:cs="Calibri"/>
          <w:b/>
          <w:u w:val="single"/>
          <w:lang w:val="en"/>
        </w:rPr>
        <w:t>ARGUE</w:t>
      </w:r>
      <w:r w:rsidR="00281E4A">
        <w:rPr>
          <w:rFonts w:ascii="Calibri" w:hAnsi="Calibri" w:cs="Calibri"/>
          <w:b/>
          <w:lang w:val="en"/>
        </w:rPr>
        <w:t xml:space="preserve"> </w:t>
      </w:r>
      <w:r w:rsidR="00281E4A">
        <w:rPr>
          <w:rFonts w:ascii="Calibri" w:hAnsi="Calibri" w:cs="Calibri"/>
          <w:b/>
          <w:u w:val="single"/>
          <w:lang w:val="en"/>
        </w:rPr>
        <w:t>A</w:t>
      </w:r>
      <w:r w:rsidR="00281E4A">
        <w:rPr>
          <w:rFonts w:ascii="Calibri" w:hAnsi="Calibri" w:cs="Calibri"/>
          <w:b/>
          <w:lang w:val="en"/>
        </w:rPr>
        <w:t xml:space="preserve"> </w:t>
      </w:r>
      <w:r w:rsidR="00281E4A">
        <w:rPr>
          <w:rFonts w:ascii="Calibri" w:hAnsi="Calibri" w:cs="Calibri"/>
          <w:b/>
          <w:u w:val="single"/>
          <w:lang w:val="en"/>
        </w:rPr>
        <w:t>POINT</w:t>
      </w:r>
      <w:r w:rsidR="00281E4A">
        <w:rPr>
          <w:rFonts w:ascii="Calibri" w:hAnsi="Calibri" w:cs="Calibri"/>
          <w:b/>
          <w:lang w:val="en"/>
        </w:rPr>
        <w:t xml:space="preserve"> </w:t>
      </w:r>
      <w:r w:rsidR="00281E4A">
        <w:rPr>
          <w:rFonts w:ascii="Calibri" w:hAnsi="Calibri" w:cs="Calibri"/>
          <w:b/>
          <w:u w:val="single"/>
          <w:lang w:val="en"/>
        </w:rPr>
        <w:t>MADE</w:t>
      </w:r>
      <w:r w:rsidR="00281E4A">
        <w:rPr>
          <w:rFonts w:ascii="Calibri" w:hAnsi="Calibri" w:cs="Calibri"/>
          <w:b/>
          <w:lang w:val="en"/>
        </w:rPr>
        <w:t xml:space="preserve"> </w:t>
      </w:r>
      <w:r w:rsidR="00281E4A">
        <w:rPr>
          <w:rFonts w:ascii="Calibri" w:hAnsi="Calibri" w:cs="Calibri"/>
          <w:b/>
          <w:u w:val="single"/>
          <w:lang w:val="en"/>
        </w:rPr>
        <w:t>BY</w:t>
      </w:r>
      <w:r w:rsidR="00281E4A">
        <w:rPr>
          <w:rFonts w:ascii="Calibri" w:hAnsi="Calibri" w:cs="Calibri"/>
          <w:b/>
          <w:lang w:val="en"/>
        </w:rPr>
        <w:t xml:space="preserve"> </w:t>
      </w:r>
      <w:r w:rsidR="00281E4A">
        <w:rPr>
          <w:rFonts w:ascii="Calibri" w:hAnsi="Calibri" w:cs="Calibri"/>
          <w:b/>
          <w:u w:val="single"/>
          <w:lang w:val="en"/>
        </w:rPr>
        <w:t>THE</w:t>
      </w:r>
      <w:r w:rsidR="00281E4A">
        <w:rPr>
          <w:rFonts w:ascii="Calibri" w:hAnsi="Calibri" w:cs="Calibri"/>
          <w:b/>
          <w:lang w:val="en"/>
        </w:rPr>
        <w:t xml:space="preserve"> </w:t>
      </w:r>
      <w:r w:rsidR="00663C6A">
        <w:rPr>
          <w:rFonts w:ascii="Calibri" w:hAnsi="Calibri" w:cs="Calibri"/>
          <w:b/>
          <w:u w:val="single"/>
          <w:lang w:val="en"/>
        </w:rPr>
        <w:t>CURRENT</w:t>
      </w:r>
      <w:r w:rsidR="00663C6A">
        <w:rPr>
          <w:rFonts w:ascii="Calibri" w:hAnsi="Calibri" w:cs="Calibri"/>
          <w:b/>
          <w:lang w:val="en"/>
        </w:rPr>
        <w:t xml:space="preserve"> </w:t>
      </w:r>
      <w:r w:rsidR="00663C6A">
        <w:rPr>
          <w:rFonts w:ascii="Calibri" w:hAnsi="Calibri" w:cs="Calibri"/>
          <w:b/>
          <w:u w:val="single"/>
          <w:lang w:val="en"/>
        </w:rPr>
        <w:t>SPEAKER</w:t>
      </w:r>
      <w:r w:rsidR="00281E4A">
        <w:rPr>
          <w:rFonts w:ascii="Calibri" w:hAnsi="Calibri" w:cs="Calibri"/>
          <w:b/>
          <w:lang w:val="en"/>
        </w:rPr>
        <w:t xml:space="preserve"> </w:t>
      </w:r>
      <w:r w:rsidR="00281E4A">
        <w:rPr>
          <w:rFonts w:ascii="Calibri" w:hAnsi="Calibri" w:cs="Calibri"/>
          <w:b/>
          <w:u w:val="single"/>
          <w:lang w:val="en"/>
        </w:rPr>
        <w:t>OR</w:t>
      </w:r>
      <w:r w:rsidR="00281E4A">
        <w:rPr>
          <w:rFonts w:ascii="Calibri" w:hAnsi="Calibri" w:cs="Calibri"/>
          <w:b/>
          <w:lang w:val="en"/>
        </w:rPr>
        <w:t xml:space="preserve"> </w:t>
      </w:r>
      <w:r w:rsidR="00281E4A">
        <w:rPr>
          <w:rFonts w:ascii="Calibri" w:hAnsi="Calibri" w:cs="Calibri"/>
          <w:b/>
          <w:u w:val="single"/>
          <w:lang w:val="en"/>
        </w:rPr>
        <w:t>A</w:t>
      </w:r>
      <w:r w:rsidR="00281E4A">
        <w:rPr>
          <w:rFonts w:ascii="Calibri" w:hAnsi="Calibri" w:cs="Calibri"/>
          <w:b/>
          <w:lang w:val="en"/>
        </w:rPr>
        <w:t xml:space="preserve"> </w:t>
      </w:r>
      <w:r w:rsidR="00281E4A">
        <w:rPr>
          <w:rFonts w:ascii="Calibri" w:hAnsi="Calibri" w:cs="Calibri"/>
          <w:b/>
          <w:u w:val="single"/>
          <w:lang w:val="en"/>
        </w:rPr>
        <w:t>PREVIOUS</w:t>
      </w:r>
      <w:r w:rsidR="00281E4A">
        <w:rPr>
          <w:rFonts w:ascii="Calibri" w:hAnsi="Calibri" w:cs="Calibri"/>
          <w:b/>
          <w:lang w:val="en"/>
        </w:rPr>
        <w:t xml:space="preserve"> </w:t>
      </w:r>
      <w:r w:rsidR="00281E4A">
        <w:rPr>
          <w:rFonts w:ascii="Calibri" w:hAnsi="Calibri" w:cs="Calibri"/>
          <w:b/>
          <w:u w:val="single"/>
          <w:lang w:val="en"/>
        </w:rPr>
        <w:t xml:space="preserve"> SPEAKER.</w:t>
      </w:r>
    </w:p>
    <w:p w14:paraId="7B3CD1E5" w14:textId="77777777" w:rsidR="00281E4A" w:rsidRDefault="00281E4A" w:rsidP="003505B0">
      <w:pPr>
        <w:widowControl w:val="0"/>
        <w:autoSpaceDE w:val="0"/>
        <w:autoSpaceDN w:val="0"/>
        <w:adjustRightInd w:val="0"/>
        <w:spacing w:after="200" w:line="276" w:lineRule="auto"/>
        <w:ind w:left="720" w:firstLine="720"/>
        <w:rPr>
          <w:rFonts w:ascii="Calibri" w:hAnsi="Calibri" w:cs="Calibri"/>
          <w:b/>
          <w:lang w:val="en"/>
        </w:rPr>
      </w:pPr>
      <w:r>
        <w:rPr>
          <w:rFonts w:ascii="Calibri" w:hAnsi="Calibri" w:cs="Calibri"/>
          <w:b/>
          <w:lang w:val="en"/>
        </w:rPr>
        <w:t xml:space="preserve">There are motions that arise from the statement and acceptance of a point of personal privilege, but these are acceptable only after the Chairperson has accepted the </w:t>
      </w:r>
      <w:r w:rsidR="00A621DB">
        <w:rPr>
          <w:rFonts w:ascii="Calibri" w:hAnsi="Calibri" w:cs="Calibri"/>
          <w:b/>
          <w:lang w:val="en"/>
        </w:rPr>
        <w:t>member’s</w:t>
      </w:r>
      <w:r>
        <w:rPr>
          <w:rFonts w:ascii="Calibri" w:hAnsi="Calibri" w:cs="Calibri"/>
          <w:b/>
          <w:lang w:val="en"/>
        </w:rPr>
        <w:t xml:space="preserve"> personal privilege point as having merit on the discussion at hand.</w:t>
      </w:r>
    </w:p>
    <w:p w14:paraId="7B3CD1E6" w14:textId="77777777" w:rsidR="00281E4A" w:rsidRDefault="00281E4A" w:rsidP="00281E4A">
      <w:pPr>
        <w:pStyle w:val="ListParagraph"/>
        <w:widowControl w:val="0"/>
        <w:numPr>
          <w:ilvl w:val="0"/>
          <w:numId w:val="22"/>
        </w:numPr>
        <w:autoSpaceDE w:val="0"/>
        <w:autoSpaceDN w:val="0"/>
        <w:adjustRightInd w:val="0"/>
        <w:spacing w:after="200" w:line="276" w:lineRule="auto"/>
        <w:rPr>
          <w:rFonts w:ascii="Calibri" w:hAnsi="Calibri" w:cs="Calibri"/>
          <w:b/>
          <w:lang w:val="en"/>
        </w:rPr>
      </w:pPr>
      <w:r>
        <w:rPr>
          <w:rFonts w:ascii="Calibri" w:hAnsi="Calibri" w:cs="Calibri"/>
          <w:b/>
          <w:lang w:val="en"/>
        </w:rPr>
        <w:t>Call For The Question:</w:t>
      </w:r>
    </w:p>
    <w:p w14:paraId="7B3CD1E7" w14:textId="77777777" w:rsidR="00281E4A" w:rsidRDefault="00281E4A" w:rsidP="00193A4E">
      <w:pPr>
        <w:widowControl w:val="0"/>
        <w:autoSpaceDE w:val="0"/>
        <w:autoSpaceDN w:val="0"/>
        <w:adjustRightInd w:val="0"/>
        <w:ind w:left="1440"/>
        <w:rPr>
          <w:rFonts w:ascii="Calibri" w:hAnsi="Calibri" w:cs="Calibri"/>
          <w:b/>
          <w:lang w:val="en"/>
        </w:rPr>
      </w:pPr>
      <w:r>
        <w:rPr>
          <w:rFonts w:ascii="Calibri" w:hAnsi="Calibri" w:cs="Calibri"/>
          <w:b/>
          <w:lang w:val="en"/>
        </w:rPr>
        <w:t>This is properly known in rules of order, as M</w:t>
      </w:r>
      <w:r w:rsidR="00193A4E">
        <w:rPr>
          <w:rFonts w:ascii="Calibri" w:hAnsi="Calibri" w:cs="Calibri"/>
          <w:b/>
          <w:lang w:val="en"/>
        </w:rPr>
        <w:t>ove the Previous Question:  This</w:t>
      </w:r>
    </w:p>
    <w:p w14:paraId="7B3CD1E8" w14:textId="77777777" w:rsidR="00193A4E" w:rsidRDefault="00193A4E" w:rsidP="00193A4E">
      <w:pPr>
        <w:widowControl w:val="0"/>
        <w:autoSpaceDE w:val="0"/>
        <w:autoSpaceDN w:val="0"/>
        <w:adjustRightInd w:val="0"/>
        <w:rPr>
          <w:rFonts w:ascii="Calibri" w:hAnsi="Calibri" w:cs="Calibri"/>
          <w:b/>
          <w:lang w:val="en"/>
        </w:rPr>
      </w:pPr>
      <w:r>
        <w:rPr>
          <w:rFonts w:ascii="Calibri" w:hAnsi="Calibri" w:cs="Calibri"/>
          <w:b/>
          <w:lang w:val="en"/>
        </w:rPr>
        <w:lastRenderedPageBreak/>
        <w:t xml:space="preserve">              item is one wherein common usage is changing through popular misuse, the rules of</w:t>
      </w:r>
    </w:p>
    <w:p w14:paraId="7B3CD1E9" w14:textId="77777777" w:rsidR="00193A4E" w:rsidRDefault="00193A4E" w:rsidP="00193A4E">
      <w:pPr>
        <w:widowControl w:val="0"/>
        <w:autoSpaceDE w:val="0"/>
        <w:autoSpaceDN w:val="0"/>
        <w:adjustRightInd w:val="0"/>
        <w:rPr>
          <w:rFonts w:ascii="Calibri" w:hAnsi="Calibri" w:cs="Calibri"/>
          <w:b/>
          <w:lang w:val="en"/>
        </w:rPr>
      </w:pPr>
      <w:r>
        <w:rPr>
          <w:rFonts w:ascii="Calibri" w:hAnsi="Calibri" w:cs="Calibri"/>
          <w:b/>
          <w:lang w:val="en"/>
        </w:rPr>
        <w:t xml:space="preserve">              order.  In proper usage, a member raising to “call for the question” means that he as </w:t>
      </w:r>
    </w:p>
    <w:p w14:paraId="7B3CD1EA" w14:textId="77777777" w:rsidR="00193A4E" w:rsidRDefault="00193A4E" w:rsidP="00193A4E">
      <w:pPr>
        <w:widowControl w:val="0"/>
        <w:autoSpaceDE w:val="0"/>
        <w:autoSpaceDN w:val="0"/>
        <w:adjustRightInd w:val="0"/>
        <w:rPr>
          <w:rFonts w:ascii="Calibri" w:hAnsi="Calibri" w:cs="Calibri"/>
          <w:b/>
          <w:lang w:val="en"/>
        </w:rPr>
      </w:pPr>
      <w:r>
        <w:rPr>
          <w:rFonts w:ascii="Calibri" w:hAnsi="Calibri" w:cs="Calibri"/>
          <w:b/>
          <w:lang w:val="en"/>
        </w:rPr>
        <w:t xml:space="preserve">              an individual is finished listening and is personally ready to vote and wanted everyone</w:t>
      </w:r>
    </w:p>
    <w:p w14:paraId="7B3CD1EB" w14:textId="77777777" w:rsidR="00193A4E" w:rsidRDefault="00193A4E" w:rsidP="00193A4E">
      <w:pPr>
        <w:widowControl w:val="0"/>
        <w:autoSpaceDE w:val="0"/>
        <w:autoSpaceDN w:val="0"/>
        <w:adjustRightInd w:val="0"/>
        <w:rPr>
          <w:rFonts w:ascii="Calibri" w:hAnsi="Calibri" w:cs="Calibri"/>
          <w:b/>
          <w:lang w:val="en"/>
        </w:rPr>
      </w:pPr>
      <w:r>
        <w:rPr>
          <w:rFonts w:ascii="Calibri" w:hAnsi="Calibri" w:cs="Calibri"/>
          <w:b/>
          <w:lang w:val="en"/>
        </w:rPr>
        <w:t xml:space="preserve">              to know it.</w:t>
      </w:r>
    </w:p>
    <w:p w14:paraId="7B3CD1EC" w14:textId="77777777" w:rsidR="00193A4E" w:rsidRDefault="00193A4E" w:rsidP="00193A4E">
      <w:pPr>
        <w:widowControl w:val="0"/>
        <w:autoSpaceDE w:val="0"/>
        <w:autoSpaceDN w:val="0"/>
        <w:adjustRightInd w:val="0"/>
        <w:rPr>
          <w:rFonts w:ascii="Calibri" w:hAnsi="Calibri" w:cs="Calibri"/>
          <w:b/>
          <w:lang w:val="en"/>
        </w:rPr>
      </w:pPr>
    </w:p>
    <w:p w14:paraId="7B3CD1ED" w14:textId="77777777" w:rsidR="00193A4E" w:rsidRDefault="00193A4E" w:rsidP="00193A4E">
      <w:pPr>
        <w:widowControl w:val="0"/>
        <w:autoSpaceDE w:val="0"/>
        <w:autoSpaceDN w:val="0"/>
        <w:adjustRightInd w:val="0"/>
        <w:rPr>
          <w:rFonts w:ascii="Calibri" w:hAnsi="Calibri" w:cs="Calibri"/>
          <w:b/>
          <w:lang w:val="en"/>
        </w:rPr>
      </w:pPr>
      <w:r>
        <w:rPr>
          <w:rFonts w:ascii="Calibri" w:hAnsi="Calibri" w:cs="Calibri"/>
          <w:b/>
          <w:lang w:val="en"/>
        </w:rPr>
        <w:tab/>
      </w:r>
      <w:r>
        <w:rPr>
          <w:rFonts w:ascii="Calibri" w:hAnsi="Calibri" w:cs="Calibri"/>
          <w:b/>
          <w:lang w:val="en"/>
        </w:rPr>
        <w:tab/>
        <w:t>This has been most commonly misunderstood to mean that the member is</w:t>
      </w:r>
    </w:p>
    <w:p w14:paraId="7B3CD1EE" w14:textId="77777777" w:rsidR="00193A4E" w:rsidRDefault="00193A4E" w:rsidP="00193A4E">
      <w:pPr>
        <w:widowControl w:val="0"/>
        <w:autoSpaceDE w:val="0"/>
        <w:autoSpaceDN w:val="0"/>
        <w:adjustRightInd w:val="0"/>
        <w:rPr>
          <w:rFonts w:ascii="Calibri" w:hAnsi="Calibri" w:cs="Calibri"/>
          <w:b/>
          <w:lang w:val="en"/>
        </w:rPr>
      </w:pPr>
      <w:r>
        <w:rPr>
          <w:rFonts w:ascii="Calibri" w:hAnsi="Calibri" w:cs="Calibri"/>
          <w:b/>
          <w:lang w:val="en"/>
        </w:rPr>
        <w:tab/>
        <w:t xml:space="preserve"> making a motion that an immediate vote be taken on the factor under discussion.  </w:t>
      </w:r>
    </w:p>
    <w:p w14:paraId="7B3CD1EF" w14:textId="242CE69C" w:rsidR="00193A4E" w:rsidRDefault="00193A4E" w:rsidP="00193A4E">
      <w:pPr>
        <w:widowControl w:val="0"/>
        <w:autoSpaceDE w:val="0"/>
        <w:autoSpaceDN w:val="0"/>
        <w:adjustRightInd w:val="0"/>
        <w:rPr>
          <w:rFonts w:ascii="Calibri" w:hAnsi="Calibri" w:cs="Calibri"/>
          <w:b/>
          <w:lang w:val="en"/>
        </w:rPr>
      </w:pPr>
      <w:r>
        <w:rPr>
          <w:rFonts w:ascii="Calibri" w:hAnsi="Calibri" w:cs="Calibri"/>
          <w:b/>
          <w:lang w:val="en"/>
        </w:rPr>
        <w:t xml:space="preserve">              Many </w:t>
      </w:r>
      <w:r w:rsidR="00663C6A">
        <w:rPr>
          <w:rFonts w:ascii="Calibri" w:hAnsi="Calibri" w:cs="Calibri"/>
          <w:b/>
          <w:lang w:val="en"/>
        </w:rPr>
        <w:t>times,</w:t>
      </w:r>
      <w:r>
        <w:rPr>
          <w:rFonts w:ascii="Calibri" w:hAnsi="Calibri" w:cs="Calibri"/>
          <w:b/>
          <w:lang w:val="en"/>
        </w:rPr>
        <w:t xml:space="preserve"> presiding officers accept this improperly used device and either </w:t>
      </w:r>
    </w:p>
    <w:p w14:paraId="7B3CD1F0" w14:textId="77777777" w:rsidR="00193A4E" w:rsidRDefault="00193A4E" w:rsidP="00193A4E">
      <w:pPr>
        <w:widowControl w:val="0"/>
        <w:autoSpaceDE w:val="0"/>
        <w:autoSpaceDN w:val="0"/>
        <w:adjustRightInd w:val="0"/>
        <w:rPr>
          <w:rFonts w:ascii="Calibri" w:hAnsi="Calibri" w:cs="Calibri"/>
          <w:b/>
          <w:lang w:val="en"/>
        </w:rPr>
      </w:pPr>
      <w:r>
        <w:rPr>
          <w:rFonts w:ascii="Calibri" w:hAnsi="Calibri" w:cs="Calibri"/>
          <w:b/>
          <w:lang w:val="en"/>
        </w:rPr>
        <w:t xml:space="preserve">              immediately close debate or ask if there is a second, take a quick vote and then close</w:t>
      </w:r>
    </w:p>
    <w:p w14:paraId="7B3CD1F1" w14:textId="77777777" w:rsidR="00193A4E" w:rsidRDefault="00193A4E" w:rsidP="00193A4E">
      <w:pPr>
        <w:widowControl w:val="0"/>
        <w:autoSpaceDE w:val="0"/>
        <w:autoSpaceDN w:val="0"/>
        <w:adjustRightInd w:val="0"/>
        <w:rPr>
          <w:rFonts w:ascii="Calibri" w:hAnsi="Calibri" w:cs="Calibri"/>
          <w:b/>
          <w:lang w:val="en"/>
        </w:rPr>
      </w:pPr>
      <w:r>
        <w:rPr>
          <w:rFonts w:ascii="Calibri" w:hAnsi="Calibri" w:cs="Calibri"/>
          <w:b/>
          <w:lang w:val="en"/>
        </w:rPr>
        <w:t xml:space="preserve">              debate.  Frequently, the members using this as a tactic by “calling for the question”</w:t>
      </w:r>
    </w:p>
    <w:p w14:paraId="7B3CD1F2" w14:textId="77777777" w:rsidR="00193A4E" w:rsidRDefault="00193A4E" w:rsidP="00193A4E">
      <w:pPr>
        <w:widowControl w:val="0"/>
        <w:autoSpaceDE w:val="0"/>
        <w:autoSpaceDN w:val="0"/>
        <w:adjustRightInd w:val="0"/>
        <w:rPr>
          <w:rFonts w:ascii="Calibri" w:hAnsi="Calibri" w:cs="Calibri"/>
          <w:b/>
          <w:lang w:val="en"/>
        </w:rPr>
      </w:pPr>
      <w:r>
        <w:rPr>
          <w:rFonts w:ascii="Calibri" w:hAnsi="Calibri" w:cs="Calibri"/>
          <w:b/>
          <w:lang w:val="en"/>
        </w:rPr>
        <w:t xml:space="preserve">              interrupt speakers in an affect to immediately stop debate.</w:t>
      </w:r>
    </w:p>
    <w:p w14:paraId="7B3CD1F3" w14:textId="77777777" w:rsidR="00193A4E" w:rsidRDefault="00193A4E" w:rsidP="00193A4E">
      <w:pPr>
        <w:widowControl w:val="0"/>
        <w:autoSpaceDE w:val="0"/>
        <w:autoSpaceDN w:val="0"/>
        <w:adjustRightInd w:val="0"/>
        <w:rPr>
          <w:rFonts w:ascii="Calibri" w:hAnsi="Calibri" w:cs="Calibri"/>
          <w:b/>
          <w:lang w:val="en"/>
        </w:rPr>
      </w:pPr>
    </w:p>
    <w:p w14:paraId="7B3CD1F4" w14:textId="77777777" w:rsidR="00193A4E" w:rsidRDefault="00193A4E" w:rsidP="00193A4E">
      <w:pPr>
        <w:widowControl w:val="0"/>
        <w:autoSpaceDE w:val="0"/>
        <w:autoSpaceDN w:val="0"/>
        <w:adjustRightInd w:val="0"/>
        <w:rPr>
          <w:rFonts w:ascii="Calibri" w:hAnsi="Calibri" w:cs="Calibri"/>
          <w:b/>
          <w:lang w:val="en"/>
        </w:rPr>
      </w:pPr>
      <w:r>
        <w:rPr>
          <w:rFonts w:ascii="Calibri" w:hAnsi="Calibri" w:cs="Calibri"/>
          <w:b/>
          <w:lang w:val="en"/>
        </w:rPr>
        <w:tab/>
      </w:r>
      <w:r>
        <w:rPr>
          <w:rFonts w:ascii="Calibri" w:hAnsi="Calibri" w:cs="Calibri"/>
          <w:b/>
          <w:lang w:val="en"/>
        </w:rPr>
        <w:tab/>
        <w:t xml:space="preserve">When correctly used, the parliamentary tool, to Move the Previous </w:t>
      </w:r>
    </w:p>
    <w:p w14:paraId="7B3CD1F5" w14:textId="77777777" w:rsidR="00193A4E" w:rsidRDefault="00193A4E" w:rsidP="00193A4E">
      <w:pPr>
        <w:widowControl w:val="0"/>
        <w:autoSpaceDE w:val="0"/>
        <w:autoSpaceDN w:val="0"/>
        <w:adjustRightInd w:val="0"/>
        <w:rPr>
          <w:rFonts w:ascii="Calibri" w:hAnsi="Calibri" w:cs="Calibri"/>
          <w:b/>
          <w:lang w:val="en"/>
        </w:rPr>
      </w:pPr>
      <w:r>
        <w:rPr>
          <w:rFonts w:ascii="Calibri" w:hAnsi="Calibri" w:cs="Calibri"/>
          <w:b/>
          <w:lang w:val="en"/>
        </w:rPr>
        <w:t xml:space="preserve">              Question” is </w:t>
      </w:r>
      <w:r>
        <w:rPr>
          <w:rFonts w:ascii="Calibri" w:hAnsi="Calibri" w:cs="Calibri"/>
          <w:b/>
          <w:u w:val="single"/>
          <w:lang w:val="en"/>
        </w:rPr>
        <w:t>NOT</w:t>
      </w:r>
      <w:r>
        <w:rPr>
          <w:rFonts w:ascii="Calibri" w:hAnsi="Calibri" w:cs="Calibri"/>
          <w:b/>
          <w:lang w:val="en"/>
        </w:rPr>
        <w:t xml:space="preserve"> made while another member is speaking or has the floor, it does </w:t>
      </w:r>
    </w:p>
    <w:p w14:paraId="7B3CD1F6" w14:textId="77777777" w:rsidR="00193A4E" w:rsidRDefault="00193A4E" w:rsidP="00193A4E">
      <w:pPr>
        <w:widowControl w:val="0"/>
        <w:autoSpaceDE w:val="0"/>
        <w:autoSpaceDN w:val="0"/>
        <w:adjustRightInd w:val="0"/>
        <w:rPr>
          <w:rFonts w:ascii="Calibri" w:hAnsi="Calibri" w:cs="Calibri"/>
          <w:b/>
          <w:lang w:val="en"/>
        </w:rPr>
      </w:pPr>
      <w:r>
        <w:rPr>
          <w:rFonts w:ascii="Calibri" w:hAnsi="Calibri" w:cs="Calibri"/>
          <w:b/>
          <w:lang w:val="en"/>
        </w:rPr>
        <w:t xml:space="preserve">              </w:t>
      </w:r>
      <w:r>
        <w:rPr>
          <w:rFonts w:ascii="Calibri" w:hAnsi="Calibri" w:cs="Calibri"/>
          <w:b/>
          <w:u w:val="single"/>
          <w:lang w:val="en"/>
        </w:rPr>
        <w:t>REQUIRE</w:t>
      </w:r>
      <w:r>
        <w:rPr>
          <w:rFonts w:ascii="Calibri" w:hAnsi="Calibri" w:cs="Calibri"/>
          <w:b/>
          <w:lang w:val="en"/>
        </w:rPr>
        <w:t xml:space="preserve"> </w:t>
      </w:r>
      <w:r>
        <w:rPr>
          <w:rFonts w:ascii="Calibri" w:hAnsi="Calibri" w:cs="Calibri"/>
          <w:b/>
          <w:u w:val="single"/>
          <w:lang w:val="en"/>
        </w:rPr>
        <w:t>A</w:t>
      </w:r>
      <w:r>
        <w:rPr>
          <w:rFonts w:ascii="Calibri" w:hAnsi="Calibri" w:cs="Calibri"/>
          <w:b/>
          <w:lang w:val="en"/>
        </w:rPr>
        <w:t xml:space="preserve"> </w:t>
      </w:r>
      <w:r>
        <w:rPr>
          <w:rFonts w:ascii="Calibri" w:hAnsi="Calibri" w:cs="Calibri"/>
          <w:b/>
          <w:u w:val="single"/>
          <w:lang w:val="en"/>
        </w:rPr>
        <w:t>SECOND,</w:t>
      </w:r>
      <w:r>
        <w:rPr>
          <w:rFonts w:ascii="Calibri" w:hAnsi="Calibri" w:cs="Calibri"/>
          <w:b/>
          <w:lang w:val="en"/>
        </w:rPr>
        <w:t xml:space="preserve"> </w:t>
      </w:r>
      <w:r>
        <w:rPr>
          <w:rFonts w:ascii="Calibri" w:hAnsi="Calibri" w:cs="Calibri"/>
          <w:b/>
          <w:u w:val="single"/>
          <w:lang w:val="en"/>
        </w:rPr>
        <w:t>IS</w:t>
      </w:r>
      <w:r>
        <w:rPr>
          <w:rFonts w:ascii="Calibri" w:hAnsi="Calibri" w:cs="Calibri"/>
          <w:b/>
          <w:lang w:val="en"/>
        </w:rPr>
        <w:t xml:space="preserve"> </w:t>
      </w:r>
      <w:r>
        <w:rPr>
          <w:rFonts w:ascii="Calibri" w:hAnsi="Calibri" w:cs="Calibri"/>
          <w:b/>
          <w:u w:val="single"/>
          <w:lang w:val="en"/>
        </w:rPr>
        <w:t>NOT</w:t>
      </w:r>
      <w:r>
        <w:rPr>
          <w:rFonts w:ascii="Calibri" w:hAnsi="Calibri" w:cs="Calibri"/>
          <w:b/>
          <w:lang w:val="en"/>
        </w:rPr>
        <w:t xml:space="preserve"> </w:t>
      </w:r>
      <w:r>
        <w:rPr>
          <w:rFonts w:ascii="Calibri" w:hAnsi="Calibri" w:cs="Calibri"/>
          <w:b/>
          <w:u w:val="single"/>
          <w:lang w:val="en"/>
        </w:rPr>
        <w:t>DEBATABLE</w:t>
      </w:r>
      <w:r>
        <w:rPr>
          <w:rFonts w:ascii="Calibri" w:hAnsi="Calibri" w:cs="Calibri"/>
          <w:b/>
          <w:lang w:val="en"/>
        </w:rPr>
        <w:t xml:space="preserve"> </w:t>
      </w:r>
      <w:r w:rsidR="00002399">
        <w:rPr>
          <w:rFonts w:ascii="Calibri" w:hAnsi="Calibri" w:cs="Calibri"/>
          <w:b/>
          <w:u w:val="single"/>
          <w:lang w:val="en"/>
        </w:rPr>
        <w:t>AND</w:t>
      </w:r>
      <w:r w:rsidR="00002399">
        <w:rPr>
          <w:rFonts w:ascii="Calibri" w:hAnsi="Calibri" w:cs="Calibri"/>
          <w:b/>
          <w:lang w:val="en"/>
        </w:rPr>
        <w:t xml:space="preserve"> </w:t>
      </w:r>
      <w:r w:rsidR="00002399">
        <w:rPr>
          <w:rFonts w:ascii="Calibri" w:hAnsi="Calibri" w:cs="Calibri"/>
          <w:b/>
          <w:u w:val="single"/>
          <w:lang w:val="en"/>
        </w:rPr>
        <w:t>REQUIRE</w:t>
      </w:r>
      <w:r w:rsidR="00002399">
        <w:rPr>
          <w:rFonts w:ascii="Calibri" w:hAnsi="Calibri" w:cs="Calibri"/>
          <w:b/>
          <w:lang w:val="en"/>
        </w:rPr>
        <w:t xml:space="preserve"> </w:t>
      </w:r>
      <w:r w:rsidR="00002399">
        <w:rPr>
          <w:rFonts w:ascii="Calibri" w:hAnsi="Calibri" w:cs="Calibri"/>
          <w:b/>
          <w:u w:val="single"/>
          <w:lang w:val="en"/>
        </w:rPr>
        <w:t>2/3</w:t>
      </w:r>
      <w:r w:rsidR="00002399">
        <w:rPr>
          <w:rFonts w:ascii="Calibri" w:hAnsi="Calibri" w:cs="Calibri"/>
          <w:b/>
          <w:lang w:val="en"/>
        </w:rPr>
        <w:t xml:space="preserve"> </w:t>
      </w:r>
      <w:r w:rsidR="00002399">
        <w:rPr>
          <w:rFonts w:ascii="Calibri" w:hAnsi="Calibri" w:cs="Calibri"/>
          <w:b/>
          <w:u w:val="single"/>
          <w:lang w:val="en"/>
        </w:rPr>
        <w:t>VOTE</w:t>
      </w:r>
      <w:r w:rsidR="00002399">
        <w:rPr>
          <w:rFonts w:ascii="Calibri" w:hAnsi="Calibri" w:cs="Calibri"/>
          <w:b/>
          <w:lang w:val="en"/>
        </w:rPr>
        <w:t xml:space="preserve"> in order to end the</w:t>
      </w:r>
    </w:p>
    <w:p w14:paraId="7B3CD1F7" w14:textId="77777777" w:rsidR="00002399" w:rsidRDefault="00002399" w:rsidP="00002399">
      <w:pPr>
        <w:widowControl w:val="0"/>
        <w:autoSpaceDE w:val="0"/>
        <w:autoSpaceDN w:val="0"/>
        <w:adjustRightInd w:val="0"/>
        <w:rPr>
          <w:rFonts w:ascii="Calibri" w:hAnsi="Calibri" w:cs="Calibri"/>
          <w:b/>
          <w:lang w:val="en"/>
        </w:rPr>
      </w:pPr>
      <w:r>
        <w:rPr>
          <w:rFonts w:ascii="Calibri" w:hAnsi="Calibri" w:cs="Calibri"/>
          <w:b/>
          <w:lang w:val="en"/>
        </w:rPr>
        <w:t xml:space="preserve">                debate and force an immediate vote on the matter.</w:t>
      </w:r>
    </w:p>
    <w:p w14:paraId="7B3CD1F9" w14:textId="77777777" w:rsidR="00002399" w:rsidRDefault="00002399" w:rsidP="00002399">
      <w:pPr>
        <w:widowControl w:val="0"/>
        <w:autoSpaceDE w:val="0"/>
        <w:autoSpaceDN w:val="0"/>
        <w:adjustRightInd w:val="0"/>
        <w:rPr>
          <w:rFonts w:ascii="Calibri" w:hAnsi="Calibri" w:cs="Calibri"/>
          <w:b/>
          <w:lang w:val="en"/>
        </w:rPr>
      </w:pPr>
    </w:p>
    <w:p w14:paraId="7B3CD1FA" w14:textId="77777777" w:rsidR="00002399" w:rsidRDefault="00002399" w:rsidP="00002399">
      <w:pPr>
        <w:pStyle w:val="ListParagraph"/>
        <w:widowControl w:val="0"/>
        <w:numPr>
          <w:ilvl w:val="0"/>
          <w:numId w:val="22"/>
        </w:numPr>
        <w:autoSpaceDE w:val="0"/>
        <w:autoSpaceDN w:val="0"/>
        <w:adjustRightInd w:val="0"/>
        <w:rPr>
          <w:rFonts w:ascii="Calibri" w:hAnsi="Calibri" w:cs="Calibri"/>
          <w:b/>
          <w:lang w:val="en"/>
        </w:rPr>
      </w:pPr>
      <w:r>
        <w:rPr>
          <w:rFonts w:ascii="Calibri" w:hAnsi="Calibri" w:cs="Calibri"/>
          <w:b/>
          <w:lang w:val="en"/>
        </w:rPr>
        <w:t>Amend the By-Laws:</w:t>
      </w:r>
    </w:p>
    <w:p w14:paraId="7B3CD1FB" w14:textId="77777777" w:rsidR="00002399" w:rsidRDefault="00002399" w:rsidP="00002399">
      <w:pPr>
        <w:widowControl w:val="0"/>
        <w:autoSpaceDE w:val="0"/>
        <w:autoSpaceDN w:val="0"/>
        <w:adjustRightInd w:val="0"/>
        <w:rPr>
          <w:rFonts w:ascii="Calibri" w:hAnsi="Calibri" w:cs="Calibri"/>
          <w:b/>
          <w:lang w:val="en"/>
        </w:rPr>
      </w:pPr>
    </w:p>
    <w:p w14:paraId="7B3CD1FC" w14:textId="77777777" w:rsidR="00002399" w:rsidRDefault="00002399" w:rsidP="00002399">
      <w:pPr>
        <w:widowControl w:val="0"/>
        <w:autoSpaceDE w:val="0"/>
        <w:autoSpaceDN w:val="0"/>
        <w:adjustRightInd w:val="0"/>
        <w:ind w:left="1440"/>
        <w:rPr>
          <w:rFonts w:ascii="Calibri" w:hAnsi="Calibri" w:cs="Calibri"/>
          <w:b/>
          <w:lang w:val="en"/>
        </w:rPr>
      </w:pPr>
      <w:r>
        <w:rPr>
          <w:rFonts w:ascii="Calibri" w:hAnsi="Calibri" w:cs="Calibri"/>
          <w:b/>
          <w:lang w:val="en"/>
        </w:rPr>
        <w:t xml:space="preserve">In the instance of the WSC, to amend the guidelines or the service structure:  In </w:t>
      </w:r>
    </w:p>
    <w:p w14:paraId="7B3CD1FD" w14:textId="77777777" w:rsidR="00002399" w:rsidRDefault="00002399" w:rsidP="00002399">
      <w:pPr>
        <w:widowControl w:val="0"/>
        <w:autoSpaceDE w:val="0"/>
        <w:autoSpaceDN w:val="0"/>
        <w:adjustRightInd w:val="0"/>
        <w:rPr>
          <w:rFonts w:ascii="Calibri" w:hAnsi="Calibri" w:cs="Calibri"/>
          <w:b/>
          <w:lang w:val="en"/>
        </w:rPr>
      </w:pPr>
      <w:r>
        <w:rPr>
          <w:rFonts w:ascii="Calibri" w:hAnsi="Calibri" w:cs="Calibri"/>
          <w:b/>
          <w:lang w:val="en"/>
        </w:rPr>
        <w:t xml:space="preserve">                this matter, the existing governing document should provide details about the</w:t>
      </w:r>
    </w:p>
    <w:p w14:paraId="7B3CD1FE" w14:textId="77777777" w:rsidR="00002399" w:rsidRDefault="00002399" w:rsidP="00002399">
      <w:pPr>
        <w:widowControl w:val="0"/>
        <w:autoSpaceDE w:val="0"/>
        <w:autoSpaceDN w:val="0"/>
        <w:adjustRightInd w:val="0"/>
        <w:rPr>
          <w:rFonts w:ascii="Calibri" w:hAnsi="Calibri" w:cs="Calibri"/>
          <w:b/>
          <w:lang w:val="en"/>
        </w:rPr>
      </w:pPr>
      <w:r>
        <w:rPr>
          <w:rFonts w:ascii="Calibri" w:hAnsi="Calibri" w:cs="Calibri"/>
          <w:b/>
          <w:lang w:val="en"/>
        </w:rPr>
        <w:t xml:space="preserve">                manner and vote required to approve amendments or adopt revisions.  There the </w:t>
      </w:r>
    </w:p>
    <w:p w14:paraId="7B3CD1FF" w14:textId="77777777" w:rsidR="00002399" w:rsidRDefault="00002399" w:rsidP="00002399">
      <w:pPr>
        <w:widowControl w:val="0"/>
        <w:autoSpaceDE w:val="0"/>
        <w:autoSpaceDN w:val="0"/>
        <w:adjustRightInd w:val="0"/>
        <w:rPr>
          <w:rFonts w:ascii="Calibri" w:hAnsi="Calibri" w:cs="Calibri"/>
          <w:b/>
          <w:lang w:val="en"/>
        </w:rPr>
      </w:pPr>
      <w:r>
        <w:rPr>
          <w:rFonts w:ascii="Calibri" w:hAnsi="Calibri" w:cs="Calibri"/>
          <w:b/>
          <w:lang w:val="en"/>
        </w:rPr>
        <w:t xml:space="preserve">               governing document is vague, Robert’s Rules of Order may be used as a guide or final</w:t>
      </w:r>
    </w:p>
    <w:p w14:paraId="7B3CD200" w14:textId="77777777" w:rsidR="00002399" w:rsidRDefault="00002399" w:rsidP="00002399">
      <w:pPr>
        <w:widowControl w:val="0"/>
        <w:autoSpaceDE w:val="0"/>
        <w:autoSpaceDN w:val="0"/>
        <w:adjustRightInd w:val="0"/>
        <w:rPr>
          <w:rFonts w:ascii="Calibri" w:hAnsi="Calibri" w:cs="Calibri"/>
          <w:b/>
          <w:lang w:val="en"/>
        </w:rPr>
      </w:pPr>
      <w:r>
        <w:rPr>
          <w:rFonts w:ascii="Calibri" w:hAnsi="Calibri" w:cs="Calibri"/>
          <w:b/>
          <w:lang w:val="en"/>
        </w:rPr>
        <w:t xml:space="preserve">               authority, or prior action of the assembly, in this case the committee may set other </w:t>
      </w:r>
    </w:p>
    <w:p w14:paraId="7B3CD201" w14:textId="77777777" w:rsidR="00002399" w:rsidRDefault="00002399" w:rsidP="00002399">
      <w:pPr>
        <w:widowControl w:val="0"/>
        <w:autoSpaceDE w:val="0"/>
        <w:autoSpaceDN w:val="0"/>
        <w:adjustRightInd w:val="0"/>
        <w:rPr>
          <w:rFonts w:ascii="Calibri" w:hAnsi="Calibri" w:cs="Calibri"/>
          <w:b/>
          <w:lang w:val="en"/>
        </w:rPr>
      </w:pPr>
      <w:r>
        <w:rPr>
          <w:rFonts w:ascii="Calibri" w:hAnsi="Calibri" w:cs="Calibri"/>
          <w:b/>
          <w:lang w:val="en"/>
        </w:rPr>
        <w:t xml:space="preserve">               rules.  The existing service structure specifies 2/3 vote is required for adoption of</w:t>
      </w:r>
    </w:p>
    <w:p w14:paraId="7B3CD202" w14:textId="77777777" w:rsidR="00002399" w:rsidRDefault="00002399" w:rsidP="00002399">
      <w:pPr>
        <w:widowControl w:val="0"/>
        <w:autoSpaceDE w:val="0"/>
        <w:autoSpaceDN w:val="0"/>
        <w:adjustRightInd w:val="0"/>
        <w:rPr>
          <w:rFonts w:ascii="Calibri" w:hAnsi="Calibri" w:cs="Calibri"/>
          <w:b/>
          <w:lang w:val="en"/>
        </w:rPr>
      </w:pPr>
      <w:r>
        <w:rPr>
          <w:rFonts w:ascii="Calibri" w:hAnsi="Calibri" w:cs="Calibri"/>
          <w:b/>
          <w:lang w:val="en"/>
        </w:rPr>
        <w:t xml:space="preserve">               amendments.  The question is raised each year on the matter of what constitutes a </w:t>
      </w:r>
    </w:p>
    <w:p w14:paraId="7B3CD203" w14:textId="77777777" w:rsidR="00002399" w:rsidRDefault="00002399" w:rsidP="00002399">
      <w:pPr>
        <w:widowControl w:val="0"/>
        <w:autoSpaceDE w:val="0"/>
        <w:autoSpaceDN w:val="0"/>
        <w:adjustRightInd w:val="0"/>
        <w:rPr>
          <w:rFonts w:ascii="Calibri" w:hAnsi="Calibri" w:cs="Calibri"/>
          <w:b/>
          <w:lang w:val="en"/>
        </w:rPr>
      </w:pPr>
      <w:r>
        <w:rPr>
          <w:rFonts w:ascii="Calibri" w:hAnsi="Calibri" w:cs="Calibri"/>
          <w:b/>
          <w:lang w:val="en"/>
        </w:rPr>
        <w:t xml:space="preserve">               2/3 vote.</w:t>
      </w:r>
    </w:p>
    <w:p w14:paraId="7B3CD204" w14:textId="77777777" w:rsidR="00002399" w:rsidRDefault="00002399" w:rsidP="00002399">
      <w:pPr>
        <w:widowControl w:val="0"/>
        <w:autoSpaceDE w:val="0"/>
        <w:autoSpaceDN w:val="0"/>
        <w:adjustRightInd w:val="0"/>
        <w:rPr>
          <w:rFonts w:ascii="Calibri" w:hAnsi="Calibri" w:cs="Calibri"/>
          <w:b/>
          <w:lang w:val="en"/>
        </w:rPr>
      </w:pPr>
    </w:p>
    <w:p w14:paraId="7B3CD205" w14:textId="41549F0B" w:rsidR="00C432A0" w:rsidRPr="00002399" w:rsidRDefault="00002399" w:rsidP="00002399">
      <w:pPr>
        <w:widowControl w:val="0"/>
        <w:autoSpaceDE w:val="0"/>
        <w:autoSpaceDN w:val="0"/>
        <w:adjustRightInd w:val="0"/>
        <w:rPr>
          <w:rFonts w:ascii="Calibri" w:hAnsi="Calibri" w:cs="Calibri"/>
          <w:b/>
          <w:lang w:val="en"/>
        </w:rPr>
      </w:pPr>
      <w:r>
        <w:rPr>
          <w:rFonts w:ascii="Calibri" w:hAnsi="Calibri" w:cs="Calibri"/>
          <w:b/>
          <w:lang w:val="en"/>
        </w:rPr>
        <w:tab/>
      </w:r>
      <w:r>
        <w:rPr>
          <w:rFonts w:ascii="Calibri" w:hAnsi="Calibri" w:cs="Calibri"/>
          <w:b/>
          <w:lang w:val="en"/>
        </w:rPr>
        <w:tab/>
        <w:t xml:space="preserve">There are two different </w:t>
      </w:r>
      <w:r w:rsidR="00663C6A">
        <w:rPr>
          <w:rFonts w:ascii="Calibri" w:hAnsi="Calibri" w:cs="Calibri"/>
          <w:b/>
          <w:lang w:val="en"/>
        </w:rPr>
        <w:t>interpretations,</w:t>
      </w:r>
      <w:r>
        <w:rPr>
          <w:rFonts w:ascii="Calibri" w:hAnsi="Calibri" w:cs="Calibri"/>
          <w:b/>
          <w:lang w:val="en"/>
        </w:rPr>
        <w:t xml:space="preserve"> and th</w:t>
      </w:r>
      <w:r w:rsidR="00C432A0">
        <w:rPr>
          <w:rFonts w:ascii="Calibri" w:hAnsi="Calibri" w:cs="Calibri"/>
          <w:b/>
          <w:lang w:val="en"/>
        </w:rPr>
        <w:t>e committee has, over the years</w:t>
      </w:r>
    </w:p>
    <w:p w14:paraId="7B3CD206" w14:textId="77777777" w:rsidR="00002399" w:rsidRDefault="00002399" w:rsidP="00002399">
      <w:pPr>
        <w:widowControl w:val="0"/>
        <w:autoSpaceDE w:val="0"/>
        <w:autoSpaceDN w:val="0"/>
        <w:adjustRightInd w:val="0"/>
        <w:rPr>
          <w:rFonts w:ascii="Calibri" w:hAnsi="Calibri" w:cs="Calibri"/>
          <w:b/>
          <w:bCs/>
          <w:lang w:val="en"/>
        </w:rPr>
      </w:pPr>
      <w:r>
        <w:rPr>
          <w:rFonts w:ascii="Calibri" w:hAnsi="Calibri" w:cs="Calibri"/>
          <w:b/>
          <w:bCs/>
          <w:lang w:val="en"/>
        </w:rPr>
        <w:t xml:space="preserve">                used both.  In 1982, the committee used this interpretation:  that a 2/3 vote of those</w:t>
      </w:r>
    </w:p>
    <w:p w14:paraId="7B3CD207" w14:textId="77777777" w:rsidR="00002399" w:rsidRDefault="00002399" w:rsidP="00002399">
      <w:pPr>
        <w:widowControl w:val="0"/>
        <w:autoSpaceDE w:val="0"/>
        <w:autoSpaceDN w:val="0"/>
        <w:adjustRightInd w:val="0"/>
        <w:rPr>
          <w:rFonts w:ascii="Calibri" w:hAnsi="Calibri" w:cs="Calibri"/>
          <w:b/>
          <w:bCs/>
          <w:lang w:val="en"/>
        </w:rPr>
      </w:pPr>
      <w:r>
        <w:rPr>
          <w:rFonts w:ascii="Calibri" w:hAnsi="Calibri" w:cs="Calibri"/>
          <w:b/>
          <w:bCs/>
          <w:lang w:val="en"/>
        </w:rPr>
        <w:t xml:space="preserve">                voting “yes” or “no” on the question was all that was required.  In 1983, the </w:t>
      </w:r>
    </w:p>
    <w:p w14:paraId="7B3CD208" w14:textId="77777777" w:rsidR="00002399" w:rsidRDefault="00002399" w:rsidP="00002399">
      <w:pPr>
        <w:widowControl w:val="0"/>
        <w:autoSpaceDE w:val="0"/>
        <w:autoSpaceDN w:val="0"/>
        <w:adjustRightInd w:val="0"/>
        <w:rPr>
          <w:rFonts w:ascii="Calibri" w:hAnsi="Calibri" w:cs="Calibri"/>
          <w:b/>
          <w:bCs/>
          <w:lang w:val="en"/>
        </w:rPr>
      </w:pPr>
      <w:r>
        <w:rPr>
          <w:rFonts w:ascii="Calibri" w:hAnsi="Calibri" w:cs="Calibri"/>
          <w:b/>
          <w:bCs/>
          <w:lang w:val="en"/>
        </w:rPr>
        <w:t xml:space="preserve">                conference utilized the alternative approach of requiring an approval of 2/3 of all</w:t>
      </w:r>
    </w:p>
    <w:p w14:paraId="7B3CD209" w14:textId="77777777" w:rsidR="00002399" w:rsidRDefault="00002399" w:rsidP="00002399">
      <w:pPr>
        <w:widowControl w:val="0"/>
        <w:autoSpaceDE w:val="0"/>
        <w:autoSpaceDN w:val="0"/>
        <w:adjustRightInd w:val="0"/>
        <w:rPr>
          <w:rFonts w:ascii="Calibri" w:hAnsi="Calibri" w:cs="Calibri"/>
          <w:b/>
          <w:bCs/>
          <w:lang w:val="en"/>
        </w:rPr>
      </w:pPr>
      <w:r>
        <w:rPr>
          <w:rFonts w:ascii="Calibri" w:hAnsi="Calibri" w:cs="Calibri"/>
          <w:b/>
          <w:bCs/>
          <w:lang w:val="en"/>
        </w:rPr>
        <w:t xml:space="preserve">                those eligible to vote.  In the second case, those who abstain or simply fail to vote</w:t>
      </w:r>
    </w:p>
    <w:p w14:paraId="7B3CD20A" w14:textId="77777777" w:rsidR="00C432A0" w:rsidRDefault="00002399" w:rsidP="00002399">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C432A0">
        <w:rPr>
          <w:rFonts w:ascii="Calibri" w:hAnsi="Calibri" w:cs="Calibri"/>
          <w:b/>
          <w:bCs/>
          <w:lang w:val="en"/>
        </w:rPr>
        <w:t>are actually counted as votes against adoption of the charge.</w:t>
      </w:r>
    </w:p>
    <w:p w14:paraId="7B3CD20B" w14:textId="77777777" w:rsidR="00C432A0" w:rsidRDefault="00C432A0" w:rsidP="00002399">
      <w:pPr>
        <w:widowControl w:val="0"/>
        <w:autoSpaceDE w:val="0"/>
        <w:autoSpaceDN w:val="0"/>
        <w:adjustRightInd w:val="0"/>
        <w:rPr>
          <w:rFonts w:ascii="Calibri" w:hAnsi="Calibri" w:cs="Calibri"/>
          <w:b/>
          <w:bCs/>
          <w:lang w:val="en"/>
        </w:rPr>
      </w:pPr>
    </w:p>
    <w:p w14:paraId="7B3CD20C" w14:textId="77777777" w:rsidR="00C432A0" w:rsidRDefault="00C432A0" w:rsidP="00002399">
      <w:pPr>
        <w:widowControl w:val="0"/>
        <w:autoSpaceDE w:val="0"/>
        <w:autoSpaceDN w:val="0"/>
        <w:adjustRightInd w:val="0"/>
        <w:rPr>
          <w:rFonts w:ascii="Calibri" w:hAnsi="Calibri" w:cs="Calibri"/>
          <w:b/>
          <w:bCs/>
          <w:lang w:val="en"/>
        </w:rPr>
      </w:pPr>
      <w:r>
        <w:rPr>
          <w:rFonts w:ascii="Calibri" w:hAnsi="Calibri" w:cs="Calibri"/>
          <w:b/>
          <w:bCs/>
          <w:lang w:val="en"/>
        </w:rPr>
        <w:tab/>
      </w:r>
      <w:r>
        <w:rPr>
          <w:rFonts w:ascii="Calibri" w:hAnsi="Calibri" w:cs="Calibri"/>
          <w:b/>
          <w:bCs/>
          <w:lang w:val="en"/>
        </w:rPr>
        <w:tab/>
        <w:t>For example, in the first interpretation, if there were 40 voting members and</w:t>
      </w:r>
    </w:p>
    <w:p w14:paraId="7B3CD20D" w14:textId="7BABE295" w:rsidR="00C432A0" w:rsidRDefault="00C432A0" w:rsidP="00002399">
      <w:pPr>
        <w:widowControl w:val="0"/>
        <w:autoSpaceDE w:val="0"/>
        <w:autoSpaceDN w:val="0"/>
        <w:adjustRightInd w:val="0"/>
        <w:rPr>
          <w:rFonts w:ascii="Calibri" w:hAnsi="Calibri" w:cs="Calibri"/>
          <w:b/>
          <w:bCs/>
          <w:lang w:val="en"/>
        </w:rPr>
      </w:pPr>
      <w:r>
        <w:rPr>
          <w:rFonts w:ascii="Calibri" w:hAnsi="Calibri" w:cs="Calibri"/>
          <w:b/>
          <w:bCs/>
          <w:lang w:val="en"/>
        </w:rPr>
        <w:t xml:space="preserve">                there were 15 who voted for </w:t>
      </w:r>
      <w:r w:rsidR="00663C6A">
        <w:rPr>
          <w:rFonts w:ascii="Calibri" w:hAnsi="Calibri" w:cs="Calibri"/>
          <w:b/>
          <w:bCs/>
          <w:lang w:val="en"/>
        </w:rPr>
        <w:t>a</w:t>
      </w:r>
      <w:r>
        <w:rPr>
          <w:rFonts w:ascii="Calibri" w:hAnsi="Calibri" w:cs="Calibri"/>
          <w:b/>
          <w:bCs/>
          <w:lang w:val="en"/>
        </w:rPr>
        <w:t xml:space="preserve"> change and 6 voted against, while the rest neither</w:t>
      </w:r>
    </w:p>
    <w:p w14:paraId="7B3CD20E" w14:textId="77777777" w:rsidR="00C432A0" w:rsidRDefault="00C432A0" w:rsidP="00002399">
      <w:pPr>
        <w:widowControl w:val="0"/>
        <w:autoSpaceDE w:val="0"/>
        <w:autoSpaceDN w:val="0"/>
        <w:adjustRightInd w:val="0"/>
        <w:rPr>
          <w:rFonts w:ascii="Calibri" w:hAnsi="Calibri" w:cs="Calibri"/>
          <w:b/>
          <w:bCs/>
          <w:lang w:val="en"/>
        </w:rPr>
      </w:pPr>
      <w:r>
        <w:rPr>
          <w:rFonts w:ascii="Calibri" w:hAnsi="Calibri" w:cs="Calibri"/>
          <w:b/>
          <w:bCs/>
          <w:lang w:val="en"/>
        </w:rPr>
        <w:t xml:space="preserve">                abstained or failed to vote, the amendment would be adopted.  However, in the </w:t>
      </w:r>
    </w:p>
    <w:p w14:paraId="7B3CD20F" w14:textId="77777777" w:rsidR="00C432A0" w:rsidRDefault="00C432A0" w:rsidP="00002399">
      <w:pPr>
        <w:widowControl w:val="0"/>
        <w:autoSpaceDE w:val="0"/>
        <w:autoSpaceDN w:val="0"/>
        <w:adjustRightInd w:val="0"/>
        <w:rPr>
          <w:rFonts w:ascii="Calibri" w:hAnsi="Calibri" w:cs="Calibri"/>
          <w:b/>
          <w:bCs/>
          <w:lang w:val="en"/>
        </w:rPr>
      </w:pPr>
      <w:r>
        <w:rPr>
          <w:rFonts w:ascii="Calibri" w:hAnsi="Calibri" w:cs="Calibri"/>
          <w:b/>
          <w:bCs/>
          <w:lang w:val="en"/>
        </w:rPr>
        <w:t xml:space="preserve">                second interpretation, if there were 40 voting members, 27 would have to vote in </w:t>
      </w:r>
    </w:p>
    <w:p w14:paraId="7B3CD210" w14:textId="77777777" w:rsidR="00C432A0" w:rsidRDefault="00C432A0" w:rsidP="00002399">
      <w:pPr>
        <w:widowControl w:val="0"/>
        <w:autoSpaceDE w:val="0"/>
        <w:autoSpaceDN w:val="0"/>
        <w:adjustRightInd w:val="0"/>
        <w:rPr>
          <w:rFonts w:ascii="Calibri" w:hAnsi="Calibri" w:cs="Calibri"/>
          <w:b/>
          <w:bCs/>
          <w:lang w:val="en"/>
        </w:rPr>
      </w:pPr>
      <w:r>
        <w:rPr>
          <w:rFonts w:ascii="Calibri" w:hAnsi="Calibri" w:cs="Calibri"/>
          <w:b/>
          <w:bCs/>
          <w:lang w:val="en"/>
        </w:rPr>
        <w:t xml:space="preserve">                favor in order for the matter to be adopted.</w:t>
      </w:r>
    </w:p>
    <w:p w14:paraId="7B3CD211" w14:textId="77777777" w:rsidR="00C432A0" w:rsidRDefault="00C432A0" w:rsidP="00002399">
      <w:pPr>
        <w:widowControl w:val="0"/>
        <w:autoSpaceDE w:val="0"/>
        <w:autoSpaceDN w:val="0"/>
        <w:adjustRightInd w:val="0"/>
        <w:rPr>
          <w:rFonts w:ascii="Calibri" w:hAnsi="Calibri" w:cs="Calibri"/>
          <w:b/>
          <w:bCs/>
          <w:lang w:val="en"/>
        </w:rPr>
      </w:pPr>
    </w:p>
    <w:p w14:paraId="7B3CD212" w14:textId="77777777" w:rsidR="00C432A0" w:rsidRDefault="00C432A0" w:rsidP="00002399">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Pr>
          <w:rFonts w:ascii="Calibri" w:hAnsi="Calibri" w:cs="Calibri"/>
          <w:b/>
          <w:bCs/>
          <w:lang w:val="en"/>
        </w:rPr>
        <w:tab/>
      </w:r>
      <w:r>
        <w:rPr>
          <w:rFonts w:ascii="Calibri" w:hAnsi="Calibri" w:cs="Calibri"/>
          <w:b/>
          <w:bCs/>
          <w:lang w:val="en"/>
        </w:rPr>
        <w:tab/>
        <w:t>If the go</w:t>
      </w:r>
      <w:r w:rsidR="00697893">
        <w:rPr>
          <w:rFonts w:ascii="Calibri" w:hAnsi="Calibri" w:cs="Calibri"/>
          <w:b/>
          <w:bCs/>
          <w:lang w:val="en"/>
        </w:rPr>
        <w:t>verning documents fail to specify which is used, the conference</w:t>
      </w:r>
    </w:p>
    <w:p w14:paraId="7B3CD213" w14:textId="77777777" w:rsidR="00697893" w:rsidRDefault="00697893" w:rsidP="00002399">
      <w:pPr>
        <w:widowControl w:val="0"/>
        <w:autoSpaceDE w:val="0"/>
        <w:autoSpaceDN w:val="0"/>
        <w:adjustRightInd w:val="0"/>
        <w:rPr>
          <w:rFonts w:ascii="Calibri" w:hAnsi="Calibri" w:cs="Calibri"/>
          <w:b/>
          <w:bCs/>
          <w:lang w:val="en"/>
        </w:rPr>
      </w:pPr>
      <w:r>
        <w:rPr>
          <w:rFonts w:ascii="Calibri" w:hAnsi="Calibri" w:cs="Calibri"/>
          <w:b/>
          <w:bCs/>
          <w:lang w:val="en"/>
        </w:rPr>
        <w:t xml:space="preserve">                makes that decision either by motion or acceptance of the interpretation used by</w:t>
      </w:r>
    </w:p>
    <w:p w14:paraId="7B3CD214" w14:textId="77777777" w:rsidR="00697893" w:rsidRDefault="00697893" w:rsidP="00002399">
      <w:pPr>
        <w:widowControl w:val="0"/>
        <w:autoSpaceDE w:val="0"/>
        <w:autoSpaceDN w:val="0"/>
        <w:adjustRightInd w:val="0"/>
        <w:rPr>
          <w:rFonts w:ascii="Calibri" w:hAnsi="Calibri" w:cs="Calibri"/>
          <w:b/>
          <w:bCs/>
          <w:lang w:val="en"/>
        </w:rPr>
      </w:pPr>
      <w:r>
        <w:rPr>
          <w:rFonts w:ascii="Calibri" w:hAnsi="Calibri" w:cs="Calibri"/>
          <w:b/>
          <w:bCs/>
          <w:lang w:val="en"/>
        </w:rPr>
        <w:t xml:space="preserve">                the Chairperson if it is not challenged at the time of the vote.</w:t>
      </w:r>
    </w:p>
    <w:p w14:paraId="7B3CD215" w14:textId="77777777" w:rsidR="00C432A0" w:rsidRDefault="00C432A0" w:rsidP="00002399">
      <w:pPr>
        <w:widowControl w:val="0"/>
        <w:autoSpaceDE w:val="0"/>
        <w:autoSpaceDN w:val="0"/>
        <w:adjustRightInd w:val="0"/>
        <w:rPr>
          <w:rFonts w:ascii="Calibri" w:hAnsi="Calibri" w:cs="Calibri"/>
          <w:b/>
          <w:bCs/>
          <w:lang w:val="en"/>
        </w:rPr>
      </w:pPr>
    </w:p>
    <w:p w14:paraId="7B3CD216" w14:textId="77777777" w:rsidR="00697893" w:rsidRPr="002E7EE4" w:rsidRDefault="00C432A0" w:rsidP="00002399">
      <w:pPr>
        <w:widowControl w:val="0"/>
        <w:autoSpaceDE w:val="0"/>
        <w:autoSpaceDN w:val="0"/>
        <w:adjustRightInd w:val="0"/>
        <w:rPr>
          <w:rFonts w:ascii="Calibri" w:hAnsi="Calibri" w:cs="Calibri"/>
          <w:b/>
          <w:bCs/>
          <w:lang w:val="en"/>
        </w:rPr>
      </w:pPr>
      <w:r>
        <w:rPr>
          <w:rFonts w:ascii="Calibri" w:hAnsi="Calibri" w:cs="Calibri"/>
          <w:b/>
          <w:bCs/>
          <w:lang w:val="en"/>
        </w:rPr>
        <w:tab/>
      </w:r>
      <w:r>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p>
    <w:tbl>
      <w:tblPr>
        <w:tblStyle w:val="TableGrid"/>
        <w:tblW w:w="10240" w:type="dxa"/>
        <w:tblLook w:val="04A0" w:firstRow="1" w:lastRow="0" w:firstColumn="1" w:lastColumn="0" w:noHBand="0" w:noVBand="1"/>
      </w:tblPr>
      <w:tblGrid>
        <w:gridCol w:w="2448"/>
        <w:gridCol w:w="1558"/>
        <w:gridCol w:w="1558"/>
        <w:gridCol w:w="1558"/>
        <w:gridCol w:w="1559"/>
        <w:gridCol w:w="1559"/>
      </w:tblGrid>
      <w:tr w:rsidR="00697893" w14:paraId="7B3CD220" w14:textId="77777777" w:rsidTr="00821A01">
        <w:trPr>
          <w:trHeight w:val="576"/>
        </w:trPr>
        <w:tc>
          <w:tcPr>
            <w:tcW w:w="2448" w:type="dxa"/>
          </w:tcPr>
          <w:p w14:paraId="7B3CD217" w14:textId="77777777" w:rsidR="00697893" w:rsidRPr="007D342E" w:rsidRDefault="007D342E" w:rsidP="007D342E">
            <w:pPr>
              <w:widowControl w:val="0"/>
              <w:autoSpaceDE w:val="0"/>
              <w:autoSpaceDN w:val="0"/>
              <w:adjustRightInd w:val="0"/>
              <w:jc w:val="center"/>
              <w:rPr>
                <w:rFonts w:ascii="Calibri" w:hAnsi="Calibri" w:cs="Calibri"/>
                <w:b/>
                <w:bCs/>
                <w:u w:val="single"/>
                <w:lang w:val="en"/>
              </w:rPr>
            </w:pPr>
            <w:r w:rsidRPr="007D342E">
              <w:rPr>
                <w:rFonts w:ascii="Calibri" w:hAnsi="Calibri" w:cs="Calibri"/>
                <w:b/>
                <w:bCs/>
                <w:u w:val="single"/>
                <w:lang w:val="en"/>
              </w:rPr>
              <w:t>Motion</w:t>
            </w:r>
          </w:p>
        </w:tc>
        <w:tc>
          <w:tcPr>
            <w:tcW w:w="1558" w:type="dxa"/>
          </w:tcPr>
          <w:p w14:paraId="7B3CD218" w14:textId="77777777" w:rsidR="00697893" w:rsidRDefault="007D342E" w:rsidP="007D342E">
            <w:pPr>
              <w:widowControl w:val="0"/>
              <w:autoSpaceDE w:val="0"/>
              <w:autoSpaceDN w:val="0"/>
              <w:adjustRightInd w:val="0"/>
              <w:jc w:val="center"/>
              <w:rPr>
                <w:rFonts w:ascii="Calibri" w:hAnsi="Calibri" w:cs="Calibri"/>
                <w:b/>
                <w:bCs/>
                <w:lang w:val="en"/>
              </w:rPr>
            </w:pPr>
            <w:r>
              <w:rPr>
                <w:rFonts w:ascii="Calibri" w:hAnsi="Calibri" w:cs="Calibri"/>
                <w:b/>
                <w:bCs/>
                <w:lang w:val="en"/>
              </w:rPr>
              <w:t>Second</w:t>
            </w:r>
          </w:p>
          <w:p w14:paraId="7B3CD219" w14:textId="77777777" w:rsidR="007D342E" w:rsidRPr="007D342E" w:rsidRDefault="007D342E" w:rsidP="007D342E">
            <w:pPr>
              <w:widowControl w:val="0"/>
              <w:autoSpaceDE w:val="0"/>
              <w:autoSpaceDN w:val="0"/>
              <w:adjustRightInd w:val="0"/>
              <w:jc w:val="center"/>
              <w:rPr>
                <w:rFonts w:ascii="Calibri" w:hAnsi="Calibri" w:cs="Calibri"/>
                <w:b/>
                <w:bCs/>
                <w:u w:val="single"/>
                <w:lang w:val="en"/>
              </w:rPr>
            </w:pPr>
            <w:r w:rsidRPr="007D342E">
              <w:rPr>
                <w:rFonts w:ascii="Calibri" w:hAnsi="Calibri" w:cs="Calibri"/>
                <w:b/>
                <w:bCs/>
                <w:u w:val="single"/>
                <w:lang w:val="en"/>
              </w:rPr>
              <w:t>Required</w:t>
            </w:r>
          </w:p>
        </w:tc>
        <w:tc>
          <w:tcPr>
            <w:tcW w:w="1558" w:type="dxa"/>
          </w:tcPr>
          <w:p w14:paraId="7B3CD21A" w14:textId="77777777" w:rsidR="00697893" w:rsidRPr="007D342E" w:rsidRDefault="007D342E" w:rsidP="007D342E">
            <w:pPr>
              <w:widowControl w:val="0"/>
              <w:autoSpaceDE w:val="0"/>
              <w:autoSpaceDN w:val="0"/>
              <w:adjustRightInd w:val="0"/>
              <w:jc w:val="center"/>
              <w:rPr>
                <w:rFonts w:ascii="Calibri" w:hAnsi="Calibri" w:cs="Calibri"/>
                <w:b/>
                <w:bCs/>
                <w:u w:val="single"/>
                <w:lang w:val="en"/>
              </w:rPr>
            </w:pPr>
            <w:r w:rsidRPr="007D342E">
              <w:rPr>
                <w:rFonts w:ascii="Calibri" w:hAnsi="Calibri" w:cs="Calibri"/>
                <w:b/>
                <w:bCs/>
                <w:u w:val="single"/>
                <w:lang w:val="en"/>
              </w:rPr>
              <w:t>Debatable</w:t>
            </w:r>
          </w:p>
        </w:tc>
        <w:tc>
          <w:tcPr>
            <w:tcW w:w="1558" w:type="dxa"/>
          </w:tcPr>
          <w:p w14:paraId="7B3CD21B" w14:textId="77777777" w:rsidR="00697893" w:rsidRDefault="007D342E" w:rsidP="007D342E">
            <w:pPr>
              <w:widowControl w:val="0"/>
              <w:autoSpaceDE w:val="0"/>
              <w:autoSpaceDN w:val="0"/>
              <w:adjustRightInd w:val="0"/>
              <w:jc w:val="center"/>
              <w:rPr>
                <w:rFonts w:ascii="Calibri" w:hAnsi="Calibri" w:cs="Calibri"/>
                <w:b/>
                <w:bCs/>
                <w:lang w:val="en"/>
              </w:rPr>
            </w:pPr>
            <w:r>
              <w:rPr>
                <w:rFonts w:ascii="Calibri" w:hAnsi="Calibri" w:cs="Calibri"/>
                <w:b/>
                <w:bCs/>
                <w:lang w:val="en"/>
              </w:rPr>
              <w:t>Interrupt</w:t>
            </w:r>
          </w:p>
          <w:p w14:paraId="7B3CD21C" w14:textId="77777777" w:rsidR="007D342E" w:rsidRPr="007D342E" w:rsidRDefault="007D342E" w:rsidP="007D342E">
            <w:pPr>
              <w:widowControl w:val="0"/>
              <w:autoSpaceDE w:val="0"/>
              <w:autoSpaceDN w:val="0"/>
              <w:adjustRightInd w:val="0"/>
              <w:jc w:val="center"/>
              <w:rPr>
                <w:rFonts w:ascii="Calibri" w:hAnsi="Calibri" w:cs="Calibri"/>
                <w:b/>
                <w:bCs/>
                <w:u w:val="single"/>
                <w:lang w:val="en"/>
              </w:rPr>
            </w:pPr>
            <w:r w:rsidRPr="007D342E">
              <w:rPr>
                <w:rFonts w:ascii="Calibri" w:hAnsi="Calibri" w:cs="Calibri"/>
                <w:b/>
                <w:bCs/>
                <w:u w:val="single"/>
                <w:lang w:val="en"/>
              </w:rPr>
              <w:t>Speaker</w:t>
            </w:r>
          </w:p>
        </w:tc>
        <w:tc>
          <w:tcPr>
            <w:tcW w:w="1559" w:type="dxa"/>
          </w:tcPr>
          <w:p w14:paraId="7B3CD21D" w14:textId="77777777" w:rsidR="00697893" w:rsidRPr="007D342E" w:rsidRDefault="007D342E" w:rsidP="007D342E">
            <w:pPr>
              <w:widowControl w:val="0"/>
              <w:autoSpaceDE w:val="0"/>
              <w:autoSpaceDN w:val="0"/>
              <w:adjustRightInd w:val="0"/>
              <w:jc w:val="center"/>
              <w:rPr>
                <w:rFonts w:ascii="Calibri" w:hAnsi="Calibri" w:cs="Calibri"/>
                <w:b/>
                <w:bCs/>
                <w:u w:val="single"/>
                <w:lang w:val="en"/>
              </w:rPr>
            </w:pPr>
            <w:r w:rsidRPr="007D342E">
              <w:rPr>
                <w:rFonts w:ascii="Calibri" w:hAnsi="Calibri" w:cs="Calibri"/>
                <w:b/>
                <w:bCs/>
                <w:u w:val="single"/>
                <w:lang w:val="en"/>
              </w:rPr>
              <w:t>Amendable</w:t>
            </w:r>
          </w:p>
        </w:tc>
        <w:tc>
          <w:tcPr>
            <w:tcW w:w="1559" w:type="dxa"/>
          </w:tcPr>
          <w:p w14:paraId="7B3CD21E" w14:textId="77777777" w:rsidR="00697893" w:rsidRDefault="007D342E" w:rsidP="007D342E">
            <w:pPr>
              <w:widowControl w:val="0"/>
              <w:autoSpaceDE w:val="0"/>
              <w:autoSpaceDN w:val="0"/>
              <w:adjustRightInd w:val="0"/>
              <w:jc w:val="center"/>
              <w:rPr>
                <w:rFonts w:ascii="Calibri" w:hAnsi="Calibri" w:cs="Calibri"/>
                <w:b/>
                <w:bCs/>
                <w:lang w:val="en"/>
              </w:rPr>
            </w:pPr>
            <w:r>
              <w:rPr>
                <w:rFonts w:ascii="Calibri" w:hAnsi="Calibri" w:cs="Calibri"/>
                <w:b/>
                <w:bCs/>
                <w:lang w:val="en"/>
              </w:rPr>
              <w:t>Vote</w:t>
            </w:r>
          </w:p>
          <w:p w14:paraId="7B3CD21F" w14:textId="77777777" w:rsidR="007D342E" w:rsidRPr="007D342E" w:rsidRDefault="007D342E" w:rsidP="007D342E">
            <w:pPr>
              <w:widowControl w:val="0"/>
              <w:autoSpaceDE w:val="0"/>
              <w:autoSpaceDN w:val="0"/>
              <w:adjustRightInd w:val="0"/>
              <w:jc w:val="center"/>
              <w:rPr>
                <w:rFonts w:ascii="Calibri" w:hAnsi="Calibri" w:cs="Calibri"/>
                <w:b/>
                <w:bCs/>
                <w:u w:val="single"/>
                <w:lang w:val="en"/>
              </w:rPr>
            </w:pPr>
            <w:r w:rsidRPr="007D342E">
              <w:rPr>
                <w:rFonts w:ascii="Calibri" w:hAnsi="Calibri" w:cs="Calibri"/>
                <w:b/>
                <w:bCs/>
                <w:u w:val="single"/>
                <w:lang w:val="en"/>
              </w:rPr>
              <w:t>Required</w:t>
            </w:r>
          </w:p>
        </w:tc>
      </w:tr>
      <w:tr w:rsidR="00697893" w14:paraId="7B3CD227" w14:textId="77777777" w:rsidTr="00821A01">
        <w:trPr>
          <w:trHeight w:val="432"/>
        </w:trPr>
        <w:tc>
          <w:tcPr>
            <w:tcW w:w="2448" w:type="dxa"/>
          </w:tcPr>
          <w:p w14:paraId="7B3CD221" w14:textId="77777777"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Main Motion</w:t>
            </w:r>
          </w:p>
        </w:tc>
        <w:tc>
          <w:tcPr>
            <w:tcW w:w="1558" w:type="dxa"/>
          </w:tcPr>
          <w:p w14:paraId="7B3CD222" w14:textId="77777777" w:rsidR="00697893"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w:t>
            </w:r>
            <w:r w:rsidR="00821A01">
              <w:rPr>
                <w:rFonts w:ascii="Calibri" w:hAnsi="Calibri" w:cs="Calibri"/>
                <w:b/>
                <w:bCs/>
                <w:lang w:val="en"/>
              </w:rPr>
              <w:t>es</w:t>
            </w:r>
          </w:p>
        </w:tc>
        <w:tc>
          <w:tcPr>
            <w:tcW w:w="1558" w:type="dxa"/>
          </w:tcPr>
          <w:p w14:paraId="7B3CD223" w14:textId="77777777"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14:paraId="7B3CD224" w14:textId="77777777"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14:paraId="7B3CD225" w14:textId="77777777"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9" w:type="dxa"/>
          </w:tcPr>
          <w:p w14:paraId="7B3CD226" w14:textId="77777777"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Majority</w:t>
            </w:r>
          </w:p>
        </w:tc>
      </w:tr>
      <w:tr w:rsidR="00697893" w14:paraId="7B3CD22E" w14:textId="77777777" w:rsidTr="00821A01">
        <w:trPr>
          <w:trHeight w:val="432"/>
        </w:trPr>
        <w:tc>
          <w:tcPr>
            <w:tcW w:w="2448" w:type="dxa"/>
          </w:tcPr>
          <w:p w14:paraId="7B3CD228" w14:textId="77777777" w:rsidR="00697893"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Recess</w:t>
            </w:r>
          </w:p>
        </w:tc>
        <w:tc>
          <w:tcPr>
            <w:tcW w:w="1558" w:type="dxa"/>
          </w:tcPr>
          <w:p w14:paraId="7B3CD229" w14:textId="77777777"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14:paraId="7B3CD22A" w14:textId="77777777"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14:paraId="7B3CD22B" w14:textId="77777777"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14:paraId="7B3CD22C" w14:textId="77777777"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9" w:type="dxa"/>
          </w:tcPr>
          <w:p w14:paraId="7B3CD22D" w14:textId="77777777"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Majority</w:t>
            </w:r>
          </w:p>
        </w:tc>
      </w:tr>
      <w:tr w:rsidR="00697893" w14:paraId="7B3CD235" w14:textId="77777777" w:rsidTr="00821A01">
        <w:trPr>
          <w:trHeight w:val="720"/>
        </w:trPr>
        <w:tc>
          <w:tcPr>
            <w:tcW w:w="2448" w:type="dxa"/>
          </w:tcPr>
          <w:p w14:paraId="7B3CD22F" w14:textId="77777777" w:rsidR="00697893"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Point of Personal Privilege</w:t>
            </w:r>
          </w:p>
        </w:tc>
        <w:tc>
          <w:tcPr>
            <w:tcW w:w="1558" w:type="dxa"/>
          </w:tcPr>
          <w:p w14:paraId="7B3CD230" w14:textId="77777777"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14:paraId="7B3CD231" w14:textId="77777777"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14:paraId="7B3CD232" w14:textId="77777777"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9" w:type="dxa"/>
          </w:tcPr>
          <w:p w14:paraId="7B3CD233" w14:textId="77777777"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14:paraId="7B3CD234" w14:textId="77777777"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Chair</w:t>
            </w:r>
          </w:p>
        </w:tc>
      </w:tr>
      <w:tr w:rsidR="007D342E" w14:paraId="7B3CD23C" w14:textId="77777777" w:rsidTr="00821A01">
        <w:trPr>
          <w:trHeight w:val="432"/>
        </w:trPr>
        <w:tc>
          <w:tcPr>
            <w:tcW w:w="2448" w:type="dxa"/>
          </w:tcPr>
          <w:p w14:paraId="7B3CD236" w14:textId="77777777"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Point of Order</w:t>
            </w:r>
          </w:p>
        </w:tc>
        <w:tc>
          <w:tcPr>
            <w:tcW w:w="1558" w:type="dxa"/>
          </w:tcPr>
          <w:p w14:paraId="7B3CD237"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14:paraId="7B3CD238"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14:paraId="7B3CD239"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9" w:type="dxa"/>
          </w:tcPr>
          <w:p w14:paraId="7B3CD23A"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14:paraId="7B3CD23B"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Chair</w:t>
            </w:r>
          </w:p>
        </w:tc>
      </w:tr>
      <w:tr w:rsidR="007D342E" w14:paraId="7B3CD244" w14:textId="77777777" w:rsidTr="00821A01">
        <w:trPr>
          <w:trHeight w:val="432"/>
        </w:trPr>
        <w:tc>
          <w:tcPr>
            <w:tcW w:w="2448" w:type="dxa"/>
          </w:tcPr>
          <w:p w14:paraId="7B3CD23D" w14:textId="77777777"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Appeal to the Chair</w:t>
            </w:r>
          </w:p>
        </w:tc>
        <w:tc>
          <w:tcPr>
            <w:tcW w:w="1558" w:type="dxa"/>
          </w:tcPr>
          <w:p w14:paraId="7B3CD23E"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14:paraId="7B3CD23F"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1 pro</w:t>
            </w:r>
          </w:p>
          <w:p w14:paraId="7B3CD240" w14:textId="77777777" w:rsidR="00821A01"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1 con</w:t>
            </w:r>
          </w:p>
        </w:tc>
        <w:tc>
          <w:tcPr>
            <w:tcW w:w="1558" w:type="dxa"/>
          </w:tcPr>
          <w:p w14:paraId="7B3CD241"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9" w:type="dxa"/>
          </w:tcPr>
          <w:p w14:paraId="7B3CD242"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14:paraId="7B3CD243"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Majority</w:t>
            </w:r>
          </w:p>
        </w:tc>
      </w:tr>
      <w:tr w:rsidR="007D342E" w14:paraId="7B3CD24B" w14:textId="77777777" w:rsidTr="00821A01">
        <w:trPr>
          <w:trHeight w:val="432"/>
        </w:trPr>
        <w:tc>
          <w:tcPr>
            <w:tcW w:w="2448" w:type="dxa"/>
          </w:tcPr>
          <w:p w14:paraId="7B3CD245" w14:textId="77777777"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Division of Question</w:t>
            </w:r>
          </w:p>
        </w:tc>
        <w:tc>
          <w:tcPr>
            <w:tcW w:w="1558" w:type="dxa"/>
          </w:tcPr>
          <w:p w14:paraId="7B3CD246"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14:paraId="7B3CD247"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14:paraId="7B3CD248"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9" w:type="dxa"/>
          </w:tcPr>
          <w:p w14:paraId="7B3CD249"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14:paraId="7B3CD24A"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Chair</w:t>
            </w:r>
          </w:p>
        </w:tc>
      </w:tr>
      <w:tr w:rsidR="007D342E" w14:paraId="7B3CD252" w14:textId="77777777" w:rsidTr="00821A01">
        <w:trPr>
          <w:trHeight w:val="432"/>
        </w:trPr>
        <w:tc>
          <w:tcPr>
            <w:tcW w:w="2448" w:type="dxa"/>
          </w:tcPr>
          <w:p w14:paraId="7B3CD24C" w14:textId="77777777"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Point of Information</w:t>
            </w:r>
          </w:p>
        </w:tc>
        <w:tc>
          <w:tcPr>
            <w:tcW w:w="1558" w:type="dxa"/>
          </w:tcPr>
          <w:p w14:paraId="7B3CD24D"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14:paraId="7B3CD24E"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14:paraId="7B3CD24F"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9" w:type="dxa"/>
          </w:tcPr>
          <w:p w14:paraId="7B3CD250"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14:paraId="7B3CD251"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Chair</w:t>
            </w:r>
          </w:p>
        </w:tc>
      </w:tr>
      <w:tr w:rsidR="007D342E" w14:paraId="7B3CD259" w14:textId="77777777" w:rsidTr="00821A01">
        <w:trPr>
          <w:trHeight w:val="432"/>
        </w:trPr>
        <w:tc>
          <w:tcPr>
            <w:tcW w:w="2448" w:type="dxa"/>
          </w:tcPr>
          <w:p w14:paraId="7B3CD253" w14:textId="77777777"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Division of Assembly</w:t>
            </w:r>
          </w:p>
        </w:tc>
        <w:tc>
          <w:tcPr>
            <w:tcW w:w="1558" w:type="dxa"/>
          </w:tcPr>
          <w:p w14:paraId="7B3CD254"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14:paraId="7B3CD255"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14:paraId="7B3CD256"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9" w:type="dxa"/>
          </w:tcPr>
          <w:p w14:paraId="7B3CD257"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14:paraId="7B3CD258"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Chair</w:t>
            </w:r>
          </w:p>
        </w:tc>
      </w:tr>
      <w:tr w:rsidR="007D342E" w14:paraId="7B3CD260" w14:textId="77777777" w:rsidTr="00821A01">
        <w:trPr>
          <w:trHeight w:val="432"/>
        </w:trPr>
        <w:tc>
          <w:tcPr>
            <w:tcW w:w="2448" w:type="dxa"/>
          </w:tcPr>
          <w:p w14:paraId="7B3CD25A" w14:textId="77777777"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Withdraw of Motion</w:t>
            </w:r>
          </w:p>
        </w:tc>
        <w:tc>
          <w:tcPr>
            <w:tcW w:w="1558" w:type="dxa"/>
          </w:tcPr>
          <w:p w14:paraId="7B3CD25B"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14:paraId="7B3CD25C"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14:paraId="7B3CD25D"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14:paraId="7B3CD25E"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14:paraId="7B3CD25F"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Majority</w:t>
            </w:r>
          </w:p>
        </w:tc>
      </w:tr>
      <w:tr w:rsidR="007D342E" w14:paraId="7B3CD267" w14:textId="77777777" w:rsidTr="00821A01">
        <w:trPr>
          <w:trHeight w:val="720"/>
        </w:trPr>
        <w:tc>
          <w:tcPr>
            <w:tcW w:w="2448" w:type="dxa"/>
          </w:tcPr>
          <w:p w14:paraId="7B3CD261" w14:textId="77777777"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Suspension of the Rules</w:t>
            </w:r>
          </w:p>
        </w:tc>
        <w:tc>
          <w:tcPr>
            <w:tcW w:w="1558" w:type="dxa"/>
          </w:tcPr>
          <w:p w14:paraId="7B3CD262"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14:paraId="7B3CD263"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14:paraId="7B3CD264"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14:paraId="7B3CD265"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14:paraId="7B3CD266"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2/3</w:t>
            </w:r>
          </w:p>
        </w:tc>
      </w:tr>
      <w:tr w:rsidR="007D342E" w14:paraId="7B3CD26E" w14:textId="77777777" w:rsidTr="00821A01">
        <w:trPr>
          <w:trHeight w:val="720"/>
        </w:trPr>
        <w:tc>
          <w:tcPr>
            <w:tcW w:w="2448" w:type="dxa"/>
          </w:tcPr>
          <w:p w14:paraId="7B3CD268" w14:textId="77777777"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Change Order of the Day</w:t>
            </w:r>
          </w:p>
        </w:tc>
        <w:tc>
          <w:tcPr>
            <w:tcW w:w="1558" w:type="dxa"/>
          </w:tcPr>
          <w:p w14:paraId="7B3CD269"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14:paraId="7B3CD26A" w14:textId="77777777" w:rsidR="007D342E" w:rsidRDefault="00821A01" w:rsidP="00821A01">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14:paraId="7B3CD26B"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14:paraId="7B3CD26C"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14:paraId="7B3CD26D"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2/3</w:t>
            </w:r>
          </w:p>
        </w:tc>
      </w:tr>
      <w:tr w:rsidR="007D342E" w14:paraId="7B3CD275" w14:textId="77777777" w:rsidTr="00821A01">
        <w:trPr>
          <w:trHeight w:val="432"/>
        </w:trPr>
        <w:tc>
          <w:tcPr>
            <w:tcW w:w="2448" w:type="dxa"/>
          </w:tcPr>
          <w:p w14:paraId="7B3CD26F" w14:textId="77777777"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Motion to Table</w:t>
            </w:r>
          </w:p>
        </w:tc>
        <w:tc>
          <w:tcPr>
            <w:tcW w:w="1558" w:type="dxa"/>
          </w:tcPr>
          <w:p w14:paraId="7B3CD270"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14:paraId="7B3CD271"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14:paraId="7B3CD272"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14:paraId="7B3CD273"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14:paraId="7B3CD274"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Majority</w:t>
            </w:r>
          </w:p>
        </w:tc>
      </w:tr>
      <w:tr w:rsidR="007D342E" w14:paraId="7B3CD27C" w14:textId="77777777" w:rsidTr="00821A01">
        <w:trPr>
          <w:trHeight w:val="432"/>
        </w:trPr>
        <w:tc>
          <w:tcPr>
            <w:tcW w:w="2448" w:type="dxa"/>
          </w:tcPr>
          <w:p w14:paraId="7B3CD276" w14:textId="77777777"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Previous Question</w:t>
            </w:r>
          </w:p>
        </w:tc>
        <w:tc>
          <w:tcPr>
            <w:tcW w:w="1558" w:type="dxa"/>
          </w:tcPr>
          <w:p w14:paraId="7B3CD277"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14:paraId="7B3CD278"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14:paraId="7B3CD279"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14:paraId="7B3CD27A"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14:paraId="7B3CD27B" w14:textId="77777777" w:rsidR="00821A01"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2/3</w:t>
            </w:r>
          </w:p>
        </w:tc>
      </w:tr>
      <w:tr w:rsidR="007D342E" w14:paraId="7B3CD283" w14:textId="77777777" w:rsidTr="00821A01">
        <w:trPr>
          <w:trHeight w:val="720"/>
        </w:trPr>
        <w:tc>
          <w:tcPr>
            <w:tcW w:w="2448" w:type="dxa"/>
          </w:tcPr>
          <w:p w14:paraId="7B3CD27D" w14:textId="77777777"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Limit or Extend Debate</w:t>
            </w:r>
          </w:p>
        </w:tc>
        <w:tc>
          <w:tcPr>
            <w:tcW w:w="1558" w:type="dxa"/>
          </w:tcPr>
          <w:p w14:paraId="7B3CD27E"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14:paraId="7B3CD27F"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14:paraId="7B3CD280"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14:paraId="7B3CD281"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9" w:type="dxa"/>
          </w:tcPr>
          <w:p w14:paraId="7B3CD282"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2/3</w:t>
            </w:r>
          </w:p>
        </w:tc>
      </w:tr>
      <w:tr w:rsidR="007D342E" w14:paraId="7B3CD28A" w14:textId="77777777" w:rsidTr="00B748EA">
        <w:trPr>
          <w:trHeight w:val="809"/>
        </w:trPr>
        <w:tc>
          <w:tcPr>
            <w:tcW w:w="2448" w:type="dxa"/>
          </w:tcPr>
          <w:p w14:paraId="7B3CD284" w14:textId="77777777"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lastRenderedPageBreak/>
              <w:t>Postpone to a Definite Time</w:t>
            </w:r>
          </w:p>
        </w:tc>
        <w:tc>
          <w:tcPr>
            <w:tcW w:w="1558" w:type="dxa"/>
          </w:tcPr>
          <w:p w14:paraId="7B3CD285"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14:paraId="7B3CD286"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14:paraId="7B3CD287"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14:paraId="7B3CD288"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9" w:type="dxa"/>
          </w:tcPr>
          <w:p w14:paraId="7B3CD289"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Majority</w:t>
            </w:r>
          </w:p>
        </w:tc>
      </w:tr>
      <w:tr w:rsidR="007D342E" w14:paraId="7B3CD291" w14:textId="77777777" w:rsidTr="00821A01">
        <w:trPr>
          <w:trHeight w:val="432"/>
        </w:trPr>
        <w:tc>
          <w:tcPr>
            <w:tcW w:w="2448" w:type="dxa"/>
          </w:tcPr>
          <w:p w14:paraId="7B3CD28B" w14:textId="77777777"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Amendment</w:t>
            </w:r>
          </w:p>
        </w:tc>
        <w:tc>
          <w:tcPr>
            <w:tcW w:w="1558" w:type="dxa"/>
          </w:tcPr>
          <w:p w14:paraId="7B3CD28C"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14:paraId="7B3CD28D"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14:paraId="7B3CD28E"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14:paraId="7B3CD28F"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9" w:type="dxa"/>
          </w:tcPr>
          <w:p w14:paraId="7B3CD290"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Majority</w:t>
            </w:r>
          </w:p>
        </w:tc>
      </w:tr>
      <w:tr w:rsidR="007D342E" w14:paraId="7B3CD298" w14:textId="77777777" w:rsidTr="00821A01">
        <w:trPr>
          <w:trHeight w:val="432"/>
        </w:trPr>
        <w:tc>
          <w:tcPr>
            <w:tcW w:w="2448" w:type="dxa"/>
          </w:tcPr>
          <w:p w14:paraId="7B3CD292"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Postpone Indefinite</w:t>
            </w:r>
          </w:p>
        </w:tc>
        <w:tc>
          <w:tcPr>
            <w:tcW w:w="1558" w:type="dxa"/>
          </w:tcPr>
          <w:p w14:paraId="7B3CD293"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14:paraId="7B3CD294"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14:paraId="7B3CD295"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14:paraId="7B3CD296"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9" w:type="dxa"/>
          </w:tcPr>
          <w:p w14:paraId="7B3CD297"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Majority</w:t>
            </w:r>
          </w:p>
        </w:tc>
      </w:tr>
      <w:tr w:rsidR="007D342E" w14:paraId="7B3CD29F" w14:textId="77777777" w:rsidTr="00821A01">
        <w:trPr>
          <w:trHeight w:val="432"/>
        </w:trPr>
        <w:tc>
          <w:tcPr>
            <w:tcW w:w="2448" w:type="dxa"/>
          </w:tcPr>
          <w:p w14:paraId="7B3CD299"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Take Off Table</w:t>
            </w:r>
          </w:p>
        </w:tc>
        <w:tc>
          <w:tcPr>
            <w:tcW w:w="1558" w:type="dxa"/>
          </w:tcPr>
          <w:p w14:paraId="7B3CD29A"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14:paraId="7B3CD29B"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14:paraId="7B3CD29C"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14:paraId="7B3CD29D"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 xml:space="preserve">no </w:t>
            </w:r>
          </w:p>
        </w:tc>
        <w:tc>
          <w:tcPr>
            <w:tcW w:w="1559" w:type="dxa"/>
          </w:tcPr>
          <w:p w14:paraId="7B3CD29E"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Majority</w:t>
            </w:r>
          </w:p>
        </w:tc>
      </w:tr>
      <w:tr w:rsidR="007D342E" w14:paraId="7B3CD2A6" w14:textId="77777777" w:rsidTr="003A179B">
        <w:trPr>
          <w:trHeight w:val="467"/>
        </w:trPr>
        <w:tc>
          <w:tcPr>
            <w:tcW w:w="2448" w:type="dxa"/>
          </w:tcPr>
          <w:p w14:paraId="7B3CD2A0" w14:textId="77777777"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Reconsider</w:t>
            </w:r>
          </w:p>
        </w:tc>
        <w:tc>
          <w:tcPr>
            <w:tcW w:w="1558" w:type="dxa"/>
          </w:tcPr>
          <w:p w14:paraId="7B3CD2A1"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14:paraId="7B3CD2A2"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14:paraId="7B3CD2A3"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14:paraId="7B3CD2A4" w14:textId="77777777"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14:paraId="7B3CD2A5" w14:textId="77777777" w:rsidR="007D342E" w:rsidRDefault="003A179B" w:rsidP="00002399">
            <w:pPr>
              <w:widowControl w:val="0"/>
              <w:autoSpaceDE w:val="0"/>
              <w:autoSpaceDN w:val="0"/>
              <w:adjustRightInd w:val="0"/>
              <w:rPr>
                <w:rFonts w:ascii="Calibri" w:hAnsi="Calibri" w:cs="Calibri"/>
                <w:b/>
                <w:bCs/>
                <w:lang w:val="en"/>
              </w:rPr>
            </w:pPr>
            <w:r>
              <w:rPr>
                <w:rFonts w:ascii="Calibri" w:hAnsi="Calibri" w:cs="Calibri"/>
                <w:b/>
                <w:bCs/>
                <w:lang w:val="en"/>
              </w:rPr>
              <w:t>2/3</w:t>
            </w:r>
          </w:p>
        </w:tc>
      </w:tr>
      <w:tr w:rsidR="003A179B" w14:paraId="7B3CD2AD" w14:textId="77777777" w:rsidTr="003A179B">
        <w:trPr>
          <w:trHeight w:val="467"/>
        </w:trPr>
        <w:tc>
          <w:tcPr>
            <w:tcW w:w="2448" w:type="dxa"/>
          </w:tcPr>
          <w:p w14:paraId="7B3CD2A7" w14:textId="77777777" w:rsidR="003A179B" w:rsidRDefault="003A179B" w:rsidP="00002399">
            <w:pPr>
              <w:widowControl w:val="0"/>
              <w:autoSpaceDE w:val="0"/>
              <w:autoSpaceDN w:val="0"/>
              <w:adjustRightInd w:val="0"/>
              <w:rPr>
                <w:rFonts w:ascii="Calibri" w:hAnsi="Calibri" w:cs="Calibri"/>
                <w:b/>
                <w:bCs/>
                <w:lang w:val="en"/>
              </w:rPr>
            </w:pPr>
            <w:r>
              <w:rPr>
                <w:rFonts w:ascii="Calibri" w:hAnsi="Calibri" w:cs="Calibri"/>
                <w:b/>
                <w:bCs/>
                <w:lang w:val="en"/>
              </w:rPr>
              <w:t>Adjourn</w:t>
            </w:r>
          </w:p>
        </w:tc>
        <w:tc>
          <w:tcPr>
            <w:tcW w:w="1558" w:type="dxa"/>
          </w:tcPr>
          <w:p w14:paraId="7B3CD2A8" w14:textId="77777777" w:rsidR="003A179B" w:rsidRDefault="003A179B"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14:paraId="7B3CD2A9" w14:textId="77777777" w:rsidR="003A179B" w:rsidRDefault="003A179B"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14:paraId="7B3CD2AA" w14:textId="77777777" w:rsidR="003A179B" w:rsidRDefault="003A179B" w:rsidP="00002399">
            <w:pPr>
              <w:widowControl w:val="0"/>
              <w:autoSpaceDE w:val="0"/>
              <w:autoSpaceDN w:val="0"/>
              <w:adjustRightInd w:val="0"/>
              <w:rPr>
                <w:rFonts w:ascii="Calibri" w:hAnsi="Calibri" w:cs="Calibri"/>
                <w:b/>
                <w:bCs/>
                <w:lang w:val="en"/>
              </w:rPr>
            </w:pPr>
          </w:p>
        </w:tc>
        <w:tc>
          <w:tcPr>
            <w:tcW w:w="1559" w:type="dxa"/>
          </w:tcPr>
          <w:p w14:paraId="7B3CD2AB" w14:textId="77777777" w:rsidR="003A179B" w:rsidRDefault="003A179B" w:rsidP="003A179B">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14:paraId="7B3CD2AC" w14:textId="77777777" w:rsidR="003A179B" w:rsidRDefault="003A179B" w:rsidP="00002399">
            <w:pPr>
              <w:widowControl w:val="0"/>
              <w:autoSpaceDE w:val="0"/>
              <w:autoSpaceDN w:val="0"/>
              <w:adjustRightInd w:val="0"/>
              <w:rPr>
                <w:rFonts w:ascii="Calibri" w:hAnsi="Calibri" w:cs="Calibri"/>
                <w:b/>
                <w:bCs/>
                <w:lang w:val="en"/>
              </w:rPr>
            </w:pPr>
            <w:r>
              <w:rPr>
                <w:rFonts w:ascii="Calibri" w:hAnsi="Calibri" w:cs="Calibri"/>
                <w:b/>
                <w:bCs/>
                <w:lang w:val="en"/>
              </w:rPr>
              <w:t>Majority</w:t>
            </w:r>
          </w:p>
        </w:tc>
      </w:tr>
    </w:tbl>
    <w:p w14:paraId="7B3CD2AE" w14:textId="77777777" w:rsidR="00FD07B2" w:rsidRPr="00002399" w:rsidRDefault="00E0559D" w:rsidP="00002399">
      <w:pPr>
        <w:widowControl w:val="0"/>
        <w:autoSpaceDE w:val="0"/>
        <w:autoSpaceDN w:val="0"/>
        <w:adjustRightInd w:val="0"/>
        <w:rPr>
          <w:rFonts w:ascii="Calibri" w:hAnsi="Calibri" w:cs="Calibri"/>
          <w:b/>
          <w:bCs/>
          <w:lang w:val="en"/>
        </w:rPr>
      </w:pPr>
      <w:r w:rsidRPr="002E7EE4">
        <w:rPr>
          <w:rFonts w:ascii="Calibri" w:hAnsi="Calibri" w:cs="Calibri"/>
          <w:b/>
          <w:bCs/>
          <w:lang w:val="en"/>
        </w:rPr>
        <w:tab/>
      </w:r>
      <w:r w:rsidRPr="002E7EE4">
        <w:rPr>
          <w:rFonts w:ascii="Calibri" w:hAnsi="Calibri" w:cs="Calibri"/>
          <w:b/>
          <w:bCs/>
          <w:lang w:val="en"/>
        </w:rPr>
        <w:tab/>
      </w:r>
      <w:r w:rsidRPr="002E7EE4">
        <w:rPr>
          <w:rFonts w:ascii="Calibri" w:hAnsi="Calibri" w:cs="Calibri"/>
          <w:b/>
          <w:bCs/>
          <w:lang w:val="en"/>
        </w:rPr>
        <w:tab/>
      </w:r>
      <w:r w:rsidRPr="002E7EE4">
        <w:rPr>
          <w:rFonts w:ascii="Calibri" w:hAnsi="Calibri" w:cs="Calibri"/>
          <w:b/>
          <w:bCs/>
          <w:lang w:val="en"/>
        </w:rPr>
        <w:tab/>
      </w:r>
      <w:r w:rsidRPr="002E7EE4">
        <w:rPr>
          <w:rFonts w:ascii="Calibri" w:hAnsi="Calibri" w:cs="Calibri"/>
          <w:b/>
          <w:bCs/>
          <w:lang w:val="en"/>
        </w:rPr>
        <w:tab/>
      </w:r>
      <w:r w:rsidRPr="002E7EE4">
        <w:rPr>
          <w:rFonts w:ascii="Calibri" w:hAnsi="Calibri" w:cs="Calibri"/>
          <w:b/>
          <w:bCs/>
          <w:lang w:val="en"/>
        </w:rPr>
        <w:tab/>
      </w:r>
      <w:r w:rsidRPr="002E7EE4">
        <w:rPr>
          <w:rFonts w:ascii="Calibri" w:hAnsi="Calibri" w:cs="Calibri"/>
          <w:b/>
          <w:bCs/>
          <w:lang w:val="en"/>
        </w:rPr>
        <w:tab/>
      </w:r>
      <w:r w:rsidRPr="002E7EE4">
        <w:rPr>
          <w:rFonts w:ascii="Calibri" w:hAnsi="Calibri" w:cs="Calibri"/>
          <w:b/>
          <w:bCs/>
          <w:lang w:val="en"/>
        </w:rPr>
        <w:tab/>
      </w:r>
      <w:r w:rsidRPr="002E7EE4">
        <w:rPr>
          <w:rFonts w:ascii="Calibri" w:hAnsi="Calibri" w:cs="Calibri"/>
          <w:b/>
          <w:bCs/>
          <w:lang w:val="en"/>
        </w:rPr>
        <w:tab/>
        <w:t>``</w:t>
      </w:r>
    </w:p>
    <w:sectPr w:rsidR="00FD07B2" w:rsidRPr="00002399" w:rsidSect="00B56FD2">
      <w:footerReference w:type="default" r:id="rId12"/>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71CA5" w14:textId="77777777" w:rsidR="00E82CAF" w:rsidRDefault="00E82CAF">
      <w:r>
        <w:separator/>
      </w:r>
    </w:p>
  </w:endnote>
  <w:endnote w:type="continuationSeparator" w:id="0">
    <w:p w14:paraId="4825CDF9" w14:textId="77777777" w:rsidR="00E82CAF" w:rsidRDefault="00E8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CD2B5" w14:textId="77777777" w:rsidR="00944B32" w:rsidRDefault="00944B32" w:rsidP="004F3BA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7957">
      <w:rPr>
        <w:rStyle w:val="PageNumber"/>
        <w:noProof/>
      </w:rPr>
      <w:t>1</w:t>
    </w:r>
    <w:r>
      <w:rPr>
        <w:rStyle w:val="PageNumber"/>
      </w:rPr>
      <w:fldChar w:fldCharType="end"/>
    </w:r>
  </w:p>
  <w:p w14:paraId="7B3CD2B6" w14:textId="77777777" w:rsidR="00944B32" w:rsidRDefault="00944B32" w:rsidP="001D1AE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606FA" w14:textId="77777777" w:rsidR="00E82CAF" w:rsidRDefault="00E82CAF">
      <w:r>
        <w:separator/>
      </w:r>
    </w:p>
  </w:footnote>
  <w:footnote w:type="continuationSeparator" w:id="0">
    <w:p w14:paraId="74EC8275" w14:textId="77777777" w:rsidR="00E82CAF" w:rsidRDefault="00E82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1FA0"/>
    <w:multiLevelType w:val="hybridMultilevel"/>
    <w:tmpl w:val="0BD8D0EE"/>
    <w:lvl w:ilvl="0" w:tplc="9F06499A">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nsid w:val="039E7B9D"/>
    <w:multiLevelType w:val="hybridMultilevel"/>
    <w:tmpl w:val="D3C24E30"/>
    <w:lvl w:ilvl="0" w:tplc="3790FECE">
      <w:start w:val="1"/>
      <w:numFmt w:val="lowerRoman"/>
      <w:lvlText w:val="%1."/>
      <w:lvlJc w:val="left"/>
      <w:pPr>
        <w:ind w:left="828" w:hanging="72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
    <w:nsid w:val="067D1E4D"/>
    <w:multiLevelType w:val="hybridMultilevel"/>
    <w:tmpl w:val="4A9A46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3D6E48"/>
    <w:multiLevelType w:val="multilevel"/>
    <w:tmpl w:val="2AB6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2132F6"/>
    <w:multiLevelType w:val="hybridMultilevel"/>
    <w:tmpl w:val="0688D4D6"/>
    <w:lvl w:ilvl="0" w:tplc="CBF87B76">
      <w:start w:val="1"/>
      <w:numFmt w:val="upperLetter"/>
      <w:lvlText w:val="%1)"/>
      <w:lvlJc w:val="left"/>
      <w:pPr>
        <w:ind w:left="345" w:firstLine="0"/>
      </w:pPr>
      <w:rPr>
        <w:rFonts w:asciiTheme="minorHAnsi" w:eastAsia="Times New Roman" w:hAnsiTheme="minorHAnsi" w:cstheme="minorHAnsi"/>
        <w:b w:val="0"/>
        <w:i w:val="0"/>
        <w:strike w:val="0"/>
        <w:dstrike w:val="0"/>
        <w:color w:val="7030A0"/>
        <w:sz w:val="22"/>
        <w:szCs w:val="22"/>
        <w:u w:val="none" w:color="000000"/>
        <w:effect w:val="none"/>
        <w:bdr w:val="none" w:sz="0" w:space="0" w:color="auto" w:frame="1"/>
        <w:vertAlign w:val="baseline"/>
      </w:rPr>
    </w:lvl>
    <w:lvl w:ilvl="1" w:tplc="472241DE">
      <w:start w:val="1"/>
      <w:numFmt w:val="lowerLetter"/>
      <w:lvlText w:val="%2"/>
      <w:lvlJc w:val="left"/>
      <w:pPr>
        <w:ind w:left="1065"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6F8EF258">
      <w:start w:val="1"/>
      <w:numFmt w:val="lowerRoman"/>
      <w:lvlText w:val="%3"/>
      <w:lvlJc w:val="left"/>
      <w:pPr>
        <w:ind w:left="1785"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E1643302">
      <w:start w:val="1"/>
      <w:numFmt w:val="decimal"/>
      <w:lvlText w:val="%4"/>
      <w:lvlJc w:val="left"/>
      <w:pPr>
        <w:ind w:left="2505"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5E869EAE">
      <w:start w:val="1"/>
      <w:numFmt w:val="lowerLetter"/>
      <w:lvlText w:val="%5"/>
      <w:lvlJc w:val="left"/>
      <w:pPr>
        <w:ind w:left="3225"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143244AA">
      <w:start w:val="1"/>
      <w:numFmt w:val="lowerRoman"/>
      <w:lvlText w:val="%6"/>
      <w:lvlJc w:val="left"/>
      <w:pPr>
        <w:ind w:left="3945"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B986BD58">
      <w:start w:val="1"/>
      <w:numFmt w:val="decimal"/>
      <w:lvlText w:val="%7"/>
      <w:lvlJc w:val="left"/>
      <w:pPr>
        <w:ind w:left="4665"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7D7C66DA">
      <w:start w:val="1"/>
      <w:numFmt w:val="lowerLetter"/>
      <w:lvlText w:val="%8"/>
      <w:lvlJc w:val="left"/>
      <w:pPr>
        <w:ind w:left="5385"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142887E6">
      <w:start w:val="1"/>
      <w:numFmt w:val="lowerRoman"/>
      <w:lvlText w:val="%9"/>
      <w:lvlJc w:val="left"/>
      <w:pPr>
        <w:ind w:left="6105"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5">
    <w:nsid w:val="0AAB6186"/>
    <w:multiLevelType w:val="hybridMultilevel"/>
    <w:tmpl w:val="3B1C0610"/>
    <w:lvl w:ilvl="0" w:tplc="B8680200">
      <w:start w:val="1"/>
      <w:numFmt w:val="lowerLetter"/>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016342"/>
    <w:multiLevelType w:val="hybridMultilevel"/>
    <w:tmpl w:val="575A77E0"/>
    <w:lvl w:ilvl="0" w:tplc="55BEE8A4">
      <w:start w:val="1"/>
      <w:numFmt w:val="decimal"/>
      <w:lvlText w:val="%1)"/>
      <w:lvlJc w:val="left"/>
      <w:pPr>
        <w:ind w:left="705" w:firstLine="0"/>
      </w:pPr>
      <w:rPr>
        <w:rFonts w:ascii="Cambria" w:eastAsia="Cambria" w:hAnsi="Cambria" w:cs="Cambria"/>
        <w:b w:val="0"/>
        <w:i w:val="0"/>
        <w:strike w:val="0"/>
        <w:dstrike w:val="0"/>
        <w:color w:val="923A92"/>
        <w:sz w:val="22"/>
        <w:szCs w:val="22"/>
        <w:u w:val="none" w:color="000000"/>
        <w:effect w:val="none"/>
        <w:bdr w:val="none" w:sz="0" w:space="0" w:color="auto" w:frame="1"/>
        <w:vertAlign w:val="baseline"/>
      </w:rPr>
    </w:lvl>
    <w:lvl w:ilvl="1" w:tplc="3E4A079C">
      <w:start w:val="1"/>
      <w:numFmt w:val="lowerLetter"/>
      <w:lvlText w:val="%2"/>
      <w:lvlJc w:val="left"/>
      <w:pPr>
        <w:ind w:left="14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4686F0E8">
      <w:start w:val="1"/>
      <w:numFmt w:val="lowerRoman"/>
      <w:lvlText w:val="%3"/>
      <w:lvlJc w:val="left"/>
      <w:pPr>
        <w:ind w:left="21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82160FAE">
      <w:start w:val="1"/>
      <w:numFmt w:val="decimal"/>
      <w:lvlText w:val="%4"/>
      <w:lvlJc w:val="left"/>
      <w:pPr>
        <w:ind w:left="28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D5FCAFE8">
      <w:start w:val="1"/>
      <w:numFmt w:val="lowerLetter"/>
      <w:lvlText w:val="%5"/>
      <w:lvlJc w:val="left"/>
      <w:pPr>
        <w:ind w:left="36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E962D7EC">
      <w:start w:val="1"/>
      <w:numFmt w:val="lowerRoman"/>
      <w:lvlText w:val="%6"/>
      <w:lvlJc w:val="left"/>
      <w:pPr>
        <w:ind w:left="43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12F003E0">
      <w:start w:val="1"/>
      <w:numFmt w:val="decimal"/>
      <w:lvlText w:val="%7"/>
      <w:lvlJc w:val="left"/>
      <w:pPr>
        <w:ind w:left="50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EEC2236A">
      <w:start w:val="1"/>
      <w:numFmt w:val="lowerLetter"/>
      <w:lvlText w:val="%8"/>
      <w:lvlJc w:val="left"/>
      <w:pPr>
        <w:ind w:left="57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1BF6FA84">
      <w:start w:val="1"/>
      <w:numFmt w:val="lowerRoman"/>
      <w:lvlText w:val="%9"/>
      <w:lvlJc w:val="left"/>
      <w:pPr>
        <w:ind w:left="64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7">
    <w:nsid w:val="0CC06456"/>
    <w:multiLevelType w:val="hybridMultilevel"/>
    <w:tmpl w:val="D4A8E8B4"/>
    <w:lvl w:ilvl="0" w:tplc="987C41E8">
      <w:start w:val="1"/>
      <w:numFmt w:val="lowerRoman"/>
      <w:lvlText w:val="%1."/>
      <w:lvlJc w:val="left"/>
      <w:pPr>
        <w:ind w:left="888" w:hanging="72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8">
    <w:nsid w:val="0D2D2D11"/>
    <w:multiLevelType w:val="hybridMultilevel"/>
    <w:tmpl w:val="AEF0BCF6"/>
    <w:lvl w:ilvl="0" w:tplc="D9D09C36">
      <w:start w:val="1"/>
      <w:numFmt w:val="decimal"/>
      <w:lvlText w:val="%1)"/>
      <w:lvlJc w:val="left"/>
      <w:pPr>
        <w:ind w:left="1080" w:firstLine="0"/>
      </w:pPr>
      <w:rPr>
        <w:rFonts w:asciiTheme="minorHAnsi" w:eastAsia="Cambria" w:hAnsiTheme="minorHAnsi" w:cstheme="minorHAnsi"/>
        <w:b w:val="0"/>
        <w:i w:val="0"/>
        <w:strike w:val="0"/>
        <w:dstrike w:val="0"/>
        <w:color w:val="7030A0"/>
        <w:sz w:val="22"/>
        <w:szCs w:val="22"/>
        <w:u w:val="none" w:color="000000"/>
        <w:effect w:val="none"/>
        <w:bdr w:val="none" w:sz="0" w:space="0" w:color="auto" w:frame="1"/>
        <w:vertAlign w:val="baseline"/>
      </w:rPr>
    </w:lvl>
    <w:lvl w:ilvl="1" w:tplc="48984DE0">
      <w:start w:val="1"/>
      <w:numFmt w:val="lowerLetter"/>
      <w:lvlText w:val="%2"/>
      <w:lvlJc w:val="left"/>
      <w:pPr>
        <w:ind w:left="16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E37C935C">
      <w:start w:val="1"/>
      <w:numFmt w:val="lowerRoman"/>
      <w:lvlText w:val="%3"/>
      <w:lvlJc w:val="left"/>
      <w:pPr>
        <w:ind w:left="23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949E190E">
      <w:start w:val="1"/>
      <w:numFmt w:val="decimal"/>
      <w:lvlText w:val="%4"/>
      <w:lvlJc w:val="left"/>
      <w:pPr>
        <w:ind w:left="30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727454B6">
      <w:start w:val="1"/>
      <w:numFmt w:val="lowerLetter"/>
      <w:lvlText w:val="%5"/>
      <w:lvlJc w:val="left"/>
      <w:pPr>
        <w:ind w:left="37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1A520874">
      <w:start w:val="1"/>
      <w:numFmt w:val="lowerRoman"/>
      <w:lvlText w:val="%6"/>
      <w:lvlJc w:val="left"/>
      <w:pPr>
        <w:ind w:left="45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AACE5222">
      <w:start w:val="1"/>
      <w:numFmt w:val="decimal"/>
      <w:lvlText w:val="%7"/>
      <w:lvlJc w:val="left"/>
      <w:pPr>
        <w:ind w:left="52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34C28356">
      <w:start w:val="1"/>
      <w:numFmt w:val="lowerLetter"/>
      <w:lvlText w:val="%8"/>
      <w:lvlJc w:val="left"/>
      <w:pPr>
        <w:ind w:left="59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F3DCC4E2">
      <w:start w:val="1"/>
      <w:numFmt w:val="lowerRoman"/>
      <w:lvlText w:val="%9"/>
      <w:lvlJc w:val="left"/>
      <w:pPr>
        <w:ind w:left="66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9">
    <w:nsid w:val="0EEB0A0D"/>
    <w:multiLevelType w:val="hybridMultilevel"/>
    <w:tmpl w:val="45EAB832"/>
    <w:lvl w:ilvl="0" w:tplc="C358A26A">
      <w:start w:val="1"/>
      <w:numFmt w:val="lowerRoman"/>
      <w:lvlText w:val="%1."/>
      <w:lvlJc w:val="left"/>
      <w:pPr>
        <w:ind w:left="888" w:hanging="72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0">
    <w:nsid w:val="1F886843"/>
    <w:multiLevelType w:val="hybridMultilevel"/>
    <w:tmpl w:val="B0A683CA"/>
    <w:lvl w:ilvl="0" w:tplc="513E06B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A6594"/>
    <w:multiLevelType w:val="hybridMultilevel"/>
    <w:tmpl w:val="3DBE2492"/>
    <w:lvl w:ilvl="0" w:tplc="68B45EC6">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2">
    <w:nsid w:val="27204336"/>
    <w:multiLevelType w:val="hybridMultilevel"/>
    <w:tmpl w:val="4838FA38"/>
    <w:lvl w:ilvl="0" w:tplc="0136EEA8">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367922"/>
    <w:multiLevelType w:val="hybridMultilevel"/>
    <w:tmpl w:val="A72A7662"/>
    <w:lvl w:ilvl="0" w:tplc="05B07FCE">
      <w:start w:val="1"/>
      <w:numFmt w:val="bullet"/>
      <w:lvlText w:val=""/>
      <w:lvlJc w:val="left"/>
      <w:pPr>
        <w:ind w:left="720" w:hanging="360"/>
      </w:pPr>
      <w:rPr>
        <w:rFonts w:ascii="Symbol" w:hAnsi="Symbol"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E250B8A"/>
    <w:multiLevelType w:val="hybridMultilevel"/>
    <w:tmpl w:val="3F8E8A02"/>
    <w:lvl w:ilvl="0" w:tplc="25C8DB4A">
      <w:start w:val="14"/>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5">
    <w:nsid w:val="2F160AE7"/>
    <w:multiLevelType w:val="hybridMultilevel"/>
    <w:tmpl w:val="02281E2C"/>
    <w:lvl w:ilvl="0" w:tplc="6CE4DDD6">
      <w:start w:val="1"/>
      <w:numFmt w:val="decimal"/>
      <w:lvlText w:val="%1)"/>
      <w:lvlJc w:val="left"/>
      <w:pPr>
        <w:ind w:left="705" w:hanging="360"/>
      </w:pPr>
      <w:rPr>
        <w:rFonts w:eastAsia="Cambria"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6">
    <w:nsid w:val="31A84764"/>
    <w:multiLevelType w:val="hybridMultilevel"/>
    <w:tmpl w:val="E924ACCE"/>
    <w:lvl w:ilvl="0" w:tplc="C7F498E8">
      <w:start w:val="1"/>
      <w:numFmt w:val="decimal"/>
      <w:lvlText w:val="%1)"/>
      <w:lvlJc w:val="left"/>
      <w:pPr>
        <w:ind w:left="705" w:firstLine="0"/>
      </w:pPr>
      <w:rPr>
        <w:rFonts w:ascii="Cambria" w:eastAsia="Cambria" w:hAnsi="Cambria" w:cs="Cambria"/>
        <w:b w:val="0"/>
        <w:i w:val="0"/>
        <w:strike w:val="0"/>
        <w:dstrike w:val="0"/>
        <w:color w:val="923A92"/>
        <w:sz w:val="22"/>
        <w:szCs w:val="22"/>
        <w:u w:val="none" w:color="000000"/>
        <w:effect w:val="none"/>
        <w:bdr w:val="none" w:sz="0" w:space="0" w:color="auto" w:frame="1"/>
        <w:vertAlign w:val="baseline"/>
      </w:rPr>
    </w:lvl>
    <w:lvl w:ilvl="1" w:tplc="A7D0713A">
      <w:start w:val="1"/>
      <w:numFmt w:val="decimal"/>
      <w:lvlText w:val="%2)"/>
      <w:lvlJc w:val="left"/>
      <w:pPr>
        <w:ind w:left="10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2C2637AC">
      <w:start w:val="1"/>
      <w:numFmt w:val="lowerRoman"/>
      <w:lvlText w:val="%3"/>
      <w:lvlJc w:val="left"/>
      <w:pPr>
        <w:ind w:left="18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1236F5CA">
      <w:start w:val="1"/>
      <w:numFmt w:val="decimal"/>
      <w:lvlText w:val="%4"/>
      <w:lvlJc w:val="left"/>
      <w:pPr>
        <w:ind w:left="25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0BE4757A">
      <w:start w:val="1"/>
      <w:numFmt w:val="lowerLetter"/>
      <w:lvlText w:val="%5"/>
      <w:lvlJc w:val="left"/>
      <w:pPr>
        <w:ind w:left="32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2FFE6AA4">
      <w:start w:val="1"/>
      <w:numFmt w:val="lowerRoman"/>
      <w:lvlText w:val="%6"/>
      <w:lvlJc w:val="left"/>
      <w:pPr>
        <w:ind w:left="39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B2342642">
      <w:start w:val="1"/>
      <w:numFmt w:val="decimal"/>
      <w:lvlText w:val="%7"/>
      <w:lvlJc w:val="left"/>
      <w:pPr>
        <w:ind w:left="46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332208E0">
      <w:start w:val="1"/>
      <w:numFmt w:val="lowerLetter"/>
      <w:lvlText w:val="%8"/>
      <w:lvlJc w:val="left"/>
      <w:pPr>
        <w:ind w:left="54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F7E4A0D8">
      <w:start w:val="1"/>
      <w:numFmt w:val="lowerRoman"/>
      <w:lvlText w:val="%9"/>
      <w:lvlJc w:val="left"/>
      <w:pPr>
        <w:ind w:left="61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17">
    <w:nsid w:val="396D5C7A"/>
    <w:multiLevelType w:val="hybridMultilevel"/>
    <w:tmpl w:val="4F74A5C2"/>
    <w:lvl w:ilvl="0" w:tplc="FFFFFFFF">
      <w:start w:val="1"/>
      <w:numFmt w:val="decimal"/>
      <w:lvlText w:val="%1)"/>
      <w:lvlJc w:val="left"/>
      <w:pPr>
        <w:ind w:left="1080" w:firstLine="0"/>
      </w:pPr>
      <w:rPr>
        <w:rFonts w:asciiTheme="minorHAnsi" w:eastAsia="Times New Roman" w:hAnsiTheme="minorHAnsi" w:cstheme="minorHAnsi"/>
        <w:b w:val="0"/>
        <w:i w:val="0"/>
        <w:strike w:val="0"/>
        <w:dstrike w:val="0"/>
        <w:color w:val="7030A0"/>
        <w:sz w:val="22"/>
        <w:szCs w:val="22"/>
        <w:u w:val="none" w:color="000000"/>
        <w:effect w:val="none"/>
        <w:bdr w:val="none" w:sz="0" w:space="0" w:color="auto" w:frame="1"/>
        <w:vertAlign w:val="baseline"/>
      </w:rPr>
    </w:lvl>
    <w:lvl w:ilvl="1" w:tplc="FFFFFFFF">
      <w:start w:val="1"/>
      <w:numFmt w:val="lowerLetter"/>
      <w:lvlText w:val="%2"/>
      <w:lvlJc w:val="left"/>
      <w:pPr>
        <w:ind w:left="18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FFFFFFFF">
      <w:start w:val="1"/>
      <w:numFmt w:val="lowerRoman"/>
      <w:lvlText w:val="%3"/>
      <w:lvlJc w:val="left"/>
      <w:pPr>
        <w:ind w:left="25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FFFFFFFF">
      <w:start w:val="1"/>
      <w:numFmt w:val="decimal"/>
      <w:lvlText w:val="%4"/>
      <w:lvlJc w:val="left"/>
      <w:pPr>
        <w:ind w:left="32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FFFFFFFF">
      <w:start w:val="1"/>
      <w:numFmt w:val="lowerLetter"/>
      <w:lvlText w:val="%5"/>
      <w:lvlJc w:val="left"/>
      <w:pPr>
        <w:ind w:left="39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FFFFFFFF">
      <w:start w:val="1"/>
      <w:numFmt w:val="lowerRoman"/>
      <w:lvlText w:val="%6"/>
      <w:lvlJc w:val="left"/>
      <w:pPr>
        <w:ind w:left="46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FFFFFFFF">
      <w:start w:val="1"/>
      <w:numFmt w:val="decimal"/>
      <w:lvlText w:val="%7"/>
      <w:lvlJc w:val="left"/>
      <w:pPr>
        <w:ind w:left="54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FFFFFFFF">
      <w:start w:val="1"/>
      <w:numFmt w:val="lowerLetter"/>
      <w:lvlText w:val="%8"/>
      <w:lvlJc w:val="left"/>
      <w:pPr>
        <w:ind w:left="61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FFFFFFFF">
      <w:start w:val="1"/>
      <w:numFmt w:val="lowerRoman"/>
      <w:lvlText w:val="%9"/>
      <w:lvlJc w:val="left"/>
      <w:pPr>
        <w:ind w:left="68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18">
    <w:nsid w:val="3C1A7891"/>
    <w:multiLevelType w:val="hybridMultilevel"/>
    <w:tmpl w:val="B7164718"/>
    <w:lvl w:ilvl="0" w:tplc="DE4E136E">
      <w:start w:val="1"/>
      <w:numFmt w:val="lowerRoman"/>
      <w:lvlText w:val="%1."/>
      <w:lvlJc w:val="left"/>
      <w:pPr>
        <w:ind w:left="936" w:hanging="72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9">
    <w:nsid w:val="3EAD25BF"/>
    <w:multiLevelType w:val="hybridMultilevel"/>
    <w:tmpl w:val="09F68EBC"/>
    <w:lvl w:ilvl="0" w:tplc="6EF4210A">
      <w:start w:val="1"/>
      <w:numFmt w:val="decimal"/>
      <w:lvlText w:val="%1)"/>
      <w:lvlJc w:val="left"/>
      <w:pPr>
        <w:ind w:left="705" w:firstLine="0"/>
      </w:pPr>
      <w:rPr>
        <w:rFonts w:ascii="Cambria" w:eastAsia="Cambria" w:hAnsi="Cambria" w:cs="Cambria"/>
        <w:b w:val="0"/>
        <w:i w:val="0"/>
        <w:strike w:val="0"/>
        <w:dstrike w:val="0"/>
        <w:color w:val="7030A0"/>
        <w:sz w:val="22"/>
        <w:szCs w:val="22"/>
        <w:u w:val="none" w:color="000000"/>
        <w:effect w:val="none"/>
        <w:bdr w:val="none" w:sz="0" w:space="0" w:color="auto" w:frame="1"/>
        <w:vertAlign w:val="baseline"/>
      </w:rPr>
    </w:lvl>
    <w:lvl w:ilvl="1" w:tplc="C2EC87CA">
      <w:start w:val="1"/>
      <w:numFmt w:val="lowerLetter"/>
      <w:lvlText w:val="%2"/>
      <w:lvlJc w:val="left"/>
      <w:pPr>
        <w:ind w:left="14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FA2287F8">
      <w:start w:val="1"/>
      <w:numFmt w:val="lowerRoman"/>
      <w:lvlText w:val="%3"/>
      <w:lvlJc w:val="left"/>
      <w:pPr>
        <w:ind w:left="21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9B2EB442">
      <w:start w:val="1"/>
      <w:numFmt w:val="decimal"/>
      <w:lvlText w:val="%4"/>
      <w:lvlJc w:val="left"/>
      <w:pPr>
        <w:ind w:left="28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C1300866">
      <w:start w:val="1"/>
      <w:numFmt w:val="lowerLetter"/>
      <w:lvlText w:val="%5"/>
      <w:lvlJc w:val="left"/>
      <w:pPr>
        <w:ind w:left="36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6E96CAC8">
      <w:start w:val="1"/>
      <w:numFmt w:val="lowerRoman"/>
      <w:lvlText w:val="%6"/>
      <w:lvlJc w:val="left"/>
      <w:pPr>
        <w:ind w:left="43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D40C72EA">
      <w:start w:val="1"/>
      <w:numFmt w:val="decimal"/>
      <w:lvlText w:val="%7"/>
      <w:lvlJc w:val="left"/>
      <w:pPr>
        <w:ind w:left="50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1E760558">
      <w:start w:val="1"/>
      <w:numFmt w:val="lowerLetter"/>
      <w:lvlText w:val="%8"/>
      <w:lvlJc w:val="left"/>
      <w:pPr>
        <w:ind w:left="57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60BEC204">
      <w:start w:val="1"/>
      <w:numFmt w:val="lowerRoman"/>
      <w:lvlText w:val="%9"/>
      <w:lvlJc w:val="left"/>
      <w:pPr>
        <w:ind w:left="64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20">
    <w:nsid w:val="41133171"/>
    <w:multiLevelType w:val="hybridMultilevel"/>
    <w:tmpl w:val="CD2834C6"/>
    <w:lvl w:ilvl="0" w:tplc="5C080DA0">
      <w:start w:val="1"/>
      <w:numFmt w:val="decimal"/>
      <w:lvlText w:val="%1)"/>
      <w:lvlJc w:val="left"/>
      <w:pPr>
        <w:ind w:left="705" w:firstLine="0"/>
      </w:pPr>
      <w:rPr>
        <w:rFonts w:ascii="Cambria" w:eastAsia="Cambria" w:hAnsi="Cambria" w:cs="Cambria"/>
        <w:b w:val="0"/>
        <w:i w:val="0"/>
        <w:strike w:val="0"/>
        <w:dstrike w:val="0"/>
        <w:color w:val="923A92"/>
        <w:sz w:val="22"/>
        <w:szCs w:val="22"/>
        <w:u w:val="none" w:color="000000"/>
        <w:effect w:val="none"/>
        <w:bdr w:val="none" w:sz="0" w:space="0" w:color="auto" w:frame="1"/>
        <w:vertAlign w:val="baseline"/>
      </w:rPr>
    </w:lvl>
    <w:lvl w:ilvl="1" w:tplc="F0E8B156">
      <w:start w:val="1"/>
      <w:numFmt w:val="lowerLetter"/>
      <w:lvlText w:val="%2"/>
      <w:lvlJc w:val="left"/>
      <w:pPr>
        <w:ind w:left="14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BF500AAA">
      <w:start w:val="1"/>
      <w:numFmt w:val="lowerRoman"/>
      <w:lvlText w:val="%3"/>
      <w:lvlJc w:val="left"/>
      <w:pPr>
        <w:ind w:left="21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80748372">
      <w:start w:val="1"/>
      <w:numFmt w:val="decimal"/>
      <w:lvlText w:val="%4"/>
      <w:lvlJc w:val="left"/>
      <w:pPr>
        <w:ind w:left="28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4B3EFB04">
      <w:start w:val="1"/>
      <w:numFmt w:val="lowerLetter"/>
      <w:lvlText w:val="%5"/>
      <w:lvlJc w:val="left"/>
      <w:pPr>
        <w:ind w:left="36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4FD65286">
      <w:start w:val="1"/>
      <w:numFmt w:val="lowerRoman"/>
      <w:lvlText w:val="%6"/>
      <w:lvlJc w:val="left"/>
      <w:pPr>
        <w:ind w:left="43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58B48692">
      <w:start w:val="1"/>
      <w:numFmt w:val="decimal"/>
      <w:lvlText w:val="%7"/>
      <w:lvlJc w:val="left"/>
      <w:pPr>
        <w:ind w:left="50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288AA6D4">
      <w:start w:val="1"/>
      <w:numFmt w:val="lowerLetter"/>
      <w:lvlText w:val="%8"/>
      <w:lvlJc w:val="left"/>
      <w:pPr>
        <w:ind w:left="57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88E4FFA6">
      <w:start w:val="1"/>
      <w:numFmt w:val="lowerRoman"/>
      <w:lvlText w:val="%9"/>
      <w:lvlJc w:val="left"/>
      <w:pPr>
        <w:ind w:left="64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21">
    <w:nsid w:val="42BC745F"/>
    <w:multiLevelType w:val="hybridMultilevel"/>
    <w:tmpl w:val="0B480CDE"/>
    <w:lvl w:ilvl="0" w:tplc="F3C68AEC">
      <w:start w:val="1"/>
      <w:numFmt w:val="decimal"/>
      <w:lvlText w:val="%1)"/>
      <w:lvlJc w:val="left"/>
      <w:pPr>
        <w:ind w:left="705" w:firstLine="0"/>
      </w:pPr>
      <w:rPr>
        <w:rFonts w:ascii="Cambria" w:eastAsia="Cambria" w:hAnsi="Cambria" w:cs="Cambria"/>
        <w:b w:val="0"/>
        <w:i w:val="0"/>
        <w:strike w:val="0"/>
        <w:dstrike w:val="0"/>
        <w:color w:val="923A92"/>
        <w:sz w:val="22"/>
        <w:szCs w:val="22"/>
        <w:u w:val="none" w:color="000000"/>
        <w:effect w:val="none"/>
        <w:bdr w:val="none" w:sz="0" w:space="0" w:color="auto" w:frame="1"/>
        <w:vertAlign w:val="baseline"/>
      </w:rPr>
    </w:lvl>
    <w:lvl w:ilvl="1" w:tplc="C94E2E96">
      <w:start w:val="1"/>
      <w:numFmt w:val="lowerLetter"/>
      <w:lvlText w:val="%2"/>
      <w:lvlJc w:val="left"/>
      <w:pPr>
        <w:ind w:left="14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A438A51A">
      <w:start w:val="1"/>
      <w:numFmt w:val="lowerRoman"/>
      <w:lvlText w:val="%3"/>
      <w:lvlJc w:val="left"/>
      <w:pPr>
        <w:ind w:left="21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661CD0E2">
      <w:start w:val="1"/>
      <w:numFmt w:val="decimal"/>
      <w:lvlText w:val="%4"/>
      <w:lvlJc w:val="left"/>
      <w:pPr>
        <w:ind w:left="28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0EC63AE8">
      <w:start w:val="1"/>
      <w:numFmt w:val="lowerLetter"/>
      <w:lvlText w:val="%5"/>
      <w:lvlJc w:val="left"/>
      <w:pPr>
        <w:ind w:left="36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6702185A">
      <w:start w:val="1"/>
      <w:numFmt w:val="lowerRoman"/>
      <w:lvlText w:val="%6"/>
      <w:lvlJc w:val="left"/>
      <w:pPr>
        <w:ind w:left="43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7CDEC902">
      <w:start w:val="1"/>
      <w:numFmt w:val="decimal"/>
      <w:lvlText w:val="%7"/>
      <w:lvlJc w:val="left"/>
      <w:pPr>
        <w:ind w:left="50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0FA0C146">
      <w:start w:val="1"/>
      <w:numFmt w:val="lowerLetter"/>
      <w:lvlText w:val="%8"/>
      <w:lvlJc w:val="left"/>
      <w:pPr>
        <w:ind w:left="57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35208972">
      <w:start w:val="1"/>
      <w:numFmt w:val="lowerRoman"/>
      <w:lvlText w:val="%9"/>
      <w:lvlJc w:val="left"/>
      <w:pPr>
        <w:ind w:left="64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22">
    <w:nsid w:val="42F9083D"/>
    <w:multiLevelType w:val="hybridMultilevel"/>
    <w:tmpl w:val="75C46A8A"/>
    <w:lvl w:ilvl="0" w:tplc="260C21AE">
      <w:start w:val="1"/>
      <w:numFmt w:val="lowerRoman"/>
      <w:lvlText w:val="%1."/>
      <w:lvlJc w:val="left"/>
      <w:pPr>
        <w:ind w:left="888" w:hanging="72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23">
    <w:nsid w:val="459B108F"/>
    <w:multiLevelType w:val="hybridMultilevel"/>
    <w:tmpl w:val="B4022E78"/>
    <w:lvl w:ilvl="0" w:tplc="3F3E8222">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4">
    <w:nsid w:val="485E08AE"/>
    <w:multiLevelType w:val="hybridMultilevel"/>
    <w:tmpl w:val="ED903A1C"/>
    <w:lvl w:ilvl="0" w:tplc="82FA360E">
      <w:start w:val="1"/>
      <w:numFmt w:val="decimal"/>
      <w:lvlText w:val="%1)"/>
      <w:lvlJc w:val="left"/>
      <w:pPr>
        <w:ind w:left="1080" w:hanging="360"/>
      </w:pPr>
      <w:rPr>
        <w:rFonts w:ascii="Cambria" w:eastAsia="Cambria" w:hAnsi="Cambria" w:cs="Cambria" w:hint="default"/>
        <w:color w:val="7030A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499C2EDE"/>
    <w:multiLevelType w:val="hybridMultilevel"/>
    <w:tmpl w:val="ABCE78BA"/>
    <w:lvl w:ilvl="0" w:tplc="58066AB8">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26">
    <w:nsid w:val="4AC81387"/>
    <w:multiLevelType w:val="hybridMultilevel"/>
    <w:tmpl w:val="F78EC774"/>
    <w:lvl w:ilvl="0" w:tplc="9D0ED2A8">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E177BE1"/>
    <w:multiLevelType w:val="hybridMultilevel"/>
    <w:tmpl w:val="45B24000"/>
    <w:lvl w:ilvl="0" w:tplc="33664D1A">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50872381"/>
    <w:multiLevelType w:val="hybridMultilevel"/>
    <w:tmpl w:val="E74E326C"/>
    <w:lvl w:ilvl="0" w:tplc="AFB652A6">
      <w:start w:val="1"/>
      <w:numFmt w:val="upperLetter"/>
      <w:lvlText w:val="%1."/>
      <w:lvlJc w:val="left"/>
      <w:pPr>
        <w:ind w:left="720" w:hanging="360"/>
      </w:pPr>
      <w:rPr>
        <w:rFonts w:asciiTheme="minorHAnsi" w:eastAsiaTheme="minorHAnsi" w:hAnsiTheme="minorHAnsi" w:cstheme="minorBidi" w:hint="default"/>
        <w:b/>
        <w:color w:val="7030A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3A76281"/>
    <w:multiLevelType w:val="hybridMultilevel"/>
    <w:tmpl w:val="ED903A1C"/>
    <w:lvl w:ilvl="0" w:tplc="82FA360E">
      <w:start w:val="1"/>
      <w:numFmt w:val="decimal"/>
      <w:lvlText w:val="%1)"/>
      <w:lvlJc w:val="left"/>
      <w:pPr>
        <w:ind w:left="1080" w:hanging="360"/>
      </w:pPr>
      <w:rPr>
        <w:rFonts w:ascii="Cambria" w:eastAsia="Cambria" w:hAnsi="Cambria" w:cs="Cambria" w:hint="default"/>
        <w:color w:val="7030A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58377497"/>
    <w:multiLevelType w:val="hybridMultilevel"/>
    <w:tmpl w:val="1A64F434"/>
    <w:lvl w:ilvl="0" w:tplc="085AAD2A">
      <w:start w:val="1"/>
      <w:numFmt w:val="lowerLetter"/>
      <w:lvlText w:val="%1."/>
      <w:lvlJc w:val="left"/>
      <w:pPr>
        <w:ind w:left="1620" w:hanging="360"/>
      </w:pPr>
      <w:rPr>
        <w:rFonts w:ascii="Arial" w:eastAsia="Times New Roman" w:hAnsi="Arial" w:cs="Arial"/>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nsid w:val="5C5C6F97"/>
    <w:multiLevelType w:val="hybridMultilevel"/>
    <w:tmpl w:val="15EED080"/>
    <w:lvl w:ilvl="0" w:tplc="6C86F14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D9C6C43"/>
    <w:multiLevelType w:val="hybridMultilevel"/>
    <w:tmpl w:val="BB3461D8"/>
    <w:lvl w:ilvl="0" w:tplc="B170BA26">
      <w:start w:val="1"/>
      <w:numFmt w:val="lowerLetter"/>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3">
    <w:nsid w:val="5E3303A4"/>
    <w:multiLevelType w:val="hybridMultilevel"/>
    <w:tmpl w:val="3F8C6B0C"/>
    <w:lvl w:ilvl="0" w:tplc="3E98A6F2">
      <w:start w:val="1"/>
      <w:numFmt w:val="decimal"/>
      <w:lvlText w:val="%1)"/>
      <w:lvlJc w:val="left"/>
      <w:pPr>
        <w:ind w:left="705" w:hanging="360"/>
      </w:pPr>
      <w:rPr>
        <w:rFonts w:eastAsia="Cambria"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4">
    <w:nsid w:val="61793562"/>
    <w:multiLevelType w:val="hybridMultilevel"/>
    <w:tmpl w:val="01DCB0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447C66"/>
    <w:multiLevelType w:val="hybridMultilevel"/>
    <w:tmpl w:val="141837BA"/>
    <w:lvl w:ilvl="0" w:tplc="5000A6E4">
      <w:start w:val="1"/>
      <w:numFmt w:val="lowerRoman"/>
      <w:lvlText w:val="%1."/>
      <w:lvlJc w:val="left"/>
      <w:pPr>
        <w:ind w:left="996" w:hanging="72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6">
    <w:nsid w:val="640276F3"/>
    <w:multiLevelType w:val="hybridMultilevel"/>
    <w:tmpl w:val="11462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5E397A"/>
    <w:multiLevelType w:val="hybridMultilevel"/>
    <w:tmpl w:val="63B44DEA"/>
    <w:lvl w:ilvl="0" w:tplc="864A2DC0">
      <w:start w:val="1"/>
      <w:numFmt w:val="decimal"/>
      <w:lvlText w:val="%1)"/>
      <w:lvlJc w:val="left"/>
      <w:pPr>
        <w:ind w:left="720" w:hanging="360"/>
      </w:pPr>
      <w:rPr>
        <w:rFonts w:ascii="Cambria" w:eastAsia="Cambria" w:hAnsi="Cambria" w:cs="Cambria" w:hint="default"/>
        <w:b w:val="0"/>
        <w:color w:val="923A9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E561D7E"/>
    <w:multiLevelType w:val="hybridMultilevel"/>
    <w:tmpl w:val="D20E1D90"/>
    <w:lvl w:ilvl="0" w:tplc="6E9028F0">
      <w:start w:val="1"/>
      <w:numFmt w:val="decimal"/>
      <w:lvlText w:val="%1)"/>
      <w:lvlJc w:val="left"/>
      <w:pPr>
        <w:ind w:left="705"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C2EC87CA">
      <w:start w:val="1"/>
      <w:numFmt w:val="lowerLetter"/>
      <w:lvlText w:val="%2"/>
      <w:lvlJc w:val="left"/>
      <w:pPr>
        <w:ind w:left="14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FA2287F8">
      <w:start w:val="1"/>
      <w:numFmt w:val="lowerRoman"/>
      <w:lvlText w:val="%3"/>
      <w:lvlJc w:val="left"/>
      <w:pPr>
        <w:ind w:left="21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9B2EB442">
      <w:start w:val="1"/>
      <w:numFmt w:val="decimal"/>
      <w:lvlText w:val="%4"/>
      <w:lvlJc w:val="left"/>
      <w:pPr>
        <w:ind w:left="28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C1300866">
      <w:start w:val="1"/>
      <w:numFmt w:val="lowerLetter"/>
      <w:lvlText w:val="%5"/>
      <w:lvlJc w:val="left"/>
      <w:pPr>
        <w:ind w:left="36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6E96CAC8">
      <w:start w:val="1"/>
      <w:numFmt w:val="lowerRoman"/>
      <w:lvlText w:val="%6"/>
      <w:lvlJc w:val="left"/>
      <w:pPr>
        <w:ind w:left="43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D40C72EA">
      <w:start w:val="1"/>
      <w:numFmt w:val="decimal"/>
      <w:lvlText w:val="%7"/>
      <w:lvlJc w:val="left"/>
      <w:pPr>
        <w:ind w:left="50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1E760558">
      <w:start w:val="1"/>
      <w:numFmt w:val="lowerLetter"/>
      <w:lvlText w:val="%8"/>
      <w:lvlJc w:val="left"/>
      <w:pPr>
        <w:ind w:left="57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60BEC204">
      <w:start w:val="1"/>
      <w:numFmt w:val="lowerRoman"/>
      <w:lvlText w:val="%9"/>
      <w:lvlJc w:val="left"/>
      <w:pPr>
        <w:ind w:left="64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39">
    <w:nsid w:val="70611000"/>
    <w:multiLevelType w:val="hybridMultilevel"/>
    <w:tmpl w:val="A1B4FC96"/>
    <w:lvl w:ilvl="0" w:tplc="1D06C204">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40">
    <w:nsid w:val="73431839"/>
    <w:multiLevelType w:val="multilevel"/>
    <w:tmpl w:val="DE1E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FF3DC6"/>
    <w:multiLevelType w:val="hybridMultilevel"/>
    <w:tmpl w:val="33E09352"/>
    <w:lvl w:ilvl="0" w:tplc="4D924FE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2">
    <w:nsid w:val="76CF3DBC"/>
    <w:multiLevelType w:val="hybridMultilevel"/>
    <w:tmpl w:val="961635F6"/>
    <w:lvl w:ilvl="0" w:tplc="2AF08A42">
      <w:start w:val="1"/>
      <w:numFmt w:val="lowerLetter"/>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43">
    <w:nsid w:val="783C686E"/>
    <w:multiLevelType w:val="hybridMultilevel"/>
    <w:tmpl w:val="6722D9A8"/>
    <w:lvl w:ilvl="0" w:tplc="A9D4DA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CE5627"/>
    <w:multiLevelType w:val="multilevel"/>
    <w:tmpl w:val="CFA6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E82B16"/>
    <w:multiLevelType w:val="hybridMultilevel"/>
    <w:tmpl w:val="36EA0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2"/>
  </w:num>
  <w:num w:numId="3">
    <w:abstractNumId w:val="35"/>
  </w:num>
  <w:num w:numId="4">
    <w:abstractNumId w:val="31"/>
  </w:num>
  <w:num w:numId="5">
    <w:abstractNumId w:val="43"/>
  </w:num>
  <w:num w:numId="6">
    <w:abstractNumId w:val="18"/>
  </w:num>
  <w:num w:numId="7">
    <w:abstractNumId w:val="3"/>
  </w:num>
  <w:num w:numId="8">
    <w:abstractNumId w:val="40"/>
  </w:num>
  <w:num w:numId="9">
    <w:abstractNumId w:val="44"/>
  </w:num>
  <w:num w:numId="10">
    <w:abstractNumId w:val="26"/>
  </w:num>
  <w:num w:numId="11">
    <w:abstractNumId w:val="45"/>
  </w:num>
  <w:num w:numId="12">
    <w:abstractNumId w:val="34"/>
  </w:num>
  <w:num w:numId="13">
    <w:abstractNumId w:val="5"/>
  </w:num>
  <w:num w:numId="14">
    <w:abstractNumId w:val="10"/>
  </w:num>
  <w:num w:numId="15">
    <w:abstractNumId w:val="11"/>
  </w:num>
  <w:num w:numId="16">
    <w:abstractNumId w:val="9"/>
  </w:num>
  <w:num w:numId="17">
    <w:abstractNumId w:val="1"/>
  </w:num>
  <w:num w:numId="18">
    <w:abstractNumId w:val="7"/>
  </w:num>
  <w:num w:numId="19">
    <w:abstractNumId w:val="22"/>
  </w:num>
  <w:num w:numId="20">
    <w:abstractNumId w:val="42"/>
  </w:num>
  <w:num w:numId="21">
    <w:abstractNumId w:val="36"/>
  </w:num>
  <w:num w:numId="22">
    <w:abstractNumId w:val="1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7"/>
  </w:num>
  <w:num w:numId="43">
    <w:abstractNumId w:val="23"/>
  </w:num>
  <w:num w:numId="44">
    <w:abstractNumId w:val="15"/>
  </w:num>
  <w:num w:numId="45">
    <w:abstractNumId w:val="27"/>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BAE"/>
    <w:rsid w:val="00000344"/>
    <w:rsid w:val="00000C4E"/>
    <w:rsid w:val="0000179D"/>
    <w:rsid w:val="00002399"/>
    <w:rsid w:val="000024F4"/>
    <w:rsid w:val="00011D1C"/>
    <w:rsid w:val="000120B3"/>
    <w:rsid w:val="000157B0"/>
    <w:rsid w:val="0001635B"/>
    <w:rsid w:val="00017340"/>
    <w:rsid w:val="00017EB6"/>
    <w:rsid w:val="000205EE"/>
    <w:rsid w:val="0002091A"/>
    <w:rsid w:val="00020986"/>
    <w:rsid w:val="000233A4"/>
    <w:rsid w:val="0003085C"/>
    <w:rsid w:val="00030A5C"/>
    <w:rsid w:val="00033C46"/>
    <w:rsid w:val="00033EF4"/>
    <w:rsid w:val="00044EA8"/>
    <w:rsid w:val="000459FC"/>
    <w:rsid w:val="00047B49"/>
    <w:rsid w:val="00050CF0"/>
    <w:rsid w:val="0005214A"/>
    <w:rsid w:val="00053880"/>
    <w:rsid w:val="00056661"/>
    <w:rsid w:val="00056970"/>
    <w:rsid w:val="0007019A"/>
    <w:rsid w:val="0007502B"/>
    <w:rsid w:val="0007725B"/>
    <w:rsid w:val="0008496E"/>
    <w:rsid w:val="00086653"/>
    <w:rsid w:val="00092196"/>
    <w:rsid w:val="00092595"/>
    <w:rsid w:val="00094CF4"/>
    <w:rsid w:val="000A1713"/>
    <w:rsid w:val="000A2006"/>
    <w:rsid w:val="000A6A8F"/>
    <w:rsid w:val="000B1699"/>
    <w:rsid w:val="000B2643"/>
    <w:rsid w:val="000B375E"/>
    <w:rsid w:val="000B395C"/>
    <w:rsid w:val="000B6A26"/>
    <w:rsid w:val="000C203D"/>
    <w:rsid w:val="000C65E0"/>
    <w:rsid w:val="000C66BD"/>
    <w:rsid w:val="000D1C6F"/>
    <w:rsid w:val="000D76C3"/>
    <w:rsid w:val="000E3C32"/>
    <w:rsid w:val="000E4AA0"/>
    <w:rsid w:val="000E6452"/>
    <w:rsid w:val="000F347F"/>
    <w:rsid w:val="000F68FF"/>
    <w:rsid w:val="000F6B86"/>
    <w:rsid w:val="000F7C70"/>
    <w:rsid w:val="0010004F"/>
    <w:rsid w:val="0010497F"/>
    <w:rsid w:val="0010588B"/>
    <w:rsid w:val="00110007"/>
    <w:rsid w:val="001105B7"/>
    <w:rsid w:val="001125C2"/>
    <w:rsid w:val="001229D1"/>
    <w:rsid w:val="00124265"/>
    <w:rsid w:val="00125FED"/>
    <w:rsid w:val="001263FB"/>
    <w:rsid w:val="00137E36"/>
    <w:rsid w:val="0014360F"/>
    <w:rsid w:val="00145657"/>
    <w:rsid w:val="001507B4"/>
    <w:rsid w:val="00153E94"/>
    <w:rsid w:val="001546C0"/>
    <w:rsid w:val="00160200"/>
    <w:rsid w:val="001618B7"/>
    <w:rsid w:val="00165071"/>
    <w:rsid w:val="00165FBE"/>
    <w:rsid w:val="00170453"/>
    <w:rsid w:val="001724B8"/>
    <w:rsid w:val="00172FE8"/>
    <w:rsid w:val="00175B01"/>
    <w:rsid w:val="00177202"/>
    <w:rsid w:val="00177F31"/>
    <w:rsid w:val="00180885"/>
    <w:rsid w:val="001824EB"/>
    <w:rsid w:val="001834F5"/>
    <w:rsid w:val="00185CBA"/>
    <w:rsid w:val="00193A4E"/>
    <w:rsid w:val="00196AB1"/>
    <w:rsid w:val="001A166C"/>
    <w:rsid w:val="001A1989"/>
    <w:rsid w:val="001A74F6"/>
    <w:rsid w:val="001B2A8F"/>
    <w:rsid w:val="001C1EEE"/>
    <w:rsid w:val="001C4CA9"/>
    <w:rsid w:val="001D1AE4"/>
    <w:rsid w:val="001D2065"/>
    <w:rsid w:val="001D220A"/>
    <w:rsid w:val="001D2FC3"/>
    <w:rsid w:val="001E0480"/>
    <w:rsid w:val="001E18FC"/>
    <w:rsid w:val="001E440F"/>
    <w:rsid w:val="001E67D0"/>
    <w:rsid w:val="001F02A0"/>
    <w:rsid w:val="001F2913"/>
    <w:rsid w:val="001F2BAE"/>
    <w:rsid w:val="001F4628"/>
    <w:rsid w:val="001F513F"/>
    <w:rsid w:val="001F6C76"/>
    <w:rsid w:val="00202653"/>
    <w:rsid w:val="0020553B"/>
    <w:rsid w:val="002055E8"/>
    <w:rsid w:val="00206DD6"/>
    <w:rsid w:val="002122A8"/>
    <w:rsid w:val="0022613B"/>
    <w:rsid w:val="002274F0"/>
    <w:rsid w:val="00232285"/>
    <w:rsid w:val="0023235E"/>
    <w:rsid w:val="002369C4"/>
    <w:rsid w:val="002469C0"/>
    <w:rsid w:val="0025324B"/>
    <w:rsid w:val="00256375"/>
    <w:rsid w:val="00257FE5"/>
    <w:rsid w:val="00262822"/>
    <w:rsid w:val="00262993"/>
    <w:rsid w:val="002632E8"/>
    <w:rsid w:val="00263E95"/>
    <w:rsid w:val="00264C40"/>
    <w:rsid w:val="00272C6D"/>
    <w:rsid w:val="002732FF"/>
    <w:rsid w:val="002740F4"/>
    <w:rsid w:val="00275CAE"/>
    <w:rsid w:val="00276D46"/>
    <w:rsid w:val="00280717"/>
    <w:rsid w:val="00281E4A"/>
    <w:rsid w:val="00291014"/>
    <w:rsid w:val="00292E84"/>
    <w:rsid w:val="002973C7"/>
    <w:rsid w:val="00297FA9"/>
    <w:rsid w:val="002A2DB9"/>
    <w:rsid w:val="002A7189"/>
    <w:rsid w:val="002B51A0"/>
    <w:rsid w:val="002B6961"/>
    <w:rsid w:val="002C1567"/>
    <w:rsid w:val="002C29AD"/>
    <w:rsid w:val="002C2A80"/>
    <w:rsid w:val="002C32A7"/>
    <w:rsid w:val="002C43C2"/>
    <w:rsid w:val="002C53C1"/>
    <w:rsid w:val="002C731B"/>
    <w:rsid w:val="002D0672"/>
    <w:rsid w:val="002D177A"/>
    <w:rsid w:val="002D5116"/>
    <w:rsid w:val="002D53F6"/>
    <w:rsid w:val="002E43C9"/>
    <w:rsid w:val="002E5391"/>
    <w:rsid w:val="002E6F15"/>
    <w:rsid w:val="002E7EE4"/>
    <w:rsid w:val="002F5B68"/>
    <w:rsid w:val="002F65B8"/>
    <w:rsid w:val="002F75F7"/>
    <w:rsid w:val="00301320"/>
    <w:rsid w:val="00301EEF"/>
    <w:rsid w:val="0030346F"/>
    <w:rsid w:val="00304FF7"/>
    <w:rsid w:val="003157AB"/>
    <w:rsid w:val="00322FDC"/>
    <w:rsid w:val="00324C16"/>
    <w:rsid w:val="003266D9"/>
    <w:rsid w:val="0033643A"/>
    <w:rsid w:val="00336551"/>
    <w:rsid w:val="00344FF4"/>
    <w:rsid w:val="0034685B"/>
    <w:rsid w:val="00347769"/>
    <w:rsid w:val="003505B0"/>
    <w:rsid w:val="003604B4"/>
    <w:rsid w:val="003637E5"/>
    <w:rsid w:val="003672A6"/>
    <w:rsid w:val="00373211"/>
    <w:rsid w:val="00373DA1"/>
    <w:rsid w:val="00380951"/>
    <w:rsid w:val="00384C80"/>
    <w:rsid w:val="00385734"/>
    <w:rsid w:val="00393C3C"/>
    <w:rsid w:val="00395024"/>
    <w:rsid w:val="003A179B"/>
    <w:rsid w:val="003A2D95"/>
    <w:rsid w:val="003A4A8E"/>
    <w:rsid w:val="003A4BE8"/>
    <w:rsid w:val="003A55B3"/>
    <w:rsid w:val="003B05C4"/>
    <w:rsid w:val="003B19D4"/>
    <w:rsid w:val="003B68AA"/>
    <w:rsid w:val="003B6AEE"/>
    <w:rsid w:val="003C208E"/>
    <w:rsid w:val="003C546F"/>
    <w:rsid w:val="003C763A"/>
    <w:rsid w:val="003D3512"/>
    <w:rsid w:val="003D4FBF"/>
    <w:rsid w:val="003D715B"/>
    <w:rsid w:val="003E3734"/>
    <w:rsid w:val="003E4C9A"/>
    <w:rsid w:val="003F0D15"/>
    <w:rsid w:val="003F3FFB"/>
    <w:rsid w:val="003F5902"/>
    <w:rsid w:val="003F65D5"/>
    <w:rsid w:val="003F6D0A"/>
    <w:rsid w:val="00407528"/>
    <w:rsid w:val="00407FC5"/>
    <w:rsid w:val="00410014"/>
    <w:rsid w:val="0041492F"/>
    <w:rsid w:val="004219AE"/>
    <w:rsid w:val="00426113"/>
    <w:rsid w:val="0042702F"/>
    <w:rsid w:val="00431DF2"/>
    <w:rsid w:val="0043203E"/>
    <w:rsid w:val="004376F5"/>
    <w:rsid w:val="0044352A"/>
    <w:rsid w:val="00445879"/>
    <w:rsid w:val="00446A04"/>
    <w:rsid w:val="0045047A"/>
    <w:rsid w:val="00455CAB"/>
    <w:rsid w:val="0046273A"/>
    <w:rsid w:val="0046280C"/>
    <w:rsid w:val="00476B7D"/>
    <w:rsid w:val="0048228E"/>
    <w:rsid w:val="0048244A"/>
    <w:rsid w:val="00485EF9"/>
    <w:rsid w:val="0049144B"/>
    <w:rsid w:val="00495E3B"/>
    <w:rsid w:val="0049760A"/>
    <w:rsid w:val="004A4B48"/>
    <w:rsid w:val="004A7F0B"/>
    <w:rsid w:val="004B4459"/>
    <w:rsid w:val="004B4972"/>
    <w:rsid w:val="004B5675"/>
    <w:rsid w:val="004C05EC"/>
    <w:rsid w:val="004C78C2"/>
    <w:rsid w:val="004D0445"/>
    <w:rsid w:val="004D3D8E"/>
    <w:rsid w:val="004D6BB7"/>
    <w:rsid w:val="004E0350"/>
    <w:rsid w:val="004E2B09"/>
    <w:rsid w:val="004E31B5"/>
    <w:rsid w:val="004E4725"/>
    <w:rsid w:val="004E6EF4"/>
    <w:rsid w:val="004F31CD"/>
    <w:rsid w:val="004F3BAF"/>
    <w:rsid w:val="00501630"/>
    <w:rsid w:val="0050302B"/>
    <w:rsid w:val="005060B6"/>
    <w:rsid w:val="00512E32"/>
    <w:rsid w:val="00520A06"/>
    <w:rsid w:val="005213FE"/>
    <w:rsid w:val="00527716"/>
    <w:rsid w:val="00527D9E"/>
    <w:rsid w:val="00530018"/>
    <w:rsid w:val="00531505"/>
    <w:rsid w:val="00536C24"/>
    <w:rsid w:val="005411C0"/>
    <w:rsid w:val="00541D87"/>
    <w:rsid w:val="0054696D"/>
    <w:rsid w:val="0055100A"/>
    <w:rsid w:val="00551CA5"/>
    <w:rsid w:val="00552D5B"/>
    <w:rsid w:val="0055600F"/>
    <w:rsid w:val="00560EA3"/>
    <w:rsid w:val="005654B3"/>
    <w:rsid w:val="00577032"/>
    <w:rsid w:val="00577F6F"/>
    <w:rsid w:val="00581730"/>
    <w:rsid w:val="00581AFF"/>
    <w:rsid w:val="00585ECC"/>
    <w:rsid w:val="005860CF"/>
    <w:rsid w:val="00594C20"/>
    <w:rsid w:val="005A5E90"/>
    <w:rsid w:val="005B0C25"/>
    <w:rsid w:val="005B2741"/>
    <w:rsid w:val="005B40AC"/>
    <w:rsid w:val="005C003B"/>
    <w:rsid w:val="005C25F1"/>
    <w:rsid w:val="005C3B2A"/>
    <w:rsid w:val="005C69D4"/>
    <w:rsid w:val="005D1F9B"/>
    <w:rsid w:val="005D23FA"/>
    <w:rsid w:val="005D55D1"/>
    <w:rsid w:val="005F268F"/>
    <w:rsid w:val="005F4A65"/>
    <w:rsid w:val="005F5410"/>
    <w:rsid w:val="006030A4"/>
    <w:rsid w:val="00610BD2"/>
    <w:rsid w:val="006125D5"/>
    <w:rsid w:val="006156D5"/>
    <w:rsid w:val="006163B1"/>
    <w:rsid w:val="00621D54"/>
    <w:rsid w:val="00622C5A"/>
    <w:rsid w:val="00623FD3"/>
    <w:rsid w:val="0062489F"/>
    <w:rsid w:val="00627DEB"/>
    <w:rsid w:val="00633713"/>
    <w:rsid w:val="00634DE4"/>
    <w:rsid w:val="00635E3C"/>
    <w:rsid w:val="00636074"/>
    <w:rsid w:val="00636816"/>
    <w:rsid w:val="00642C8F"/>
    <w:rsid w:val="006436AF"/>
    <w:rsid w:val="0065038C"/>
    <w:rsid w:val="00651872"/>
    <w:rsid w:val="00653148"/>
    <w:rsid w:val="00654E88"/>
    <w:rsid w:val="00655502"/>
    <w:rsid w:val="00655FDE"/>
    <w:rsid w:val="006567BD"/>
    <w:rsid w:val="00661664"/>
    <w:rsid w:val="006628E9"/>
    <w:rsid w:val="00663C6A"/>
    <w:rsid w:val="0066619D"/>
    <w:rsid w:val="00666A14"/>
    <w:rsid w:val="006776EA"/>
    <w:rsid w:val="00681D77"/>
    <w:rsid w:val="00684C37"/>
    <w:rsid w:val="00685D35"/>
    <w:rsid w:val="00690D9D"/>
    <w:rsid w:val="00692482"/>
    <w:rsid w:val="0069305B"/>
    <w:rsid w:val="00696F84"/>
    <w:rsid w:val="00697893"/>
    <w:rsid w:val="006A6AAB"/>
    <w:rsid w:val="006A6AF3"/>
    <w:rsid w:val="006A6F2A"/>
    <w:rsid w:val="006C235E"/>
    <w:rsid w:val="006C7E70"/>
    <w:rsid w:val="006D218E"/>
    <w:rsid w:val="006D3F46"/>
    <w:rsid w:val="006E1A85"/>
    <w:rsid w:val="006E2ACF"/>
    <w:rsid w:val="006E2B7C"/>
    <w:rsid w:val="006E6FBD"/>
    <w:rsid w:val="006F07A6"/>
    <w:rsid w:val="006F0A31"/>
    <w:rsid w:val="006F1455"/>
    <w:rsid w:val="007015BF"/>
    <w:rsid w:val="00702ABA"/>
    <w:rsid w:val="00702BEB"/>
    <w:rsid w:val="007035F9"/>
    <w:rsid w:val="00706B3E"/>
    <w:rsid w:val="00711061"/>
    <w:rsid w:val="0071255F"/>
    <w:rsid w:val="007178F9"/>
    <w:rsid w:val="007262A0"/>
    <w:rsid w:val="0073371B"/>
    <w:rsid w:val="0073406C"/>
    <w:rsid w:val="00740ACD"/>
    <w:rsid w:val="00742EB3"/>
    <w:rsid w:val="00743DEB"/>
    <w:rsid w:val="0074407E"/>
    <w:rsid w:val="00745338"/>
    <w:rsid w:val="00750F3A"/>
    <w:rsid w:val="00751774"/>
    <w:rsid w:val="00754D29"/>
    <w:rsid w:val="00754F1A"/>
    <w:rsid w:val="007555EB"/>
    <w:rsid w:val="007600F3"/>
    <w:rsid w:val="007613E3"/>
    <w:rsid w:val="007614A1"/>
    <w:rsid w:val="00764CE3"/>
    <w:rsid w:val="007717DC"/>
    <w:rsid w:val="00771D06"/>
    <w:rsid w:val="0077428F"/>
    <w:rsid w:val="0077429D"/>
    <w:rsid w:val="007749D0"/>
    <w:rsid w:val="00776FCD"/>
    <w:rsid w:val="00781E94"/>
    <w:rsid w:val="00783B29"/>
    <w:rsid w:val="00786299"/>
    <w:rsid w:val="00793B24"/>
    <w:rsid w:val="007A1D97"/>
    <w:rsid w:val="007A22B4"/>
    <w:rsid w:val="007A3A5B"/>
    <w:rsid w:val="007B2650"/>
    <w:rsid w:val="007B5549"/>
    <w:rsid w:val="007B5A63"/>
    <w:rsid w:val="007C0CE7"/>
    <w:rsid w:val="007C15BA"/>
    <w:rsid w:val="007C34FB"/>
    <w:rsid w:val="007C3A66"/>
    <w:rsid w:val="007D14C6"/>
    <w:rsid w:val="007D1E61"/>
    <w:rsid w:val="007D342E"/>
    <w:rsid w:val="007D4C16"/>
    <w:rsid w:val="007E14FD"/>
    <w:rsid w:val="007E3793"/>
    <w:rsid w:val="007E3A19"/>
    <w:rsid w:val="007E3A50"/>
    <w:rsid w:val="007E4BF1"/>
    <w:rsid w:val="007E7882"/>
    <w:rsid w:val="007E7E4C"/>
    <w:rsid w:val="00800D26"/>
    <w:rsid w:val="00802270"/>
    <w:rsid w:val="0080722D"/>
    <w:rsid w:val="00807D62"/>
    <w:rsid w:val="00807EAE"/>
    <w:rsid w:val="00807F5C"/>
    <w:rsid w:val="0081266B"/>
    <w:rsid w:val="00821A01"/>
    <w:rsid w:val="00825A57"/>
    <w:rsid w:val="00830707"/>
    <w:rsid w:val="00831810"/>
    <w:rsid w:val="00837055"/>
    <w:rsid w:val="0084011C"/>
    <w:rsid w:val="00840221"/>
    <w:rsid w:val="00840424"/>
    <w:rsid w:val="00843B27"/>
    <w:rsid w:val="00845741"/>
    <w:rsid w:val="00845CCA"/>
    <w:rsid w:val="00846819"/>
    <w:rsid w:val="00850843"/>
    <w:rsid w:val="008510DF"/>
    <w:rsid w:val="0085136E"/>
    <w:rsid w:val="00856FCA"/>
    <w:rsid w:val="00857FBF"/>
    <w:rsid w:val="008627A4"/>
    <w:rsid w:val="0086347F"/>
    <w:rsid w:val="00863633"/>
    <w:rsid w:val="00867DD6"/>
    <w:rsid w:val="0087192C"/>
    <w:rsid w:val="00871FEB"/>
    <w:rsid w:val="008763EA"/>
    <w:rsid w:val="008812B3"/>
    <w:rsid w:val="008820AE"/>
    <w:rsid w:val="008847D6"/>
    <w:rsid w:val="008901B3"/>
    <w:rsid w:val="00890D3E"/>
    <w:rsid w:val="008A0DB6"/>
    <w:rsid w:val="008A2182"/>
    <w:rsid w:val="008A3D7D"/>
    <w:rsid w:val="008A5074"/>
    <w:rsid w:val="008B0646"/>
    <w:rsid w:val="008B29FB"/>
    <w:rsid w:val="008B3FF4"/>
    <w:rsid w:val="008B6891"/>
    <w:rsid w:val="008B7E76"/>
    <w:rsid w:val="008C1FD3"/>
    <w:rsid w:val="008C6A24"/>
    <w:rsid w:val="008D1B88"/>
    <w:rsid w:val="008D5B68"/>
    <w:rsid w:val="008D6D28"/>
    <w:rsid w:val="008E2324"/>
    <w:rsid w:val="008E378E"/>
    <w:rsid w:val="008E3F3B"/>
    <w:rsid w:val="008E6942"/>
    <w:rsid w:val="008F196D"/>
    <w:rsid w:val="008F21F9"/>
    <w:rsid w:val="008F4C36"/>
    <w:rsid w:val="008F5C1F"/>
    <w:rsid w:val="009029D3"/>
    <w:rsid w:val="00905819"/>
    <w:rsid w:val="00906C5A"/>
    <w:rsid w:val="00927541"/>
    <w:rsid w:val="009323F0"/>
    <w:rsid w:val="009400F9"/>
    <w:rsid w:val="00941C66"/>
    <w:rsid w:val="00941D3A"/>
    <w:rsid w:val="00943087"/>
    <w:rsid w:val="00944B32"/>
    <w:rsid w:val="00944CD9"/>
    <w:rsid w:val="00961C52"/>
    <w:rsid w:val="00961C68"/>
    <w:rsid w:val="00961D4C"/>
    <w:rsid w:val="00963A64"/>
    <w:rsid w:val="00963B6C"/>
    <w:rsid w:val="009656F0"/>
    <w:rsid w:val="009668FD"/>
    <w:rsid w:val="00971553"/>
    <w:rsid w:val="0097188C"/>
    <w:rsid w:val="00971910"/>
    <w:rsid w:val="00984F85"/>
    <w:rsid w:val="009861B5"/>
    <w:rsid w:val="009A0AF5"/>
    <w:rsid w:val="009A3A50"/>
    <w:rsid w:val="009B0FAE"/>
    <w:rsid w:val="009B44F9"/>
    <w:rsid w:val="009B5735"/>
    <w:rsid w:val="009B7643"/>
    <w:rsid w:val="009C1ED3"/>
    <w:rsid w:val="009C4E65"/>
    <w:rsid w:val="009D0090"/>
    <w:rsid w:val="009D0EEE"/>
    <w:rsid w:val="009D12E2"/>
    <w:rsid w:val="009D1B6D"/>
    <w:rsid w:val="009D3B42"/>
    <w:rsid w:val="009E5391"/>
    <w:rsid w:val="009E66B6"/>
    <w:rsid w:val="009F1BDD"/>
    <w:rsid w:val="009F32DA"/>
    <w:rsid w:val="009F39A7"/>
    <w:rsid w:val="009F6E19"/>
    <w:rsid w:val="00A04704"/>
    <w:rsid w:val="00A06FA5"/>
    <w:rsid w:val="00A103F5"/>
    <w:rsid w:val="00A13825"/>
    <w:rsid w:val="00A14396"/>
    <w:rsid w:val="00A20BCF"/>
    <w:rsid w:val="00A26719"/>
    <w:rsid w:val="00A2763E"/>
    <w:rsid w:val="00A3261E"/>
    <w:rsid w:val="00A3400E"/>
    <w:rsid w:val="00A40FC3"/>
    <w:rsid w:val="00A41609"/>
    <w:rsid w:val="00A43A61"/>
    <w:rsid w:val="00A52247"/>
    <w:rsid w:val="00A53019"/>
    <w:rsid w:val="00A57865"/>
    <w:rsid w:val="00A578F8"/>
    <w:rsid w:val="00A57992"/>
    <w:rsid w:val="00A60BA1"/>
    <w:rsid w:val="00A621DB"/>
    <w:rsid w:val="00A6453C"/>
    <w:rsid w:val="00A66359"/>
    <w:rsid w:val="00A740EC"/>
    <w:rsid w:val="00A77BFA"/>
    <w:rsid w:val="00A8521D"/>
    <w:rsid w:val="00A87E04"/>
    <w:rsid w:val="00A94DB5"/>
    <w:rsid w:val="00AA212C"/>
    <w:rsid w:val="00AA488D"/>
    <w:rsid w:val="00AA4B8C"/>
    <w:rsid w:val="00AA5E86"/>
    <w:rsid w:val="00AA6047"/>
    <w:rsid w:val="00AA60DF"/>
    <w:rsid w:val="00AB1448"/>
    <w:rsid w:val="00AB1716"/>
    <w:rsid w:val="00AB4CA5"/>
    <w:rsid w:val="00AB4CB0"/>
    <w:rsid w:val="00AB6EF3"/>
    <w:rsid w:val="00AB7957"/>
    <w:rsid w:val="00AC0267"/>
    <w:rsid w:val="00AC5580"/>
    <w:rsid w:val="00AC6F9A"/>
    <w:rsid w:val="00AC78D3"/>
    <w:rsid w:val="00AD0127"/>
    <w:rsid w:val="00AD4A5B"/>
    <w:rsid w:val="00AE3EB5"/>
    <w:rsid w:val="00AE3F5C"/>
    <w:rsid w:val="00AE6E0E"/>
    <w:rsid w:val="00AF0109"/>
    <w:rsid w:val="00AF4381"/>
    <w:rsid w:val="00AF5EA9"/>
    <w:rsid w:val="00B01C73"/>
    <w:rsid w:val="00B03CC4"/>
    <w:rsid w:val="00B0615A"/>
    <w:rsid w:val="00B109AF"/>
    <w:rsid w:val="00B1608A"/>
    <w:rsid w:val="00B21DB3"/>
    <w:rsid w:val="00B30019"/>
    <w:rsid w:val="00B30418"/>
    <w:rsid w:val="00B30554"/>
    <w:rsid w:val="00B32267"/>
    <w:rsid w:val="00B32D2A"/>
    <w:rsid w:val="00B33897"/>
    <w:rsid w:val="00B339E9"/>
    <w:rsid w:val="00B34AAC"/>
    <w:rsid w:val="00B35C8A"/>
    <w:rsid w:val="00B36826"/>
    <w:rsid w:val="00B379EB"/>
    <w:rsid w:val="00B4182B"/>
    <w:rsid w:val="00B41E7A"/>
    <w:rsid w:val="00B43C8C"/>
    <w:rsid w:val="00B46FB2"/>
    <w:rsid w:val="00B47033"/>
    <w:rsid w:val="00B50B5C"/>
    <w:rsid w:val="00B50D5F"/>
    <w:rsid w:val="00B532FD"/>
    <w:rsid w:val="00B56FD2"/>
    <w:rsid w:val="00B60AE0"/>
    <w:rsid w:val="00B6272C"/>
    <w:rsid w:val="00B7020B"/>
    <w:rsid w:val="00B748EA"/>
    <w:rsid w:val="00B74D6D"/>
    <w:rsid w:val="00B75DAD"/>
    <w:rsid w:val="00B76488"/>
    <w:rsid w:val="00B80C1D"/>
    <w:rsid w:val="00B81073"/>
    <w:rsid w:val="00B81685"/>
    <w:rsid w:val="00B8347E"/>
    <w:rsid w:val="00B86177"/>
    <w:rsid w:val="00B91DD3"/>
    <w:rsid w:val="00B96862"/>
    <w:rsid w:val="00BA3FA6"/>
    <w:rsid w:val="00BA4237"/>
    <w:rsid w:val="00BA7ABA"/>
    <w:rsid w:val="00BC493F"/>
    <w:rsid w:val="00BC59C9"/>
    <w:rsid w:val="00BD46F3"/>
    <w:rsid w:val="00BD59D6"/>
    <w:rsid w:val="00BD6FD3"/>
    <w:rsid w:val="00BE0DA0"/>
    <w:rsid w:val="00BE3606"/>
    <w:rsid w:val="00BE5C0B"/>
    <w:rsid w:val="00BF0BE8"/>
    <w:rsid w:val="00BF247C"/>
    <w:rsid w:val="00BF2582"/>
    <w:rsid w:val="00C02564"/>
    <w:rsid w:val="00C21B10"/>
    <w:rsid w:val="00C30A67"/>
    <w:rsid w:val="00C33085"/>
    <w:rsid w:val="00C42568"/>
    <w:rsid w:val="00C432A0"/>
    <w:rsid w:val="00C53E43"/>
    <w:rsid w:val="00C54677"/>
    <w:rsid w:val="00C61063"/>
    <w:rsid w:val="00C62F81"/>
    <w:rsid w:val="00C649AB"/>
    <w:rsid w:val="00C651E5"/>
    <w:rsid w:val="00C65492"/>
    <w:rsid w:val="00C77270"/>
    <w:rsid w:val="00C800B0"/>
    <w:rsid w:val="00C85998"/>
    <w:rsid w:val="00C86434"/>
    <w:rsid w:val="00C92460"/>
    <w:rsid w:val="00C95B07"/>
    <w:rsid w:val="00C96637"/>
    <w:rsid w:val="00CA28E3"/>
    <w:rsid w:val="00CA7ED6"/>
    <w:rsid w:val="00CB1502"/>
    <w:rsid w:val="00CB1EAA"/>
    <w:rsid w:val="00CB1F7A"/>
    <w:rsid w:val="00CB3BD8"/>
    <w:rsid w:val="00CB70A4"/>
    <w:rsid w:val="00CC6B28"/>
    <w:rsid w:val="00CD26A8"/>
    <w:rsid w:val="00CD2E4A"/>
    <w:rsid w:val="00CD47BB"/>
    <w:rsid w:val="00CE414E"/>
    <w:rsid w:val="00CE4717"/>
    <w:rsid w:val="00CE49D6"/>
    <w:rsid w:val="00CE53EA"/>
    <w:rsid w:val="00CE5A52"/>
    <w:rsid w:val="00CE6949"/>
    <w:rsid w:val="00CF161D"/>
    <w:rsid w:val="00CF338A"/>
    <w:rsid w:val="00CF575E"/>
    <w:rsid w:val="00D07C1C"/>
    <w:rsid w:val="00D07E39"/>
    <w:rsid w:val="00D1256A"/>
    <w:rsid w:val="00D14161"/>
    <w:rsid w:val="00D149C9"/>
    <w:rsid w:val="00D1563B"/>
    <w:rsid w:val="00D20612"/>
    <w:rsid w:val="00D21849"/>
    <w:rsid w:val="00D23C0D"/>
    <w:rsid w:val="00D26BD4"/>
    <w:rsid w:val="00D32D0E"/>
    <w:rsid w:val="00D3381D"/>
    <w:rsid w:val="00D3515B"/>
    <w:rsid w:val="00D3723A"/>
    <w:rsid w:val="00D4003A"/>
    <w:rsid w:val="00D40911"/>
    <w:rsid w:val="00D433FE"/>
    <w:rsid w:val="00D466DC"/>
    <w:rsid w:val="00D52304"/>
    <w:rsid w:val="00D532E9"/>
    <w:rsid w:val="00D57B39"/>
    <w:rsid w:val="00D6263D"/>
    <w:rsid w:val="00D635B8"/>
    <w:rsid w:val="00D713BE"/>
    <w:rsid w:val="00D772FE"/>
    <w:rsid w:val="00D776F9"/>
    <w:rsid w:val="00D8156B"/>
    <w:rsid w:val="00D84E1F"/>
    <w:rsid w:val="00D92404"/>
    <w:rsid w:val="00D95C43"/>
    <w:rsid w:val="00D969A3"/>
    <w:rsid w:val="00D96AE4"/>
    <w:rsid w:val="00DA1242"/>
    <w:rsid w:val="00DA50C1"/>
    <w:rsid w:val="00DB2B3B"/>
    <w:rsid w:val="00DB2EEB"/>
    <w:rsid w:val="00DB41C2"/>
    <w:rsid w:val="00DB615A"/>
    <w:rsid w:val="00DC2747"/>
    <w:rsid w:val="00DC6FC4"/>
    <w:rsid w:val="00DC7E60"/>
    <w:rsid w:val="00DD4664"/>
    <w:rsid w:val="00DE0D36"/>
    <w:rsid w:val="00DE56B4"/>
    <w:rsid w:val="00DE7829"/>
    <w:rsid w:val="00DF1334"/>
    <w:rsid w:val="00DF7E53"/>
    <w:rsid w:val="00E02F61"/>
    <w:rsid w:val="00E033BB"/>
    <w:rsid w:val="00E0559D"/>
    <w:rsid w:val="00E10251"/>
    <w:rsid w:val="00E214A3"/>
    <w:rsid w:val="00E23584"/>
    <w:rsid w:val="00E24F69"/>
    <w:rsid w:val="00E324E8"/>
    <w:rsid w:val="00E33300"/>
    <w:rsid w:val="00E40348"/>
    <w:rsid w:val="00E424C7"/>
    <w:rsid w:val="00E44AD6"/>
    <w:rsid w:val="00E44D44"/>
    <w:rsid w:val="00E531C2"/>
    <w:rsid w:val="00E617AE"/>
    <w:rsid w:val="00E800C6"/>
    <w:rsid w:val="00E809AC"/>
    <w:rsid w:val="00E80C6C"/>
    <w:rsid w:val="00E82CAF"/>
    <w:rsid w:val="00E85FEE"/>
    <w:rsid w:val="00E87E96"/>
    <w:rsid w:val="00E90E3E"/>
    <w:rsid w:val="00E9385C"/>
    <w:rsid w:val="00E959B8"/>
    <w:rsid w:val="00EA0752"/>
    <w:rsid w:val="00EA1D84"/>
    <w:rsid w:val="00EB14A2"/>
    <w:rsid w:val="00EC2C0F"/>
    <w:rsid w:val="00ED4484"/>
    <w:rsid w:val="00ED45BB"/>
    <w:rsid w:val="00ED693D"/>
    <w:rsid w:val="00ED7616"/>
    <w:rsid w:val="00ED7FB1"/>
    <w:rsid w:val="00EE19AC"/>
    <w:rsid w:val="00EE310D"/>
    <w:rsid w:val="00EF3629"/>
    <w:rsid w:val="00EF4D70"/>
    <w:rsid w:val="00EF5CCE"/>
    <w:rsid w:val="00EF6ECC"/>
    <w:rsid w:val="00EF76BB"/>
    <w:rsid w:val="00F01B78"/>
    <w:rsid w:val="00F02DD6"/>
    <w:rsid w:val="00F062DF"/>
    <w:rsid w:val="00F121B8"/>
    <w:rsid w:val="00F14821"/>
    <w:rsid w:val="00F2149D"/>
    <w:rsid w:val="00F2257F"/>
    <w:rsid w:val="00F22826"/>
    <w:rsid w:val="00F24D71"/>
    <w:rsid w:val="00F30A50"/>
    <w:rsid w:val="00F316ED"/>
    <w:rsid w:val="00F33F3A"/>
    <w:rsid w:val="00F40D3F"/>
    <w:rsid w:val="00F47852"/>
    <w:rsid w:val="00F5182F"/>
    <w:rsid w:val="00F53A6D"/>
    <w:rsid w:val="00F56696"/>
    <w:rsid w:val="00F56F4C"/>
    <w:rsid w:val="00F61E01"/>
    <w:rsid w:val="00F65843"/>
    <w:rsid w:val="00F7295D"/>
    <w:rsid w:val="00F73058"/>
    <w:rsid w:val="00F748A5"/>
    <w:rsid w:val="00F75912"/>
    <w:rsid w:val="00F75A85"/>
    <w:rsid w:val="00F81DE6"/>
    <w:rsid w:val="00F84701"/>
    <w:rsid w:val="00F925CE"/>
    <w:rsid w:val="00F92ECF"/>
    <w:rsid w:val="00F93594"/>
    <w:rsid w:val="00FA25D8"/>
    <w:rsid w:val="00FA5968"/>
    <w:rsid w:val="00FA6486"/>
    <w:rsid w:val="00FA6A6E"/>
    <w:rsid w:val="00FB3BDE"/>
    <w:rsid w:val="00FB3C9C"/>
    <w:rsid w:val="00FD07B2"/>
    <w:rsid w:val="00FD0AF1"/>
    <w:rsid w:val="00FD2F65"/>
    <w:rsid w:val="00FD3A5C"/>
    <w:rsid w:val="00FD54C4"/>
    <w:rsid w:val="00FD58B1"/>
    <w:rsid w:val="00FD75F7"/>
    <w:rsid w:val="00FE138F"/>
    <w:rsid w:val="00FF3DF5"/>
    <w:rsid w:val="00FF6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3CCE9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E959B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1AE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D1AE4"/>
    <w:rPr>
      <w:rFonts w:cs="Times New Roman"/>
    </w:rPr>
  </w:style>
  <w:style w:type="table" w:styleId="TableGrid">
    <w:name w:val="Table Grid"/>
    <w:basedOn w:val="TableNormal"/>
    <w:uiPriority w:val="59"/>
    <w:rsid w:val="0070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42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4265"/>
    <w:rPr>
      <w:rFonts w:ascii="Tahoma" w:hAnsi="Tahoma" w:cs="Tahoma"/>
      <w:sz w:val="16"/>
      <w:szCs w:val="16"/>
    </w:rPr>
  </w:style>
  <w:style w:type="paragraph" w:styleId="NoSpacing">
    <w:name w:val="No Spacing"/>
    <w:uiPriority w:val="1"/>
    <w:qFormat/>
    <w:rsid w:val="00FD3A5C"/>
    <w:rPr>
      <w:sz w:val="24"/>
      <w:szCs w:val="24"/>
    </w:rPr>
  </w:style>
  <w:style w:type="paragraph" w:styleId="Header">
    <w:name w:val="header"/>
    <w:basedOn w:val="Normal"/>
    <w:link w:val="HeaderChar"/>
    <w:uiPriority w:val="99"/>
    <w:rsid w:val="00092595"/>
    <w:pPr>
      <w:tabs>
        <w:tab w:val="center" w:pos="4680"/>
        <w:tab w:val="right" w:pos="9360"/>
      </w:tabs>
    </w:pPr>
  </w:style>
  <w:style w:type="character" w:customStyle="1" w:styleId="HeaderChar">
    <w:name w:val="Header Char"/>
    <w:basedOn w:val="DefaultParagraphFont"/>
    <w:link w:val="Header"/>
    <w:uiPriority w:val="99"/>
    <w:rsid w:val="00092595"/>
    <w:rPr>
      <w:sz w:val="24"/>
      <w:szCs w:val="24"/>
    </w:rPr>
  </w:style>
  <w:style w:type="paragraph" w:styleId="ListParagraph">
    <w:name w:val="List Paragraph"/>
    <w:basedOn w:val="Normal"/>
    <w:uiPriority w:val="34"/>
    <w:qFormat/>
    <w:rsid w:val="0046273A"/>
    <w:pPr>
      <w:ind w:left="720"/>
      <w:contextualSpacing/>
    </w:pPr>
  </w:style>
  <w:style w:type="paragraph" w:styleId="NormalWeb">
    <w:name w:val="Normal (Web)"/>
    <w:basedOn w:val="Normal"/>
    <w:uiPriority w:val="99"/>
    <w:unhideWhenUsed/>
    <w:rsid w:val="00CE5A52"/>
    <w:pPr>
      <w:spacing w:before="100" w:beforeAutospacing="1" w:after="100" w:afterAutospacing="1"/>
    </w:pPr>
  </w:style>
  <w:style w:type="paragraph" w:customStyle="1" w:styleId="first-para">
    <w:name w:val="first-para"/>
    <w:basedOn w:val="Normal"/>
    <w:rsid w:val="00CE5A52"/>
    <w:pPr>
      <w:spacing w:before="100" w:beforeAutospacing="1" w:after="100" w:afterAutospacing="1"/>
    </w:pPr>
  </w:style>
  <w:style w:type="table" w:customStyle="1" w:styleId="TableGrid0">
    <w:name w:val="TableGrid"/>
    <w:rsid w:val="00FD54C4"/>
    <w:rPr>
      <w:rFonts w:asciiTheme="minorHAnsi" w:eastAsiaTheme="minorEastAsia" w:hAnsiTheme="minorHAnsi" w:cstheme="minorBidi"/>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E959B8"/>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E959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E959B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1AE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D1AE4"/>
    <w:rPr>
      <w:rFonts w:cs="Times New Roman"/>
    </w:rPr>
  </w:style>
  <w:style w:type="table" w:styleId="TableGrid">
    <w:name w:val="Table Grid"/>
    <w:basedOn w:val="TableNormal"/>
    <w:uiPriority w:val="59"/>
    <w:rsid w:val="0070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42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4265"/>
    <w:rPr>
      <w:rFonts w:ascii="Tahoma" w:hAnsi="Tahoma" w:cs="Tahoma"/>
      <w:sz w:val="16"/>
      <w:szCs w:val="16"/>
    </w:rPr>
  </w:style>
  <w:style w:type="paragraph" w:styleId="NoSpacing">
    <w:name w:val="No Spacing"/>
    <w:uiPriority w:val="1"/>
    <w:qFormat/>
    <w:rsid w:val="00FD3A5C"/>
    <w:rPr>
      <w:sz w:val="24"/>
      <w:szCs w:val="24"/>
    </w:rPr>
  </w:style>
  <w:style w:type="paragraph" w:styleId="Header">
    <w:name w:val="header"/>
    <w:basedOn w:val="Normal"/>
    <w:link w:val="HeaderChar"/>
    <w:uiPriority w:val="99"/>
    <w:rsid w:val="00092595"/>
    <w:pPr>
      <w:tabs>
        <w:tab w:val="center" w:pos="4680"/>
        <w:tab w:val="right" w:pos="9360"/>
      </w:tabs>
    </w:pPr>
  </w:style>
  <w:style w:type="character" w:customStyle="1" w:styleId="HeaderChar">
    <w:name w:val="Header Char"/>
    <w:basedOn w:val="DefaultParagraphFont"/>
    <w:link w:val="Header"/>
    <w:uiPriority w:val="99"/>
    <w:rsid w:val="00092595"/>
    <w:rPr>
      <w:sz w:val="24"/>
      <w:szCs w:val="24"/>
    </w:rPr>
  </w:style>
  <w:style w:type="paragraph" w:styleId="ListParagraph">
    <w:name w:val="List Paragraph"/>
    <w:basedOn w:val="Normal"/>
    <w:uiPriority w:val="34"/>
    <w:qFormat/>
    <w:rsid w:val="0046273A"/>
    <w:pPr>
      <w:ind w:left="720"/>
      <w:contextualSpacing/>
    </w:pPr>
  </w:style>
  <w:style w:type="paragraph" w:styleId="NormalWeb">
    <w:name w:val="Normal (Web)"/>
    <w:basedOn w:val="Normal"/>
    <w:uiPriority w:val="99"/>
    <w:unhideWhenUsed/>
    <w:rsid w:val="00CE5A52"/>
    <w:pPr>
      <w:spacing w:before="100" w:beforeAutospacing="1" w:after="100" w:afterAutospacing="1"/>
    </w:pPr>
  </w:style>
  <w:style w:type="paragraph" w:customStyle="1" w:styleId="first-para">
    <w:name w:val="first-para"/>
    <w:basedOn w:val="Normal"/>
    <w:rsid w:val="00CE5A52"/>
    <w:pPr>
      <w:spacing w:before="100" w:beforeAutospacing="1" w:after="100" w:afterAutospacing="1"/>
    </w:pPr>
  </w:style>
  <w:style w:type="table" w:customStyle="1" w:styleId="TableGrid0">
    <w:name w:val="TableGrid"/>
    <w:rsid w:val="00FD54C4"/>
    <w:rPr>
      <w:rFonts w:asciiTheme="minorHAnsi" w:eastAsiaTheme="minorEastAsia" w:hAnsiTheme="minorHAnsi" w:cstheme="minorBidi"/>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E959B8"/>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E959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4173">
      <w:bodyDiv w:val="1"/>
      <w:marLeft w:val="0"/>
      <w:marRight w:val="0"/>
      <w:marTop w:val="0"/>
      <w:marBottom w:val="0"/>
      <w:divBdr>
        <w:top w:val="none" w:sz="0" w:space="0" w:color="auto"/>
        <w:left w:val="none" w:sz="0" w:space="0" w:color="auto"/>
        <w:bottom w:val="none" w:sz="0" w:space="0" w:color="auto"/>
        <w:right w:val="none" w:sz="0" w:space="0" w:color="auto"/>
      </w:divBdr>
    </w:div>
    <w:div w:id="107968596">
      <w:bodyDiv w:val="1"/>
      <w:marLeft w:val="0"/>
      <w:marRight w:val="0"/>
      <w:marTop w:val="0"/>
      <w:marBottom w:val="0"/>
      <w:divBdr>
        <w:top w:val="none" w:sz="0" w:space="0" w:color="auto"/>
        <w:left w:val="none" w:sz="0" w:space="0" w:color="auto"/>
        <w:bottom w:val="none" w:sz="0" w:space="0" w:color="auto"/>
        <w:right w:val="none" w:sz="0" w:space="0" w:color="auto"/>
      </w:divBdr>
    </w:div>
    <w:div w:id="895509260">
      <w:bodyDiv w:val="1"/>
      <w:marLeft w:val="0"/>
      <w:marRight w:val="0"/>
      <w:marTop w:val="0"/>
      <w:marBottom w:val="0"/>
      <w:divBdr>
        <w:top w:val="none" w:sz="0" w:space="0" w:color="auto"/>
        <w:left w:val="none" w:sz="0" w:space="0" w:color="auto"/>
        <w:bottom w:val="none" w:sz="0" w:space="0" w:color="auto"/>
        <w:right w:val="none" w:sz="0" w:space="0" w:color="auto"/>
      </w:divBdr>
    </w:div>
    <w:div w:id="922255353">
      <w:bodyDiv w:val="1"/>
      <w:marLeft w:val="0"/>
      <w:marRight w:val="0"/>
      <w:marTop w:val="0"/>
      <w:marBottom w:val="0"/>
      <w:divBdr>
        <w:top w:val="none" w:sz="0" w:space="0" w:color="auto"/>
        <w:left w:val="none" w:sz="0" w:space="0" w:color="auto"/>
        <w:bottom w:val="none" w:sz="0" w:space="0" w:color="auto"/>
        <w:right w:val="none" w:sz="0" w:space="0" w:color="auto"/>
      </w:divBdr>
    </w:div>
    <w:div w:id="1192836970">
      <w:bodyDiv w:val="1"/>
      <w:marLeft w:val="0"/>
      <w:marRight w:val="0"/>
      <w:marTop w:val="0"/>
      <w:marBottom w:val="0"/>
      <w:divBdr>
        <w:top w:val="none" w:sz="0" w:space="0" w:color="auto"/>
        <w:left w:val="none" w:sz="0" w:space="0" w:color="auto"/>
        <w:bottom w:val="none" w:sz="0" w:space="0" w:color="auto"/>
        <w:right w:val="none" w:sz="0" w:space="0" w:color="auto"/>
      </w:divBdr>
    </w:div>
    <w:div w:id="1359282651">
      <w:bodyDiv w:val="1"/>
      <w:marLeft w:val="0"/>
      <w:marRight w:val="0"/>
      <w:marTop w:val="0"/>
      <w:marBottom w:val="0"/>
      <w:divBdr>
        <w:top w:val="none" w:sz="0" w:space="0" w:color="auto"/>
        <w:left w:val="none" w:sz="0" w:space="0" w:color="auto"/>
        <w:bottom w:val="none" w:sz="0" w:space="0" w:color="auto"/>
        <w:right w:val="none" w:sz="0" w:space="0" w:color="auto"/>
      </w:divBdr>
    </w:div>
    <w:div w:id="148963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Org" TargetMode="External"/><Relationship Id="rId5" Type="http://schemas.openxmlformats.org/officeDocument/2006/relationships/settings" Target="settings.xml"/><Relationship Id="rId10" Type="http://schemas.openxmlformats.org/officeDocument/2006/relationships/hyperlink" Target="http://www.sckana.ne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DBB7E-DADC-4940-B3B7-B8883C73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13471</Words>
  <Characters>76791</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OFFICIAL BY-LAWS OF THE SOUTH CENTRAL KENTUCKY AREA OF NARCOTICS ANONYMOUS</vt:lpstr>
    </vt:vector>
  </TitlesOfParts>
  <Company>Hewlett-Packard Company</Company>
  <LinksUpToDate>false</LinksUpToDate>
  <CharactersWithSpaces>90082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BY-LAWS OF THE SOUTH CENTRAL KENTUCKY AREA OF NARCOTICS ANONYMOUS</dc:title>
  <dc:creator>Customer</dc:creator>
  <cp:lastModifiedBy>Client Services</cp:lastModifiedBy>
  <cp:revision>4</cp:revision>
  <cp:lastPrinted>2016-08-27T21:58:00Z</cp:lastPrinted>
  <dcterms:created xsi:type="dcterms:W3CDTF">2022-04-11T19:50:00Z</dcterms:created>
  <dcterms:modified xsi:type="dcterms:W3CDTF">2022-07-16T20:17:00Z</dcterms:modified>
</cp:coreProperties>
</file>